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42E55" w14:textId="4D2229E5" w:rsidR="007154C7" w:rsidRPr="002601AA" w:rsidRDefault="002601AA" w:rsidP="007154C7">
      <w:p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 w:rsidRPr="002601AA">
        <w:rPr>
          <w:rFonts w:ascii="Arial" w:hAnsi="Arial" w:cs="Arial"/>
          <w:b/>
          <w:bCs/>
          <w:sz w:val="24"/>
          <w:szCs w:val="24"/>
          <w:lang w:val="pt-BR"/>
        </w:rPr>
        <w:t>Elementos de Infraestrutura de TI</w:t>
      </w:r>
    </w:p>
    <w:p w14:paraId="32AE22C3" w14:textId="15557D23" w:rsidR="002601AA" w:rsidRPr="002601AA" w:rsidRDefault="002601AA" w:rsidP="002601AA">
      <w:pPr>
        <w:pStyle w:val="PargrafodaLista"/>
        <w:numPr>
          <w:ilvl w:val="0"/>
          <w:numId w:val="2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 w:rsidRPr="002601AA">
        <w:rPr>
          <w:rFonts w:ascii="Arial" w:hAnsi="Arial" w:cs="Arial"/>
          <w:b/>
          <w:bCs/>
          <w:sz w:val="24"/>
          <w:szCs w:val="24"/>
          <w:lang w:val="pt-BR"/>
        </w:rPr>
        <w:t>Usuário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>Agente externo ao sistema que usufrui da tecnologia para realizar determinado trabalho.</w:t>
      </w:r>
    </w:p>
    <w:p w14:paraId="0BAE5DE4" w14:textId="6E9970B1" w:rsidR="002601AA" w:rsidRPr="001974B8" w:rsidRDefault="002601AA" w:rsidP="002601AA">
      <w:pPr>
        <w:pStyle w:val="PargrafodaLista"/>
        <w:numPr>
          <w:ilvl w:val="0"/>
          <w:numId w:val="2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Computador Pessoal: </w:t>
      </w:r>
      <w:r w:rsidR="001974B8">
        <w:rPr>
          <w:rFonts w:ascii="Arial" w:hAnsi="Arial" w:cs="Arial"/>
          <w:sz w:val="24"/>
          <w:szCs w:val="24"/>
          <w:lang w:val="pt-BR"/>
        </w:rPr>
        <w:t>É uma máquina capaz de executar programas que facilitam a vida do usuário.</w:t>
      </w:r>
    </w:p>
    <w:p w14:paraId="0F853B60" w14:textId="78CDD3AC" w:rsidR="001974B8" w:rsidRPr="001974B8" w:rsidRDefault="001974B8" w:rsidP="002601AA">
      <w:pPr>
        <w:pStyle w:val="PargrafodaLista"/>
        <w:numPr>
          <w:ilvl w:val="0"/>
          <w:numId w:val="2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Roteador: </w:t>
      </w:r>
      <w:r>
        <w:rPr>
          <w:rFonts w:ascii="Arial" w:hAnsi="Arial" w:cs="Arial"/>
          <w:sz w:val="24"/>
          <w:szCs w:val="24"/>
          <w:lang w:val="pt-BR"/>
        </w:rPr>
        <w:t xml:space="preserve">dispositivo </w:t>
      </w:r>
      <w:r w:rsidR="002842CE">
        <w:rPr>
          <w:rFonts w:ascii="Arial" w:hAnsi="Arial" w:cs="Arial"/>
          <w:sz w:val="24"/>
          <w:szCs w:val="24"/>
          <w:lang w:val="pt-BR"/>
        </w:rPr>
        <w:t>responsável</w:t>
      </w:r>
      <w:r>
        <w:rPr>
          <w:rFonts w:ascii="Arial" w:hAnsi="Arial" w:cs="Arial"/>
          <w:sz w:val="24"/>
          <w:szCs w:val="24"/>
          <w:lang w:val="pt-BR"/>
        </w:rPr>
        <w:t xml:space="preserve"> p</w:t>
      </w:r>
      <w:r w:rsidR="002842CE">
        <w:rPr>
          <w:rFonts w:ascii="Arial" w:hAnsi="Arial" w:cs="Arial"/>
          <w:sz w:val="24"/>
          <w:szCs w:val="24"/>
          <w:lang w:val="pt-BR"/>
        </w:rPr>
        <w:t>elo</w:t>
      </w:r>
      <w:r>
        <w:rPr>
          <w:rFonts w:ascii="Arial" w:hAnsi="Arial" w:cs="Arial"/>
          <w:sz w:val="24"/>
          <w:szCs w:val="24"/>
          <w:lang w:val="pt-BR"/>
        </w:rPr>
        <w:t xml:space="preserve"> roteamento dos pacotes de internet. </w:t>
      </w:r>
    </w:p>
    <w:p w14:paraId="234AD597" w14:textId="1CB37640" w:rsidR="001974B8" w:rsidRPr="003963CB" w:rsidRDefault="00D54EEF" w:rsidP="002601AA">
      <w:pPr>
        <w:pStyle w:val="PargrafodaLista"/>
        <w:numPr>
          <w:ilvl w:val="0"/>
          <w:numId w:val="2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Internet: </w:t>
      </w:r>
      <w:r>
        <w:rPr>
          <w:rFonts w:ascii="Arial" w:hAnsi="Arial" w:cs="Arial"/>
          <w:sz w:val="24"/>
          <w:szCs w:val="24"/>
          <w:lang w:val="pt-BR"/>
        </w:rPr>
        <w:t>sistema global de redes de computadores interligadas, utilizando o protocolo TCP/IP.</w:t>
      </w:r>
    </w:p>
    <w:p w14:paraId="35DC23D6" w14:textId="0AC12ABC" w:rsidR="003963CB" w:rsidRPr="002842CE" w:rsidRDefault="003963CB" w:rsidP="002601AA">
      <w:pPr>
        <w:pStyle w:val="PargrafodaLista"/>
        <w:numPr>
          <w:ilvl w:val="0"/>
          <w:numId w:val="2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Data Center: </w:t>
      </w:r>
      <w:r>
        <w:rPr>
          <w:rFonts w:ascii="Arial" w:hAnsi="Arial" w:cs="Arial"/>
          <w:sz w:val="24"/>
          <w:szCs w:val="24"/>
          <w:lang w:val="pt-BR"/>
        </w:rPr>
        <w:t>componentes de alta tecnologia que permite fornecer diversos serviços de infraestrutura de TI.</w:t>
      </w:r>
    </w:p>
    <w:p w14:paraId="2F911928" w14:textId="6318540A" w:rsidR="002842CE" w:rsidRPr="002842CE" w:rsidRDefault="002842CE" w:rsidP="002601AA">
      <w:pPr>
        <w:pStyle w:val="PargrafodaLista"/>
        <w:numPr>
          <w:ilvl w:val="0"/>
          <w:numId w:val="2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Switch: </w:t>
      </w:r>
      <w:r>
        <w:rPr>
          <w:rFonts w:ascii="Arial" w:hAnsi="Arial" w:cs="Arial"/>
          <w:sz w:val="24"/>
          <w:szCs w:val="24"/>
          <w:lang w:val="pt-BR"/>
        </w:rPr>
        <w:t>é responsável por enviar os datagramas recebidos pelo roteador e enviar ao elemento correto de processamento;</w:t>
      </w:r>
    </w:p>
    <w:p w14:paraId="375CFDFE" w14:textId="022157FA" w:rsidR="002842CE" w:rsidRPr="002842CE" w:rsidRDefault="002842CE" w:rsidP="002601AA">
      <w:pPr>
        <w:pStyle w:val="PargrafodaLista"/>
        <w:numPr>
          <w:ilvl w:val="0"/>
          <w:numId w:val="2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Servidor-WEB: </w:t>
      </w:r>
      <w:r>
        <w:rPr>
          <w:rFonts w:ascii="Arial" w:hAnsi="Arial" w:cs="Arial"/>
          <w:sz w:val="24"/>
          <w:szCs w:val="24"/>
          <w:lang w:val="pt-BR"/>
        </w:rPr>
        <w:t>é um computador que armazena arquivos que compõe os sites;</w:t>
      </w:r>
    </w:p>
    <w:p w14:paraId="6385489C" w14:textId="7EB129C5" w:rsidR="002601AA" w:rsidRPr="0084356D" w:rsidRDefault="0084356D" w:rsidP="007154C7">
      <w:pPr>
        <w:pStyle w:val="PargrafodaLista"/>
        <w:numPr>
          <w:ilvl w:val="0"/>
          <w:numId w:val="2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Servidor Banco de Dados: </w:t>
      </w:r>
      <w:r>
        <w:rPr>
          <w:rFonts w:ascii="Arial" w:hAnsi="Arial" w:cs="Arial"/>
          <w:sz w:val="24"/>
          <w:szCs w:val="24"/>
          <w:lang w:val="pt-BR"/>
        </w:rPr>
        <w:t>é um computador com alto poder de processamento que armazena e gerencia dados de uma forma estruturada;</w:t>
      </w:r>
    </w:p>
    <w:p w14:paraId="6D9C648C" w14:textId="4E729B5D" w:rsidR="0084356D" w:rsidRPr="00441794" w:rsidRDefault="00352192" w:rsidP="007154C7">
      <w:pPr>
        <w:pStyle w:val="PargrafodaLista"/>
        <w:numPr>
          <w:ilvl w:val="0"/>
          <w:numId w:val="2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R</w:t>
      </w:r>
      <w:r w:rsidR="00D54EEF">
        <w:rPr>
          <w:rFonts w:ascii="Arial" w:hAnsi="Arial" w:cs="Arial"/>
          <w:b/>
          <w:bCs/>
          <w:sz w:val="24"/>
          <w:szCs w:val="24"/>
          <w:lang w:val="pt-BR"/>
        </w:rPr>
        <w:t>ede SAN</w:t>
      </w:r>
      <w:r w:rsidR="00441794"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="00D54EEF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="00D54EEF">
        <w:rPr>
          <w:rFonts w:ascii="Arial" w:hAnsi="Arial" w:cs="Arial"/>
          <w:sz w:val="24"/>
          <w:szCs w:val="24"/>
          <w:lang w:val="pt-BR"/>
        </w:rPr>
        <w:t xml:space="preserve">rede dedicada ao armazenamento onde são conectados servidores e storages. </w:t>
      </w:r>
    </w:p>
    <w:p w14:paraId="3F0E30B0" w14:textId="2B9B1FBB" w:rsidR="00441794" w:rsidRPr="0060076C" w:rsidRDefault="00441794" w:rsidP="007154C7">
      <w:pPr>
        <w:pStyle w:val="PargrafodaLista"/>
        <w:numPr>
          <w:ilvl w:val="0"/>
          <w:numId w:val="2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Storage:</w:t>
      </w:r>
      <w:r>
        <w:rPr>
          <w:rFonts w:ascii="Arial" w:hAnsi="Arial" w:cs="Arial"/>
          <w:sz w:val="24"/>
          <w:szCs w:val="24"/>
          <w:lang w:val="pt-BR"/>
        </w:rPr>
        <w:t xml:space="preserve"> repositório onde é centralizado os dados da rede local de uma organização.</w:t>
      </w:r>
    </w:p>
    <w:p w14:paraId="791D0194" w14:textId="6B0F7474" w:rsidR="0060076C" w:rsidRDefault="0060076C" w:rsidP="0060076C">
      <w:pPr>
        <w:ind w:right="1134"/>
        <w:rPr>
          <w:rFonts w:ascii="Arial" w:hAnsi="Arial" w:cs="Arial"/>
          <w:sz w:val="24"/>
          <w:szCs w:val="24"/>
          <w:lang w:val="pt-BR"/>
        </w:rPr>
      </w:pPr>
    </w:p>
    <w:p w14:paraId="45EA11C4" w14:textId="1BFE747E" w:rsidR="00D54EEF" w:rsidRDefault="0060076C" w:rsidP="0060076C">
      <w:p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Fluxo lógico de requisição e transmissão</w:t>
      </w:r>
    </w:p>
    <w:p w14:paraId="4F94725E" w14:textId="77777777" w:rsidR="00384078" w:rsidRDefault="00384078" w:rsidP="0060076C">
      <w:pPr>
        <w:ind w:right="1134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O fluxo lógico apresentado na foto se diz respeito ao protocolo TCP/IP. O protocolo utiliza um conjunto de protocolos TCP e IP. </w:t>
      </w:r>
    </w:p>
    <w:p w14:paraId="6E250267" w14:textId="3703D3B7" w:rsidR="00AB6277" w:rsidRDefault="00AB6277" w:rsidP="0060076C">
      <w:pPr>
        <w:ind w:right="1134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Tem como objetivo padronizar as comunicações de rede, principalmente comunicações web e tem como função permitir a troca de um grande volume de informações entre diversos sistemas computacionais.</w:t>
      </w:r>
    </w:p>
    <w:p w14:paraId="28DDE66E" w14:textId="352686DA" w:rsidR="00AB6277" w:rsidRDefault="00BE0FF9" w:rsidP="0060076C">
      <w:pPr>
        <w:ind w:right="1134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 formalização do protocolo TCP/IP se chama Modelo OSI. O modelo TCP/IP utiliza 4 camadas do modelo OSI. </w:t>
      </w:r>
    </w:p>
    <w:p w14:paraId="4448F6F8" w14:textId="77777777" w:rsidR="00BE0FF9" w:rsidRPr="00BE0FF9" w:rsidRDefault="00BE0FF9" w:rsidP="00BE0FF9">
      <w:pPr>
        <w:pStyle w:val="PargrafodaLista"/>
        <w:numPr>
          <w:ilvl w:val="0"/>
          <w:numId w:val="3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Aplicação: Identificar o tipo de requisição que está sendo realizada.</w:t>
      </w:r>
    </w:p>
    <w:p w14:paraId="62E51CD6" w14:textId="77777777" w:rsidR="00BE0FF9" w:rsidRPr="00BE0FF9" w:rsidRDefault="00BE0FF9" w:rsidP="00BE0FF9">
      <w:pPr>
        <w:pStyle w:val="PargrafodaLista"/>
        <w:numPr>
          <w:ilvl w:val="0"/>
          <w:numId w:val="3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Transporte: Responsável pela comunicação entre os pontos envolvidos.</w:t>
      </w:r>
    </w:p>
    <w:p w14:paraId="69C52DD4" w14:textId="77777777" w:rsidR="00BE0FF9" w:rsidRPr="00BE0FF9" w:rsidRDefault="00BE0FF9" w:rsidP="00BE0FF9">
      <w:pPr>
        <w:pStyle w:val="PargrafodaLista"/>
        <w:numPr>
          <w:ilvl w:val="0"/>
          <w:numId w:val="3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Internet ou Rede: É nesta camada que encontramos os endereços de origem e destino de uma conexão.</w:t>
      </w:r>
    </w:p>
    <w:p w14:paraId="4387D118" w14:textId="0E051840" w:rsidR="0060076C" w:rsidRPr="00BE0FF9" w:rsidRDefault="00BE0FF9" w:rsidP="00BE0FF9">
      <w:pPr>
        <w:pStyle w:val="PargrafodaLista"/>
        <w:numPr>
          <w:ilvl w:val="0"/>
          <w:numId w:val="3"/>
        </w:numPr>
        <w:ind w:right="1134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Enlace ou Física: Tem como função identificar a conexão física da rede pela qual o pacote está trafegando. </w:t>
      </w:r>
      <w:r w:rsidRPr="00BE0FF9">
        <w:rPr>
          <w:rFonts w:ascii="Arial" w:hAnsi="Arial" w:cs="Arial"/>
          <w:sz w:val="24"/>
          <w:szCs w:val="24"/>
          <w:lang w:val="pt-BR"/>
        </w:rPr>
        <w:br/>
      </w:r>
    </w:p>
    <w:sectPr w:rsidR="0060076C" w:rsidRPr="00BE0FF9" w:rsidSect="007154C7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34692"/>
    <w:multiLevelType w:val="hybridMultilevel"/>
    <w:tmpl w:val="0C08E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94ED0"/>
    <w:multiLevelType w:val="hybridMultilevel"/>
    <w:tmpl w:val="B220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90132"/>
    <w:multiLevelType w:val="hybridMultilevel"/>
    <w:tmpl w:val="29FAA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716340">
    <w:abstractNumId w:val="1"/>
  </w:num>
  <w:num w:numId="2" w16cid:durableId="711005304">
    <w:abstractNumId w:val="2"/>
  </w:num>
  <w:num w:numId="3" w16cid:durableId="187029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C7"/>
    <w:rsid w:val="001974B8"/>
    <w:rsid w:val="002601AA"/>
    <w:rsid w:val="002842CE"/>
    <w:rsid w:val="00352192"/>
    <w:rsid w:val="00384078"/>
    <w:rsid w:val="003963CB"/>
    <w:rsid w:val="00441794"/>
    <w:rsid w:val="0060076C"/>
    <w:rsid w:val="0060438D"/>
    <w:rsid w:val="007154C7"/>
    <w:rsid w:val="00745331"/>
    <w:rsid w:val="0084356D"/>
    <w:rsid w:val="00880E52"/>
    <w:rsid w:val="009A6D44"/>
    <w:rsid w:val="00AB6277"/>
    <w:rsid w:val="00BE0FF9"/>
    <w:rsid w:val="00CD0100"/>
    <w:rsid w:val="00D5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2AC8"/>
  <w15:chartTrackingRefBased/>
  <w15:docId w15:val="{0DB9DDCA-127C-4F40-AD98-0DBE785E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60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MAGALHAES COELHO</dc:creator>
  <cp:keywords/>
  <dc:description/>
  <cp:lastModifiedBy>THIAGO MAGALHAES COELHO</cp:lastModifiedBy>
  <cp:revision>4</cp:revision>
  <dcterms:created xsi:type="dcterms:W3CDTF">2022-05-12T14:47:00Z</dcterms:created>
  <dcterms:modified xsi:type="dcterms:W3CDTF">2022-05-15T16:44:00Z</dcterms:modified>
</cp:coreProperties>
</file>