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Subtitle"/>
        <w:pageBreakBefore w:val="0"/>
        <w:rPr/>
      </w:pPr>
      <w:bookmarkStart w:colFirst="0" w:colLast="0" w:name="_x36oy5demzwb" w:id="0"/>
      <w:bookmarkEnd w:id="0"/>
      <w:r w:rsidDel="00000000" w:rsidR="00000000" w:rsidRPr="00000000">
        <w:rPr>
          <w:rtl w:val="0"/>
        </w:rPr>
        <w:t xml:space="preserve">Testing I</w:t>
      </w:r>
    </w:p>
    <w:p w:rsidR="00000000" w:rsidDel="00000000" w:rsidP="00000000" w:rsidRDefault="00000000" w:rsidRPr="00000000" w14:paraId="00000002">
      <w:pPr>
        <w:rPr>
          <w:rFonts w:ascii="Rubik" w:cs="Rubik" w:eastAsia="Rubik" w:hAnsi="Rubik"/>
          <w:b w:val="1"/>
          <w:color w:val="434343"/>
        </w:rPr>
      </w:pPr>
      <w:r w:rsidDel="00000000" w:rsidR="00000000" w:rsidRPr="00000000">
        <w:rPr>
          <w:rFonts w:ascii="Rubik" w:cs="Rubik" w:eastAsia="Rubik" w:hAnsi="Rubik"/>
          <w:b w:val="1"/>
          <w:color w:val="434343"/>
          <w:rtl w:val="0"/>
        </w:rPr>
        <w:t xml:space="preserve">Mesa de Trabalho - Grupo 1 -  22/10/2021</w:t>
      </w:r>
    </w:p>
    <w:p w:rsidR="00000000" w:rsidDel="00000000" w:rsidP="00000000" w:rsidRDefault="00000000" w:rsidRPr="00000000" w14:paraId="00000003">
      <w:pPr>
        <w:numPr>
          <w:ilvl w:val="0"/>
          <w:numId w:val="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Anna Karla Américo</w:t>
      </w:r>
    </w:p>
    <w:p w:rsidR="00000000" w:rsidDel="00000000" w:rsidP="00000000" w:rsidRDefault="00000000" w:rsidRPr="00000000" w14:paraId="00000004">
      <w:pPr>
        <w:numPr>
          <w:ilvl w:val="0"/>
          <w:numId w:val="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Guilherme Chehade</w:t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Lays Maiara</w:t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Thiago Maurat</w:t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Vinícius Alexandre</w:t>
      </w:r>
    </w:p>
    <w:p w:rsidR="00000000" w:rsidDel="00000000" w:rsidP="00000000" w:rsidRDefault="00000000" w:rsidRPr="00000000" w14:paraId="00000008">
      <w:pPr>
        <w:pStyle w:val="Title"/>
        <w:keepNext w:val="0"/>
        <w:keepLines w:val="0"/>
        <w:spacing w:after="0" w:before="400" w:line="240" w:lineRule="auto"/>
        <w:ind w:left="-15" w:right="0" w:firstLine="0"/>
        <w:rPr>
          <w:rFonts w:ascii="Rubik" w:cs="Rubik" w:eastAsia="Rubik" w:hAnsi="Rubik"/>
          <w:color w:val="f73939"/>
          <w:sz w:val="18"/>
          <w:szCs w:val="18"/>
        </w:rPr>
      </w:pPr>
      <w:bookmarkStart w:colFirst="0" w:colLast="0" w:name="_gjdgxs" w:id="1"/>
      <w:bookmarkEnd w:id="1"/>
      <w:r w:rsidDel="00000000" w:rsidR="00000000" w:rsidRPr="00000000">
        <w:rPr>
          <w:color w:val="283592"/>
          <w:sz w:val="60"/>
          <w:szCs w:val="60"/>
        </w:rPr>
        <mc:AlternateContent>
          <mc:Choice Requires="wpg">
            <w:drawing>
              <wp:inline distB="114300" distT="114300" distL="114300" distR="114300">
                <wp:extent cx="581025" cy="581025"/>
                <wp:effectExtent b="0" l="0" r="0" t="0"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5076904" y="3510904"/>
                          <a:ext cx="538193" cy="538193"/>
                        </a:xfrm>
                        <a:custGeom>
                          <a:rect b="b" l="l" r="r" t="t"/>
                          <a:pathLst>
                            <a:path extrusionOk="0" h="538193" w="538193">
                              <a:moveTo>
                                <a:pt x="269097" y="0"/>
                              </a:moveTo>
                              <a:cubicBezTo>
                                <a:pt x="120426" y="0"/>
                                <a:pt x="0" y="120535"/>
                                <a:pt x="0" y="269097"/>
                              </a:cubicBezTo>
                              <a:cubicBezTo>
                                <a:pt x="0" y="417768"/>
                                <a:pt x="120426" y="538193"/>
                                <a:pt x="269097" y="538193"/>
                              </a:cubicBezTo>
                              <a:cubicBezTo>
                                <a:pt x="417658" y="538193"/>
                                <a:pt x="538193" y="417658"/>
                                <a:pt x="538193" y="269097"/>
                              </a:cubicBezTo>
                              <a:cubicBezTo>
                                <a:pt x="538193" y="120535"/>
                                <a:pt x="417658" y="0"/>
                                <a:pt x="269097" y="0"/>
                              </a:cubicBezTo>
                              <a:moveTo>
                                <a:pt x="400142" y="382297"/>
                              </a:moveTo>
                              <a:lnTo>
                                <a:pt x="138051" y="382297"/>
                              </a:lnTo>
                              <a:cubicBezTo>
                                <a:pt x="126119" y="382297"/>
                                <a:pt x="116485" y="372553"/>
                                <a:pt x="116485" y="360730"/>
                              </a:cubicBezTo>
                              <a:cubicBezTo>
                                <a:pt x="116485" y="348797"/>
                                <a:pt x="126228" y="339053"/>
                                <a:pt x="138051" y="339053"/>
                              </a:cubicBezTo>
                              <a:lnTo>
                                <a:pt x="400142" y="339053"/>
                              </a:lnTo>
                              <a:cubicBezTo>
                                <a:pt x="412075" y="339053"/>
                                <a:pt x="421709" y="348797"/>
                                <a:pt x="421709" y="360730"/>
                              </a:cubicBezTo>
                              <a:cubicBezTo>
                                <a:pt x="421709" y="372553"/>
                                <a:pt x="411965" y="382297"/>
                                <a:pt x="400142" y="382297"/>
                              </a:cubicBezTo>
                              <a:moveTo>
                                <a:pt x="400142" y="293182"/>
                              </a:moveTo>
                              <a:lnTo>
                                <a:pt x="138051" y="293182"/>
                              </a:lnTo>
                              <a:cubicBezTo>
                                <a:pt x="126119" y="293182"/>
                                <a:pt x="116485" y="283438"/>
                                <a:pt x="116485" y="271505"/>
                              </a:cubicBezTo>
                              <a:cubicBezTo>
                                <a:pt x="116485" y="259572"/>
                                <a:pt x="126228" y="249829"/>
                                <a:pt x="138051" y="249829"/>
                              </a:cubicBezTo>
                              <a:lnTo>
                                <a:pt x="400142" y="249829"/>
                              </a:lnTo>
                              <a:cubicBezTo>
                                <a:pt x="412075" y="249829"/>
                                <a:pt x="421709" y="259572"/>
                                <a:pt x="421709" y="271505"/>
                              </a:cubicBezTo>
                              <a:cubicBezTo>
                                <a:pt x="421709" y="283438"/>
                                <a:pt x="411965" y="293182"/>
                                <a:pt x="400142" y="293182"/>
                              </a:cubicBezTo>
                              <a:moveTo>
                                <a:pt x="400142" y="204067"/>
                              </a:moveTo>
                              <a:lnTo>
                                <a:pt x="138051" y="204067"/>
                              </a:lnTo>
                              <a:cubicBezTo>
                                <a:pt x="126119" y="204067"/>
                                <a:pt x="116485" y="194323"/>
                                <a:pt x="116485" y="182500"/>
                              </a:cubicBezTo>
                              <a:cubicBezTo>
                                <a:pt x="116485" y="170676"/>
                                <a:pt x="126228" y="160823"/>
                                <a:pt x="138051" y="160823"/>
                              </a:cubicBezTo>
                              <a:lnTo>
                                <a:pt x="400142" y="160823"/>
                              </a:lnTo>
                              <a:cubicBezTo>
                                <a:pt x="412075" y="160823"/>
                                <a:pt x="421709" y="170567"/>
                                <a:pt x="421709" y="182500"/>
                              </a:cubicBezTo>
                              <a:cubicBezTo>
                                <a:pt x="421709" y="194433"/>
                                <a:pt x="411965" y="204067"/>
                                <a:pt x="400142" y="204067"/>
                              </a:cubicBezTo>
                            </a:path>
                          </a:pathLst>
                        </a:custGeom>
                        <a:solidFill>
                          <a:srgbClr val="33383C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81025" cy="581025"/>
                <wp:effectExtent b="0" l="0" r="0" t="0"/>
                <wp:docPr id="1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81025" cy="58102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color w:val="283592"/>
          <w:sz w:val="60"/>
          <w:szCs w:val="60"/>
          <w:rtl w:val="0"/>
        </w:rPr>
        <w:t xml:space="preserve"> </w:t>
      </w:r>
      <w:r w:rsidDel="00000000" w:rsidR="00000000" w:rsidRPr="00000000">
        <w:rPr>
          <w:rFonts w:ascii="Rubik" w:cs="Rubik" w:eastAsia="Rubik" w:hAnsi="Rubik"/>
          <w:color w:val="434343"/>
          <w:sz w:val="60"/>
          <w:szCs w:val="60"/>
          <w:rtl w:val="0"/>
        </w:rPr>
        <w:t xml:space="preserve">Prática Integradora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1"/>
        <w:keepNext w:val="0"/>
        <w:keepLines w:val="0"/>
        <w:spacing w:after="0" w:before="480" w:line="240" w:lineRule="auto"/>
        <w:ind w:left="-15" w:firstLine="0"/>
        <w:rPr>
          <w:color w:val="434343"/>
          <w:sz w:val="32"/>
          <w:szCs w:val="32"/>
        </w:rPr>
      </w:pPr>
      <w:bookmarkStart w:colFirst="0" w:colLast="0" w:name="_1fob9te" w:id="2"/>
      <w:bookmarkEnd w:id="2"/>
      <w:r w:rsidDel="00000000" w:rsidR="00000000" w:rsidRPr="00000000">
        <w:rPr>
          <w:color w:val="434343"/>
          <w:sz w:val="32"/>
          <w:szCs w:val="32"/>
          <w:rtl w:val="0"/>
        </w:rPr>
        <w:t xml:space="preserve">Objetivo</w:t>
      </w:r>
    </w:p>
    <w:p w:rsidR="00000000" w:rsidDel="00000000" w:rsidP="00000000" w:rsidRDefault="00000000" w:rsidRPr="00000000" w14:paraId="0000000A">
      <w:pPr>
        <w:spacing w:after="0" w:before="200" w:line="335.99999999999994" w:lineRule="auto"/>
        <w:ind w:left="-15" w:firstLine="0"/>
        <w:rPr>
          <w:i w:val="1"/>
          <w:color w:val="666666"/>
          <w:sz w:val="22"/>
          <w:szCs w:val="22"/>
        </w:rPr>
      </w:pPr>
      <w:r w:rsidDel="00000000" w:rsidR="00000000" w:rsidRPr="00000000">
        <w:rPr>
          <w:color w:val="666666"/>
          <w:sz w:val="22"/>
          <w:szCs w:val="22"/>
          <w:rtl w:val="0"/>
        </w:rPr>
        <w:t xml:space="preserve">Vamos colocar em prática os conteúdos teóricos vistos nas Aulas 1 e 2.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1"/>
        <w:keepNext w:val="0"/>
        <w:keepLines w:val="0"/>
        <w:spacing w:after="0" w:before="480" w:line="240" w:lineRule="auto"/>
        <w:ind w:left="-15" w:firstLine="0"/>
        <w:rPr>
          <w:b w:val="0"/>
          <w:sz w:val="32"/>
          <w:szCs w:val="32"/>
        </w:rPr>
      </w:pPr>
      <w:bookmarkStart w:colFirst="0" w:colLast="0" w:name="_3znysh7" w:id="3"/>
      <w:bookmarkEnd w:id="3"/>
      <w:r w:rsidDel="00000000" w:rsidR="00000000" w:rsidRPr="00000000">
        <w:rPr>
          <w:rFonts w:ascii="Open Sans ExtraBold" w:cs="Open Sans ExtraBold" w:eastAsia="Open Sans ExtraBold" w:hAnsi="Open Sans ExtraBold"/>
          <w:b w:val="0"/>
          <w:color w:val="434343"/>
          <w:sz w:val="32"/>
          <w:szCs w:val="32"/>
        </w:rPr>
        <mc:AlternateContent>
          <mc:Choice Requires="wpg">
            <w:drawing>
              <wp:inline distB="114300" distT="114300" distL="114300" distR="114300">
                <wp:extent cx="366713" cy="366713"/>
                <wp:effectExtent b="0" l="0" r="0" t="0"/>
                <wp:docPr id="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162644" y="3596644"/>
                          <a:ext cx="366713" cy="366713"/>
                          <a:chOff x="5162644" y="3596644"/>
                          <a:chExt cx="366713" cy="366713"/>
                        </a:xfrm>
                      </wpg:grpSpPr>
                      <wpg:grpSp>
                        <wpg:cNvGrpSpPr/>
                        <wpg:grpSpPr>
                          <a:xfrm>
                            <a:off x="5162644" y="3596644"/>
                            <a:ext cx="366713" cy="366713"/>
                            <a:chOff x="5162644" y="3596644"/>
                            <a:chExt cx="366713" cy="366713"/>
                          </a:xfrm>
                        </wpg:grpSpPr>
                        <wps:wsp>
                          <wps:cNvSpPr/>
                          <wps:cNvPr id="4" name="Shape 4"/>
                          <wps:spPr>
                            <a:xfrm>
                              <a:off x="5162644" y="3596644"/>
                              <a:ext cx="366700" cy="3667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5162644" y="3596644"/>
                              <a:ext cx="366713" cy="366713"/>
                              <a:chOff x="1764714" y="1924397"/>
                              <a:chExt cx="646154" cy="647365"/>
                            </a:xfrm>
                          </wpg:grpSpPr>
                          <wps:wsp>
                            <wps:cNvSpPr/>
                            <wps:cNvPr id="6" name="Shape 6"/>
                            <wps:spPr>
                              <a:xfrm>
                                <a:off x="1764714" y="1924397"/>
                                <a:ext cx="646150" cy="6473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g:grpSp>
                            <wpg:cNvGrpSpPr/>
                            <wpg:grpSpPr>
                              <a:xfrm>
                                <a:off x="1764714" y="1924397"/>
                                <a:ext cx="646154" cy="647365"/>
                                <a:chOff x="1880475" y="654650"/>
                                <a:chExt cx="1134400" cy="1136525"/>
                              </a:xfrm>
                            </wpg:grpSpPr>
                            <wps:wsp>
                              <wps:cNvSpPr/>
                              <wps:cNvPr id="8" name="Shape 8"/>
                              <wps:spPr>
                                <a:xfrm>
                                  <a:off x="2596425" y="654650"/>
                                  <a:ext cx="418450" cy="418450"/>
                                </a:xfrm>
                                <a:custGeom>
                                  <a:rect b="b" l="l" r="r" t="t"/>
                                  <a:pathLst>
                                    <a:path extrusionOk="0" h="16738" w="16738">
                                      <a:moveTo>
                                        <a:pt x="2524" y="1"/>
                                      </a:moveTo>
                                      <a:lnTo>
                                        <a:pt x="1977" y="169"/>
                                      </a:lnTo>
                                      <a:lnTo>
                                        <a:pt x="926" y="674"/>
                                      </a:lnTo>
                                      <a:lnTo>
                                        <a:pt x="505" y="1052"/>
                                      </a:lnTo>
                                      <a:lnTo>
                                        <a:pt x="253" y="1262"/>
                                      </a:lnTo>
                                      <a:lnTo>
                                        <a:pt x="43" y="1767"/>
                                      </a:lnTo>
                                      <a:lnTo>
                                        <a:pt x="1" y="2272"/>
                                      </a:lnTo>
                                      <a:lnTo>
                                        <a:pt x="211" y="2776"/>
                                      </a:lnTo>
                                      <a:lnTo>
                                        <a:pt x="421" y="3029"/>
                                      </a:lnTo>
                                      <a:lnTo>
                                        <a:pt x="7065" y="9673"/>
                                      </a:lnTo>
                                      <a:lnTo>
                                        <a:pt x="13710" y="16317"/>
                                      </a:lnTo>
                                      <a:lnTo>
                                        <a:pt x="13962" y="16528"/>
                                      </a:lnTo>
                                      <a:lnTo>
                                        <a:pt x="14467" y="16738"/>
                                      </a:lnTo>
                                      <a:lnTo>
                                        <a:pt x="15013" y="16738"/>
                                      </a:lnTo>
                                      <a:lnTo>
                                        <a:pt x="15518" y="16486"/>
                                      </a:lnTo>
                                      <a:lnTo>
                                        <a:pt x="15728" y="16233"/>
                                      </a:lnTo>
                                      <a:lnTo>
                                        <a:pt x="16233" y="15644"/>
                                      </a:lnTo>
                                      <a:lnTo>
                                        <a:pt x="16738" y="14257"/>
                                      </a:lnTo>
                                      <a:lnTo>
                                        <a:pt x="16696" y="12827"/>
                                      </a:lnTo>
                                      <a:lnTo>
                                        <a:pt x="16065" y="11439"/>
                                      </a:lnTo>
                                      <a:lnTo>
                                        <a:pt x="15560" y="10808"/>
                                      </a:lnTo>
                                      <a:lnTo>
                                        <a:pt x="11103" y="6351"/>
                                      </a:lnTo>
                                      <a:lnTo>
                                        <a:pt x="6645" y="1893"/>
                                      </a:lnTo>
                                      <a:lnTo>
                                        <a:pt x="6014" y="1262"/>
                                      </a:lnTo>
                                      <a:lnTo>
                                        <a:pt x="4584" y="253"/>
                                      </a:lnTo>
                                      <a:lnTo>
                                        <a:pt x="3743" y="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C183F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9" name="Shape 9"/>
                              <wps:spPr>
                                <a:xfrm>
                                  <a:off x="2062350" y="1000550"/>
                                  <a:ext cx="606650" cy="607675"/>
                                </a:xfrm>
                                <a:custGeom>
                                  <a:rect b="b" l="l" r="r" t="t"/>
                                  <a:pathLst>
                                    <a:path extrusionOk="0" h="24307" w="24266">
                                      <a:moveTo>
                                        <a:pt x="10346" y="0"/>
                                      </a:moveTo>
                                      <a:lnTo>
                                        <a:pt x="8832" y="84"/>
                                      </a:lnTo>
                                      <a:lnTo>
                                        <a:pt x="5972" y="841"/>
                                      </a:lnTo>
                                      <a:lnTo>
                                        <a:pt x="4627" y="1514"/>
                                      </a:lnTo>
                                      <a:lnTo>
                                        <a:pt x="3449" y="2187"/>
                                      </a:lnTo>
                                      <a:lnTo>
                                        <a:pt x="1431" y="3995"/>
                                      </a:lnTo>
                                      <a:lnTo>
                                        <a:pt x="505" y="4920"/>
                                      </a:lnTo>
                                      <a:lnTo>
                                        <a:pt x="253" y="5215"/>
                                      </a:lnTo>
                                      <a:lnTo>
                                        <a:pt x="1" y="5803"/>
                                      </a:lnTo>
                                      <a:lnTo>
                                        <a:pt x="85" y="6350"/>
                                      </a:lnTo>
                                      <a:lnTo>
                                        <a:pt x="463" y="6939"/>
                                      </a:lnTo>
                                      <a:lnTo>
                                        <a:pt x="758" y="7191"/>
                                      </a:lnTo>
                                      <a:lnTo>
                                        <a:pt x="2986" y="9042"/>
                                      </a:lnTo>
                                      <a:lnTo>
                                        <a:pt x="7318" y="12868"/>
                                      </a:lnTo>
                                      <a:lnTo>
                                        <a:pt x="11439" y="16948"/>
                                      </a:lnTo>
                                      <a:lnTo>
                                        <a:pt x="15308" y="21279"/>
                                      </a:lnTo>
                                      <a:lnTo>
                                        <a:pt x="17116" y="23550"/>
                                      </a:lnTo>
                                      <a:lnTo>
                                        <a:pt x="17369" y="23844"/>
                                      </a:lnTo>
                                      <a:lnTo>
                                        <a:pt x="17957" y="24265"/>
                                      </a:lnTo>
                                      <a:lnTo>
                                        <a:pt x="18546" y="24307"/>
                                      </a:lnTo>
                                      <a:lnTo>
                                        <a:pt x="19135" y="24097"/>
                                      </a:lnTo>
                                      <a:lnTo>
                                        <a:pt x="19387" y="23844"/>
                                      </a:lnTo>
                                      <a:lnTo>
                                        <a:pt x="20144" y="23129"/>
                                      </a:lnTo>
                                      <a:lnTo>
                                        <a:pt x="20859" y="22372"/>
                                      </a:lnTo>
                                      <a:lnTo>
                                        <a:pt x="21868" y="21237"/>
                                      </a:lnTo>
                                      <a:lnTo>
                                        <a:pt x="23298" y="18840"/>
                                      </a:lnTo>
                                      <a:lnTo>
                                        <a:pt x="24097" y="16191"/>
                                      </a:lnTo>
                                      <a:lnTo>
                                        <a:pt x="24265" y="13373"/>
                                      </a:lnTo>
                                      <a:lnTo>
                                        <a:pt x="24097" y="11901"/>
                                      </a:lnTo>
                                      <a:lnTo>
                                        <a:pt x="24013" y="11607"/>
                                      </a:lnTo>
                                      <a:lnTo>
                                        <a:pt x="23803" y="11397"/>
                                      </a:lnTo>
                                      <a:lnTo>
                                        <a:pt x="18378" y="5930"/>
                                      </a:lnTo>
                                      <a:lnTo>
                                        <a:pt x="12953" y="505"/>
                                      </a:lnTo>
                                      <a:lnTo>
                                        <a:pt x="12701" y="337"/>
                                      </a:lnTo>
                                      <a:lnTo>
                                        <a:pt x="12448" y="252"/>
                                      </a:lnTo>
                                      <a:lnTo>
                                        <a:pt x="11397" y="126"/>
                                      </a:lnTo>
                                      <a:lnTo>
                                        <a:pt x="1034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C183F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10" name="Shape 10"/>
                              <wps:spPr>
                                <a:xfrm>
                                  <a:off x="2440825" y="826025"/>
                                  <a:ext cx="389025" cy="384800"/>
                                </a:xfrm>
                                <a:custGeom>
                                  <a:rect b="b" l="l" r="r" t="t"/>
                                  <a:pathLst>
                                    <a:path extrusionOk="0" h="15392" w="15561">
                                      <a:moveTo>
                                        <a:pt x="7192" y="0"/>
                                      </a:moveTo>
                                      <a:lnTo>
                                        <a:pt x="6645" y="211"/>
                                      </a:lnTo>
                                      <a:lnTo>
                                        <a:pt x="6393" y="379"/>
                                      </a:lnTo>
                                      <a:lnTo>
                                        <a:pt x="3449" y="3154"/>
                                      </a:lnTo>
                                      <a:lnTo>
                                        <a:pt x="463" y="5930"/>
                                      </a:lnTo>
                                      <a:lnTo>
                                        <a:pt x="253" y="6140"/>
                                      </a:lnTo>
                                      <a:lnTo>
                                        <a:pt x="1" y="6729"/>
                                      </a:lnTo>
                                      <a:lnTo>
                                        <a:pt x="1" y="7318"/>
                                      </a:lnTo>
                                      <a:lnTo>
                                        <a:pt x="211" y="7906"/>
                                      </a:lnTo>
                                      <a:lnTo>
                                        <a:pt x="421" y="8117"/>
                                      </a:lnTo>
                                      <a:lnTo>
                                        <a:pt x="3870" y="11565"/>
                                      </a:lnTo>
                                      <a:lnTo>
                                        <a:pt x="7276" y="14971"/>
                                      </a:lnTo>
                                      <a:lnTo>
                                        <a:pt x="7486" y="15182"/>
                                      </a:lnTo>
                                      <a:lnTo>
                                        <a:pt x="8075" y="15392"/>
                                      </a:lnTo>
                                      <a:lnTo>
                                        <a:pt x="8664" y="15392"/>
                                      </a:lnTo>
                                      <a:lnTo>
                                        <a:pt x="9210" y="15182"/>
                                      </a:lnTo>
                                      <a:lnTo>
                                        <a:pt x="9463" y="14971"/>
                                      </a:lnTo>
                                      <a:lnTo>
                                        <a:pt x="12280" y="12070"/>
                                      </a:lnTo>
                                      <a:lnTo>
                                        <a:pt x="15140" y="9210"/>
                                      </a:lnTo>
                                      <a:lnTo>
                                        <a:pt x="15350" y="8958"/>
                                      </a:lnTo>
                                      <a:lnTo>
                                        <a:pt x="15560" y="8411"/>
                                      </a:lnTo>
                                      <a:lnTo>
                                        <a:pt x="15560" y="7822"/>
                                      </a:lnTo>
                                      <a:lnTo>
                                        <a:pt x="15350" y="7276"/>
                                      </a:lnTo>
                                      <a:lnTo>
                                        <a:pt x="15140" y="7023"/>
                                      </a:lnTo>
                                      <a:lnTo>
                                        <a:pt x="11818" y="3743"/>
                                      </a:lnTo>
                                      <a:lnTo>
                                        <a:pt x="8538" y="421"/>
                                      </a:lnTo>
                                      <a:lnTo>
                                        <a:pt x="8285" y="211"/>
                                      </a:lnTo>
                                      <a:lnTo>
                                        <a:pt x="778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C183F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11" name="Shape 11"/>
                              <wps:spPr>
                                <a:xfrm>
                                  <a:off x="1880475" y="1408450"/>
                                  <a:ext cx="380600" cy="382725"/>
                                </a:xfrm>
                                <a:custGeom>
                                  <a:rect b="b" l="l" r="r" t="t"/>
                                  <a:pathLst>
                                    <a:path extrusionOk="0" h="15309" w="15224">
                                      <a:moveTo>
                                        <a:pt x="10766" y="1"/>
                                      </a:moveTo>
                                      <a:lnTo>
                                        <a:pt x="7192" y="3701"/>
                                      </a:lnTo>
                                      <a:lnTo>
                                        <a:pt x="3617" y="7360"/>
                                      </a:lnTo>
                                      <a:lnTo>
                                        <a:pt x="2944" y="8075"/>
                                      </a:lnTo>
                                      <a:lnTo>
                                        <a:pt x="1809" y="9589"/>
                                      </a:lnTo>
                                      <a:lnTo>
                                        <a:pt x="1346" y="10430"/>
                                      </a:lnTo>
                                      <a:lnTo>
                                        <a:pt x="631" y="11986"/>
                                      </a:lnTo>
                                      <a:lnTo>
                                        <a:pt x="1" y="13584"/>
                                      </a:lnTo>
                                      <a:lnTo>
                                        <a:pt x="43" y="14046"/>
                                      </a:lnTo>
                                      <a:lnTo>
                                        <a:pt x="43" y="14509"/>
                                      </a:lnTo>
                                      <a:lnTo>
                                        <a:pt x="421" y="15014"/>
                                      </a:lnTo>
                                      <a:lnTo>
                                        <a:pt x="1304" y="15308"/>
                                      </a:lnTo>
                                      <a:lnTo>
                                        <a:pt x="1977" y="15140"/>
                                      </a:lnTo>
                                      <a:lnTo>
                                        <a:pt x="2818" y="14845"/>
                                      </a:lnTo>
                                      <a:lnTo>
                                        <a:pt x="4416" y="14173"/>
                                      </a:lnTo>
                                      <a:lnTo>
                                        <a:pt x="5888" y="13289"/>
                                      </a:lnTo>
                                      <a:lnTo>
                                        <a:pt x="7276" y="12238"/>
                                      </a:lnTo>
                                      <a:lnTo>
                                        <a:pt x="7907" y="11607"/>
                                      </a:lnTo>
                                      <a:lnTo>
                                        <a:pt x="11565" y="7949"/>
                                      </a:lnTo>
                                      <a:lnTo>
                                        <a:pt x="15224" y="4332"/>
                                      </a:lnTo>
                                      <a:lnTo>
                                        <a:pt x="14803" y="4585"/>
                                      </a:lnTo>
                                      <a:lnTo>
                                        <a:pt x="13878" y="4585"/>
                                      </a:lnTo>
                                      <a:lnTo>
                                        <a:pt x="13500" y="4290"/>
                                      </a:lnTo>
                                      <a:lnTo>
                                        <a:pt x="10850" y="1641"/>
                                      </a:lnTo>
                                      <a:lnTo>
                                        <a:pt x="10598" y="1304"/>
                                      </a:lnTo>
                                      <a:lnTo>
                                        <a:pt x="10556" y="421"/>
                                      </a:lnTo>
                                      <a:lnTo>
                                        <a:pt x="10766" y="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C183F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12" name="Shape 12"/>
                              <wps:spPr>
                                <a:xfrm>
                                  <a:off x="2144350" y="1352725"/>
                                  <a:ext cx="170350" cy="170350"/>
                                </a:xfrm>
                                <a:custGeom>
                                  <a:rect b="b" l="l" r="r" t="t"/>
                                  <a:pathLst>
                                    <a:path extrusionOk="0" h="6814" w="6814">
                                      <a:moveTo>
                                        <a:pt x="2524" y="1"/>
                                      </a:moveTo>
                                      <a:lnTo>
                                        <a:pt x="2146" y="295"/>
                                      </a:lnTo>
                                      <a:lnTo>
                                        <a:pt x="337" y="2146"/>
                                      </a:lnTo>
                                      <a:lnTo>
                                        <a:pt x="253" y="2188"/>
                                      </a:lnTo>
                                      <a:lnTo>
                                        <a:pt x="211" y="2230"/>
                                      </a:lnTo>
                                      <a:lnTo>
                                        <a:pt x="1" y="2650"/>
                                      </a:lnTo>
                                      <a:lnTo>
                                        <a:pt x="43" y="3533"/>
                                      </a:lnTo>
                                      <a:lnTo>
                                        <a:pt x="337" y="3870"/>
                                      </a:lnTo>
                                      <a:lnTo>
                                        <a:pt x="2945" y="6519"/>
                                      </a:lnTo>
                                      <a:lnTo>
                                        <a:pt x="3323" y="6814"/>
                                      </a:lnTo>
                                      <a:lnTo>
                                        <a:pt x="4248" y="6814"/>
                                      </a:lnTo>
                                      <a:lnTo>
                                        <a:pt x="4669" y="6519"/>
                                      </a:lnTo>
                                      <a:lnTo>
                                        <a:pt x="4711" y="6519"/>
                                      </a:lnTo>
                                      <a:lnTo>
                                        <a:pt x="6519" y="4669"/>
                                      </a:lnTo>
                                      <a:lnTo>
                                        <a:pt x="6813" y="4290"/>
                                      </a:lnTo>
                                      <a:lnTo>
                                        <a:pt x="6813" y="3323"/>
                                      </a:lnTo>
                                      <a:lnTo>
                                        <a:pt x="6519" y="2945"/>
                                      </a:lnTo>
                                      <a:lnTo>
                                        <a:pt x="3912" y="295"/>
                                      </a:lnTo>
                                      <a:lnTo>
                                        <a:pt x="3491" y="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C183F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</wpg:grpSp>
                        </wpg:grp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366713" cy="366713"/>
                <wp:effectExtent b="0" l="0" r="0" t="0"/>
                <wp:docPr id="2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6713" cy="366713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color w:val="434343"/>
          <w:sz w:val="32"/>
          <w:szCs w:val="32"/>
          <w:rtl w:val="0"/>
        </w:rPr>
        <w:t xml:space="preserve">Micro </w:t>
      </w:r>
      <w:r w:rsidDel="00000000" w:rsidR="00000000" w:rsidRPr="00000000">
        <w:rPr>
          <w:color w:val="434343"/>
          <w:sz w:val="32"/>
          <w:szCs w:val="32"/>
          <w:rtl w:val="0"/>
        </w:rPr>
        <w:t xml:space="preserve">desafios</w:t>
      </w:r>
      <w:r w:rsidDel="00000000" w:rsidR="00000000" w:rsidRPr="00000000">
        <w:rPr>
          <w:color w:val="434343"/>
          <w:sz w:val="32"/>
          <w:szCs w:val="3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before="200" w:line="335.99999999999994" w:lineRule="auto"/>
        <w:ind w:left="-15" w:firstLine="0"/>
        <w:jc w:val="both"/>
        <w:rPr>
          <w:color w:val="666666"/>
          <w:sz w:val="22"/>
          <w:szCs w:val="22"/>
        </w:rPr>
      </w:pPr>
      <w:r w:rsidDel="00000000" w:rsidR="00000000" w:rsidRPr="00000000">
        <w:rPr>
          <w:color w:val="666666"/>
          <w:sz w:val="22"/>
          <w:szCs w:val="22"/>
          <w:rtl w:val="0"/>
        </w:rPr>
        <w:t xml:space="preserve">Com base no conteúdo do Playground e no que foi visto nas aulas, </w:t>
      </w:r>
      <w:r w:rsidDel="00000000" w:rsidR="00000000" w:rsidRPr="00000000">
        <w:rPr>
          <w:color w:val="666666"/>
          <w:sz w:val="22"/>
          <w:szCs w:val="22"/>
          <w:rtl w:val="0"/>
        </w:rPr>
        <w:t xml:space="preserve">debata</w:t>
      </w:r>
      <w:r w:rsidDel="00000000" w:rsidR="00000000" w:rsidRPr="00000000">
        <w:rPr>
          <w:color w:val="666666"/>
          <w:sz w:val="22"/>
          <w:szCs w:val="22"/>
          <w:rtl w:val="0"/>
        </w:rPr>
        <w:t xml:space="preserve"> na mesa de trabalho e responda à</w:t>
      </w:r>
      <w:r w:rsidDel="00000000" w:rsidR="00000000" w:rsidRPr="00000000">
        <w:rPr>
          <w:color w:val="666666"/>
          <w:sz w:val="22"/>
          <w:szCs w:val="22"/>
          <w:rtl w:val="0"/>
        </w:rPr>
        <w:t xml:space="preserve">s seguintes</w:t>
      </w:r>
      <w:r w:rsidDel="00000000" w:rsidR="00000000" w:rsidRPr="00000000">
        <w:rPr>
          <w:color w:val="666666"/>
          <w:sz w:val="22"/>
          <w:szCs w:val="22"/>
          <w:rtl w:val="0"/>
        </w:rPr>
        <w:t xml:space="preserve"> perguntas: </w:t>
      </w:r>
    </w:p>
    <w:p w:rsidR="00000000" w:rsidDel="00000000" w:rsidP="00000000" w:rsidRDefault="00000000" w:rsidRPr="00000000" w14:paraId="0000000D">
      <w:pPr>
        <w:spacing w:after="0" w:before="200" w:line="335.99999999999994" w:lineRule="auto"/>
        <w:ind w:left="-15" w:firstLine="0"/>
        <w:jc w:val="both"/>
        <w:rPr>
          <w:color w:val="666666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spacing w:after="0" w:line="335.99999999999994" w:lineRule="auto"/>
        <w:ind w:left="720" w:hanging="360"/>
        <w:jc w:val="both"/>
        <w:rPr>
          <w:color w:val="666666"/>
          <w:sz w:val="22"/>
          <w:szCs w:val="22"/>
        </w:rPr>
      </w:pPr>
      <w:r w:rsidDel="00000000" w:rsidR="00000000" w:rsidRPr="00000000">
        <w:rPr>
          <w:color w:val="666666"/>
          <w:sz w:val="22"/>
          <w:szCs w:val="22"/>
          <w:rtl w:val="0"/>
        </w:rPr>
        <w:t xml:space="preserve">Responda com suas próprias palavras: </w:t>
      </w:r>
      <w:r w:rsidDel="00000000" w:rsidR="00000000" w:rsidRPr="00000000">
        <w:rPr>
          <w:rFonts w:ascii="Rubik" w:cs="Rubik" w:eastAsia="Rubik" w:hAnsi="Rubik"/>
          <w:b w:val="1"/>
          <w:color w:val="666666"/>
          <w:sz w:val="22"/>
          <w:szCs w:val="22"/>
          <w:rtl w:val="0"/>
        </w:rPr>
        <w:t xml:space="preserve">O que é Teste de Software?</w:t>
      </w:r>
    </w:p>
    <w:p w:rsidR="00000000" w:rsidDel="00000000" w:rsidP="00000000" w:rsidRDefault="00000000" w:rsidRPr="00000000" w14:paraId="0000000F">
      <w:pPr>
        <w:spacing w:after="0" w:line="335.99999999999994" w:lineRule="auto"/>
        <w:jc w:val="both"/>
        <w:rPr>
          <w:color w:val="666666"/>
          <w:sz w:val="22"/>
          <w:szCs w:val="22"/>
        </w:rPr>
      </w:pPr>
      <w:r w:rsidDel="00000000" w:rsidR="00000000" w:rsidRPr="00000000">
        <w:rPr>
          <w:rFonts w:ascii="Rubik" w:cs="Rubik" w:eastAsia="Rubik" w:hAnsi="Rubik"/>
          <w:b w:val="1"/>
          <w:color w:val="666666"/>
          <w:sz w:val="22"/>
          <w:szCs w:val="22"/>
          <w:rtl w:val="0"/>
        </w:rPr>
        <w:tab/>
        <w:t xml:space="preserve">R:  </w:t>
      </w:r>
      <w:r w:rsidDel="00000000" w:rsidR="00000000" w:rsidRPr="00000000">
        <w:rPr>
          <w:color w:val="666666"/>
          <w:sz w:val="22"/>
          <w:szCs w:val="22"/>
          <w:rtl w:val="0"/>
        </w:rPr>
        <w:t xml:space="preserve">É onde todas as partes do sistema que estão sendo criadas irão ser testadas para detecção de falhas (bugs) ou ineficácia em seu funcionamento, além de sua performance.</w:t>
      </w:r>
    </w:p>
    <w:p w:rsidR="00000000" w:rsidDel="00000000" w:rsidP="00000000" w:rsidRDefault="00000000" w:rsidRPr="00000000" w14:paraId="00000010">
      <w:pPr>
        <w:spacing w:after="0" w:line="335.99999999999994" w:lineRule="auto"/>
        <w:jc w:val="both"/>
        <w:rPr>
          <w:rFonts w:ascii="Rubik" w:cs="Rubik" w:eastAsia="Rubik" w:hAnsi="Rubik"/>
          <w:b w:val="1"/>
          <w:color w:val="666666"/>
          <w:sz w:val="22"/>
          <w:szCs w:val="22"/>
        </w:rPr>
      </w:pPr>
      <w:r w:rsidDel="00000000" w:rsidR="00000000" w:rsidRPr="00000000">
        <w:rPr>
          <w:rFonts w:ascii="Rubik" w:cs="Rubik" w:eastAsia="Rubik" w:hAnsi="Rubik"/>
          <w:b w:val="1"/>
          <w:color w:val="666666"/>
          <w:sz w:val="22"/>
          <w:szCs w:val="22"/>
          <w:rtl w:val="0"/>
        </w:rPr>
        <w:tab/>
      </w:r>
    </w:p>
    <w:p w:rsidR="00000000" w:rsidDel="00000000" w:rsidP="00000000" w:rsidRDefault="00000000" w:rsidRPr="00000000" w14:paraId="00000011">
      <w:pPr>
        <w:spacing w:after="0" w:line="335.99999999999994" w:lineRule="auto"/>
        <w:jc w:val="both"/>
        <w:rPr>
          <w:rFonts w:ascii="Rubik" w:cs="Rubik" w:eastAsia="Rubik" w:hAnsi="Rubik"/>
          <w:b w:val="1"/>
          <w:color w:val="666666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spacing w:after="0" w:line="335.99999999999994" w:lineRule="auto"/>
        <w:ind w:left="720" w:hanging="360"/>
        <w:jc w:val="both"/>
        <w:rPr>
          <w:color w:val="666666"/>
          <w:sz w:val="22"/>
          <w:szCs w:val="22"/>
        </w:rPr>
      </w:pPr>
      <w:r w:rsidDel="00000000" w:rsidR="00000000" w:rsidRPr="00000000">
        <w:rPr>
          <w:color w:val="666666"/>
          <w:sz w:val="22"/>
          <w:szCs w:val="22"/>
          <w:rtl w:val="0"/>
        </w:rPr>
        <w:t xml:space="preserve">No seu cotidiano, você acha que aplica atividades de teste? Explique. E se sim, dê um exemplo.</w:t>
      </w:r>
    </w:p>
    <w:p w:rsidR="00000000" w:rsidDel="00000000" w:rsidP="00000000" w:rsidRDefault="00000000" w:rsidRPr="00000000" w14:paraId="00000013">
      <w:pPr>
        <w:spacing w:after="0" w:line="335.99999999999994" w:lineRule="auto"/>
        <w:ind w:left="720" w:firstLine="0"/>
        <w:jc w:val="both"/>
        <w:rPr>
          <w:color w:val="666666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0" w:line="335.99999999999994" w:lineRule="auto"/>
        <w:ind w:left="720" w:firstLine="0"/>
        <w:jc w:val="both"/>
        <w:rPr>
          <w:color w:val="666666"/>
          <w:sz w:val="22"/>
          <w:szCs w:val="22"/>
        </w:rPr>
      </w:pPr>
      <w:r w:rsidDel="00000000" w:rsidR="00000000" w:rsidRPr="00000000">
        <w:rPr>
          <w:rFonts w:ascii="Rubik" w:cs="Rubik" w:eastAsia="Rubik" w:hAnsi="Rubik"/>
          <w:b w:val="1"/>
          <w:color w:val="666666"/>
          <w:sz w:val="22"/>
          <w:szCs w:val="22"/>
          <w:rtl w:val="0"/>
        </w:rPr>
        <w:t xml:space="preserve">R:</w:t>
      </w:r>
      <w:r w:rsidDel="00000000" w:rsidR="00000000" w:rsidRPr="00000000">
        <w:rPr>
          <w:color w:val="666666"/>
          <w:sz w:val="22"/>
          <w:szCs w:val="22"/>
          <w:rtl w:val="0"/>
        </w:rPr>
        <w:t xml:space="preserve"> Sim, são aplicáveis atividades de teste, com o intuito de verificar ou provar a verdade antes de executar a tarefa. Como exemplo, podemos citar quando vamos tomar café, antes de tomar encostamos na boca para verificar se a temperatura está adequada.</w:t>
      </w:r>
    </w:p>
    <w:p w:rsidR="00000000" w:rsidDel="00000000" w:rsidP="00000000" w:rsidRDefault="00000000" w:rsidRPr="00000000" w14:paraId="00000015">
      <w:pPr>
        <w:spacing w:after="0" w:line="335.99999999999994" w:lineRule="auto"/>
        <w:ind w:left="720" w:firstLine="0"/>
        <w:jc w:val="both"/>
        <w:rPr>
          <w:color w:val="666666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spacing w:after="0" w:line="335.99999999999994" w:lineRule="auto"/>
        <w:ind w:left="720" w:hanging="360"/>
        <w:jc w:val="both"/>
        <w:rPr>
          <w:color w:val="666666"/>
          <w:sz w:val="22"/>
          <w:szCs w:val="22"/>
        </w:rPr>
      </w:pPr>
      <w:r w:rsidDel="00000000" w:rsidR="00000000" w:rsidRPr="00000000">
        <w:rPr>
          <w:color w:val="666666"/>
          <w:sz w:val="22"/>
          <w:szCs w:val="22"/>
          <w:rtl w:val="0"/>
        </w:rPr>
        <w:t xml:space="preserve">Qual é o </w:t>
      </w:r>
      <w:r w:rsidDel="00000000" w:rsidR="00000000" w:rsidRPr="00000000">
        <w:rPr>
          <w:rFonts w:ascii="Rubik" w:cs="Rubik" w:eastAsia="Rubik" w:hAnsi="Rubik"/>
          <w:b w:val="1"/>
          <w:color w:val="666666"/>
          <w:sz w:val="22"/>
          <w:szCs w:val="22"/>
          <w:rtl w:val="0"/>
        </w:rPr>
        <w:t xml:space="preserve">Princípio de Teste</w:t>
      </w:r>
      <w:r w:rsidDel="00000000" w:rsidR="00000000" w:rsidRPr="00000000">
        <w:rPr>
          <w:color w:val="666666"/>
          <w:sz w:val="22"/>
          <w:szCs w:val="22"/>
          <w:rtl w:val="0"/>
        </w:rPr>
        <w:t xml:space="preserve"> que você considera mais importante? Explique.</w:t>
      </w:r>
    </w:p>
    <w:p w:rsidR="00000000" w:rsidDel="00000000" w:rsidP="00000000" w:rsidRDefault="00000000" w:rsidRPr="00000000" w14:paraId="00000017">
      <w:pPr>
        <w:spacing w:after="0" w:line="335.99999999999994" w:lineRule="auto"/>
        <w:ind w:left="720" w:firstLine="0"/>
        <w:jc w:val="both"/>
        <w:rPr>
          <w:color w:val="666666"/>
          <w:sz w:val="22"/>
          <w:szCs w:val="22"/>
        </w:rPr>
      </w:pPr>
      <w:r w:rsidDel="00000000" w:rsidR="00000000" w:rsidRPr="00000000">
        <w:rPr>
          <w:rFonts w:ascii="Rubik" w:cs="Rubik" w:eastAsia="Rubik" w:hAnsi="Rubik"/>
          <w:b w:val="1"/>
          <w:color w:val="666666"/>
          <w:sz w:val="22"/>
          <w:szCs w:val="22"/>
          <w:rtl w:val="0"/>
        </w:rPr>
        <w:t xml:space="preserve">R:</w:t>
      </w:r>
      <w:r w:rsidDel="00000000" w:rsidR="00000000" w:rsidRPr="00000000">
        <w:rPr>
          <w:color w:val="666666"/>
          <w:sz w:val="22"/>
          <w:szCs w:val="22"/>
          <w:rtl w:val="0"/>
        </w:rPr>
        <w:t xml:space="preserve"> O princípio de teste que o grupo considerou mais importante foi a ilusão da ausência de erros, visto que relata, constantemente, um problema enfrentado no desenvolvimento. Assim, mesmo que os testes sejam realizados de forma intensa e corrigidos os bugs, ainda é possível sua existência e, mesmo assim, isto não enseja que o aplicativo atenda às necessidades e sua finalidade.</w:t>
      </w:r>
    </w:p>
    <w:p w:rsidR="00000000" w:rsidDel="00000000" w:rsidP="00000000" w:rsidRDefault="00000000" w:rsidRPr="00000000" w14:paraId="00000018">
      <w:pPr>
        <w:spacing w:after="0" w:line="335.99999999999994" w:lineRule="auto"/>
        <w:ind w:left="0" w:firstLine="0"/>
        <w:jc w:val="both"/>
        <w:rPr>
          <w:color w:val="666666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spacing w:after="0" w:line="335.99999999999994" w:lineRule="auto"/>
        <w:ind w:left="720" w:hanging="360"/>
        <w:jc w:val="both"/>
        <w:rPr>
          <w:color w:val="666666"/>
          <w:sz w:val="22"/>
          <w:szCs w:val="22"/>
        </w:rPr>
      </w:pPr>
      <w:r w:rsidDel="00000000" w:rsidR="00000000" w:rsidRPr="00000000">
        <w:rPr>
          <w:color w:val="666666"/>
          <w:sz w:val="22"/>
          <w:szCs w:val="22"/>
          <w:rtl w:val="0"/>
        </w:rPr>
        <w:t xml:space="preserve">Mencione</w:t>
      </w:r>
      <w:r w:rsidDel="00000000" w:rsidR="00000000" w:rsidRPr="00000000">
        <w:rPr>
          <w:color w:val="666666"/>
          <w:sz w:val="22"/>
          <w:szCs w:val="22"/>
          <w:rtl w:val="0"/>
        </w:rPr>
        <w:t xml:space="preserve"> e </w:t>
      </w:r>
      <w:r w:rsidDel="00000000" w:rsidR="00000000" w:rsidRPr="00000000">
        <w:rPr>
          <w:color w:val="666666"/>
          <w:sz w:val="22"/>
          <w:szCs w:val="22"/>
          <w:rtl w:val="0"/>
        </w:rPr>
        <w:t xml:space="preserve">descreva</w:t>
      </w:r>
      <w:r w:rsidDel="00000000" w:rsidR="00000000" w:rsidRPr="00000000">
        <w:rPr>
          <w:color w:val="666666"/>
          <w:sz w:val="22"/>
          <w:szCs w:val="22"/>
          <w:rtl w:val="0"/>
        </w:rPr>
        <w:t xml:space="preserve"> resumidamente as principais atividades do ciclo de vida do teste de software.</w:t>
      </w:r>
    </w:p>
    <w:p w:rsidR="00000000" w:rsidDel="00000000" w:rsidP="00000000" w:rsidRDefault="00000000" w:rsidRPr="00000000" w14:paraId="0000001A">
      <w:pPr>
        <w:spacing w:after="0" w:line="335.99999999999994" w:lineRule="auto"/>
        <w:ind w:left="720" w:firstLine="0"/>
        <w:jc w:val="both"/>
        <w:rPr>
          <w:color w:val="666666"/>
          <w:sz w:val="22"/>
          <w:szCs w:val="22"/>
        </w:rPr>
      </w:pPr>
      <w:r w:rsidDel="00000000" w:rsidR="00000000" w:rsidRPr="00000000">
        <w:rPr>
          <w:rFonts w:ascii="Rubik" w:cs="Rubik" w:eastAsia="Rubik" w:hAnsi="Rubik"/>
          <w:b w:val="1"/>
          <w:color w:val="666666"/>
          <w:sz w:val="22"/>
          <w:szCs w:val="22"/>
          <w:rtl w:val="0"/>
        </w:rPr>
        <w:t xml:space="preserve">R: </w:t>
      </w:r>
      <w:r w:rsidDel="00000000" w:rsidR="00000000" w:rsidRPr="00000000">
        <w:rPr>
          <w:color w:val="666666"/>
          <w:sz w:val="22"/>
          <w:szCs w:val="22"/>
          <w:rtl w:val="0"/>
        </w:rPr>
        <w:t xml:space="preserve">São 6 etapas no ciclo -</w:t>
      </w:r>
    </w:p>
    <w:p w:rsidR="00000000" w:rsidDel="00000000" w:rsidP="00000000" w:rsidRDefault="00000000" w:rsidRPr="00000000" w14:paraId="0000001B">
      <w:pPr>
        <w:spacing w:after="0" w:line="335.99999999999994" w:lineRule="auto"/>
        <w:ind w:left="720" w:firstLine="0"/>
        <w:jc w:val="both"/>
        <w:rPr>
          <w:color w:val="666666"/>
          <w:sz w:val="22"/>
          <w:szCs w:val="22"/>
        </w:rPr>
      </w:pPr>
      <w:r w:rsidDel="00000000" w:rsidR="00000000" w:rsidRPr="00000000">
        <w:rPr>
          <w:rFonts w:ascii="Rubik" w:cs="Rubik" w:eastAsia="Rubik" w:hAnsi="Rubik"/>
          <w:b w:val="1"/>
          <w:color w:val="666666"/>
          <w:sz w:val="22"/>
          <w:szCs w:val="22"/>
          <w:rtl w:val="0"/>
        </w:rPr>
        <w:t xml:space="preserve">Análise de requisitos:</w:t>
      </w:r>
      <w:r w:rsidDel="00000000" w:rsidR="00000000" w:rsidRPr="00000000">
        <w:rPr>
          <w:color w:val="666666"/>
          <w:sz w:val="22"/>
          <w:szCs w:val="22"/>
          <w:rtl w:val="0"/>
        </w:rPr>
        <w:t xml:space="preserve"> Primeiramente, nesta etapa, é verificado pelos profissionais os tipos de testes e o foco das validações. Assim, é possível estabelecer uma proposta de testes de acordo com a expectativa a ser entregue pelo cliente.</w:t>
      </w:r>
    </w:p>
    <w:p w:rsidR="00000000" w:rsidDel="00000000" w:rsidP="00000000" w:rsidRDefault="00000000" w:rsidRPr="00000000" w14:paraId="0000001C">
      <w:pPr>
        <w:spacing w:after="0" w:line="335.99999999999994" w:lineRule="auto"/>
        <w:ind w:left="720" w:firstLine="0"/>
        <w:jc w:val="both"/>
        <w:rPr>
          <w:color w:val="666666"/>
          <w:sz w:val="22"/>
          <w:szCs w:val="22"/>
        </w:rPr>
      </w:pPr>
      <w:r w:rsidDel="00000000" w:rsidR="00000000" w:rsidRPr="00000000">
        <w:rPr>
          <w:rFonts w:ascii="Rubik" w:cs="Rubik" w:eastAsia="Rubik" w:hAnsi="Rubik"/>
          <w:b w:val="1"/>
          <w:color w:val="666666"/>
          <w:sz w:val="22"/>
          <w:szCs w:val="22"/>
          <w:rtl w:val="0"/>
        </w:rPr>
        <w:t xml:space="preserve">Fase de planejamento: </w:t>
      </w:r>
      <w:r w:rsidDel="00000000" w:rsidR="00000000" w:rsidRPr="00000000">
        <w:rPr>
          <w:color w:val="666666"/>
          <w:sz w:val="22"/>
          <w:szCs w:val="22"/>
          <w:rtl w:val="0"/>
        </w:rPr>
        <w:t xml:space="preserve">Nesta etapa, é utilizado ferramentas de software e elaborado um plano de testes, assim como é levado em consideração o custo e as responsabilidades de cada integrante do desenvolvimento. </w:t>
      </w:r>
    </w:p>
    <w:p w:rsidR="00000000" w:rsidDel="00000000" w:rsidP="00000000" w:rsidRDefault="00000000" w:rsidRPr="00000000" w14:paraId="0000001D">
      <w:pPr>
        <w:spacing w:after="0" w:line="335.99999999999994" w:lineRule="auto"/>
        <w:ind w:left="720" w:firstLine="0"/>
        <w:jc w:val="both"/>
        <w:rPr>
          <w:rFonts w:ascii="Arial" w:cs="Arial" w:eastAsia="Arial" w:hAnsi="Arial"/>
          <w:color w:val="666666"/>
          <w:sz w:val="22"/>
          <w:szCs w:val="22"/>
        </w:rPr>
      </w:pPr>
      <w:r w:rsidDel="00000000" w:rsidR="00000000" w:rsidRPr="00000000">
        <w:rPr>
          <w:rFonts w:ascii="Rubik" w:cs="Rubik" w:eastAsia="Rubik" w:hAnsi="Rubik"/>
          <w:b w:val="1"/>
          <w:color w:val="666666"/>
          <w:sz w:val="22"/>
          <w:szCs w:val="22"/>
          <w:rtl w:val="0"/>
        </w:rPr>
        <w:t xml:space="preserve">Integração do Caso de Teste: </w:t>
      </w:r>
      <w:r w:rsidDel="00000000" w:rsidR="00000000" w:rsidRPr="00000000">
        <w:rPr>
          <w:rFonts w:ascii="Times New Roman" w:cs="Times New Roman" w:eastAsia="Times New Roman" w:hAnsi="Times New Roman"/>
          <w:color w:val="253a44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color w:val="666666"/>
          <w:sz w:val="22"/>
          <w:szCs w:val="22"/>
          <w:highlight w:val="white"/>
          <w:rtl w:val="0"/>
        </w:rPr>
        <w:t xml:space="preserve">Nesta etapa, os casos de teste e scripts são elaborados, analisados e aplicados. Posteriormente, os dados são avaliados e editados novamente.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0" w:line="335.99999999999994" w:lineRule="auto"/>
        <w:ind w:left="720" w:firstLine="0"/>
        <w:jc w:val="both"/>
        <w:rPr>
          <w:color w:val="666666"/>
          <w:sz w:val="22"/>
          <w:szCs w:val="22"/>
        </w:rPr>
      </w:pPr>
      <w:r w:rsidDel="00000000" w:rsidR="00000000" w:rsidRPr="00000000">
        <w:rPr>
          <w:rFonts w:ascii="Rubik" w:cs="Rubik" w:eastAsia="Rubik" w:hAnsi="Rubik"/>
          <w:b w:val="1"/>
          <w:color w:val="666666"/>
          <w:sz w:val="22"/>
          <w:szCs w:val="22"/>
          <w:rtl w:val="0"/>
        </w:rPr>
        <w:t xml:space="preserve"> Configuração do Ambiente de Teste:  </w:t>
      </w:r>
      <w:r w:rsidDel="00000000" w:rsidR="00000000" w:rsidRPr="00000000">
        <w:rPr>
          <w:color w:val="666666"/>
          <w:sz w:val="22"/>
          <w:szCs w:val="22"/>
          <w:rtl w:val="0"/>
        </w:rPr>
        <w:t xml:space="preserve">Nessa fase ocorre a configuração e verificação da arquitetura, listagem do hardware e software a ser utilizado e a configuração do ambiente, a fim de ser realizado corretamente e em condições próximas às utilizadas pelo usuário final.</w:t>
      </w:r>
    </w:p>
    <w:p w:rsidR="00000000" w:rsidDel="00000000" w:rsidP="00000000" w:rsidRDefault="00000000" w:rsidRPr="00000000" w14:paraId="0000001F">
      <w:pPr>
        <w:spacing w:after="0" w:line="335.99999999999994" w:lineRule="auto"/>
        <w:ind w:left="720" w:firstLine="0"/>
        <w:jc w:val="both"/>
        <w:rPr>
          <w:color w:val="666666"/>
          <w:sz w:val="22"/>
          <w:szCs w:val="22"/>
        </w:rPr>
      </w:pPr>
      <w:r w:rsidDel="00000000" w:rsidR="00000000" w:rsidRPr="00000000">
        <w:rPr>
          <w:rFonts w:ascii="Rubik" w:cs="Rubik" w:eastAsia="Rubik" w:hAnsi="Rubik"/>
          <w:b w:val="1"/>
          <w:color w:val="666666"/>
          <w:sz w:val="22"/>
          <w:szCs w:val="22"/>
          <w:rtl w:val="0"/>
        </w:rPr>
        <w:t xml:space="preserve">Fase de implementação:</w:t>
      </w:r>
      <w:r w:rsidDel="00000000" w:rsidR="00000000" w:rsidRPr="00000000">
        <w:rPr>
          <w:color w:val="666666"/>
          <w:sz w:val="22"/>
          <w:szCs w:val="22"/>
          <w:rtl w:val="0"/>
        </w:rPr>
        <w:t xml:space="preserve"> Onde será realizado propriamente os testes e devidas anotações na documentação de bugs detectados, avisar a equipe de devs sobre as falhas</w:t>
      </w:r>
    </w:p>
    <w:p w:rsidR="00000000" w:rsidDel="00000000" w:rsidP="00000000" w:rsidRDefault="00000000" w:rsidRPr="00000000" w14:paraId="00000020">
      <w:pPr>
        <w:spacing w:after="0" w:line="335.99999999999994" w:lineRule="auto"/>
        <w:ind w:left="720" w:firstLine="0"/>
        <w:jc w:val="both"/>
        <w:rPr>
          <w:color w:val="666666"/>
          <w:sz w:val="22"/>
          <w:szCs w:val="22"/>
        </w:rPr>
      </w:pPr>
      <w:r w:rsidDel="00000000" w:rsidR="00000000" w:rsidRPr="00000000">
        <w:rPr>
          <w:rFonts w:ascii="Rubik" w:cs="Rubik" w:eastAsia="Rubik" w:hAnsi="Rubik"/>
          <w:b w:val="1"/>
          <w:color w:val="666666"/>
          <w:sz w:val="22"/>
          <w:szCs w:val="22"/>
          <w:rtl w:val="0"/>
        </w:rPr>
        <w:t xml:space="preserve">Encerramento:</w:t>
      </w:r>
      <w:r w:rsidDel="00000000" w:rsidR="00000000" w:rsidRPr="00000000">
        <w:rPr>
          <w:color w:val="666666"/>
          <w:sz w:val="22"/>
          <w:szCs w:val="22"/>
          <w:rtl w:val="0"/>
        </w:rPr>
        <w:t xml:space="preserve"> Verificar os resultados obtidos durante o ciclo do teste, e tem a finalidade de reduzir as falhas e os custos do projeto, bem como otimizar os processos e garantir que o destino do negócio está sendo cumprido.</w:t>
      </w:r>
    </w:p>
    <w:p w:rsidR="00000000" w:rsidDel="00000000" w:rsidP="00000000" w:rsidRDefault="00000000" w:rsidRPr="00000000" w14:paraId="00000021">
      <w:pPr>
        <w:spacing w:after="0" w:line="335.99999999999994" w:lineRule="auto"/>
        <w:ind w:left="720" w:firstLine="0"/>
        <w:jc w:val="both"/>
        <w:rPr>
          <w:rFonts w:ascii="Rubik" w:cs="Rubik" w:eastAsia="Rubik" w:hAnsi="Rubik"/>
          <w:b w:val="1"/>
          <w:color w:val="666666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0" w:line="335.99999999999994" w:lineRule="auto"/>
        <w:ind w:left="720" w:firstLine="0"/>
        <w:jc w:val="both"/>
        <w:rPr>
          <w:color w:val="666666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spacing w:after="0" w:line="335.99999999999994" w:lineRule="auto"/>
        <w:ind w:left="720" w:hanging="360"/>
        <w:jc w:val="both"/>
        <w:rPr>
          <w:color w:val="666666"/>
          <w:sz w:val="22"/>
          <w:szCs w:val="22"/>
        </w:rPr>
      </w:pPr>
      <w:r w:rsidDel="00000000" w:rsidR="00000000" w:rsidRPr="00000000">
        <w:rPr>
          <w:color w:val="666666"/>
          <w:sz w:val="22"/>
          <w:szCs w:val="22"/>
          <w:rtl w:val="0"/>
        </w:rPr>
        <w:t xml:space="preserve">Descreva, resumidamente com </w:t>
      </w:r>
      <w:r w:rsidDel="00000000" w:rsidR="00000000" w:rsidRPr="00000000">
        <w:rPr>
          <w:rFonts w:ascii="Rubik" w:cs="Rubik" w:eastAsia="Rubik" w:hAnsi="Rubik"/>
          <w:b w:val="1"/>
          <w:color w:val="666666"/>
          <w:sz w:val="22"/>
          <w:szCs w:val="22"/>
          <w:rtl w:val="0"/>
        </w:rPr>
        <w:t xml:space="preserve">suas palavras</w:t>
      </w:r>
      <w:r w:rsidDel="00000000" w:rsidR="00000000" w:rsidRPr="00000000">
        <w:rPr>
          <w:color w:val="666666"/>
          <w:sz w:val="22"/>
          <w:szCs w:val="22"/>
          <w:rtl w:val="0"/>
        </w:rPr>
        <w:t xml:space="preserve">, as diferenças entre uma abordagem tradicional de desenvolvimento de software e uma abordagem ágil.</w:t>
      </w:r>
    </w:p>
    <w:p w:rsidR="00000000" w:rsidDel="00000000" w:rsidP="00000000" w:rsidRDefault="00000000" w:rsidRPr="00000000" w14:paraId="00000024">
      <w:pPr>
        <w:spacing w:after="0" w:line="335.99999999999994" w:lineRule="auto"/>
        <w:ind w:left="720" w:firstLine="0"/>
        <w:jc w:val="both"/>
        <w:rPr>
          <w:color w:val="666666"/>
          <w:sz w:val="22"/>
          <w:szCs w:val="22"/>
        </w:rPr>
      </w:pPr>
      <w:r w:rsidDel="00000000" w:rsidR="00000000" w:rsidRPr="00000000">
        <w:rPr>
          <w:rFonts w:ascii="Rubik" w:cs="Rubik" w:eastAsia="Rubik" w:hAnsi="Rubik"/>
          <w:b w:val="1"/>
          <w:color w:val="666666"/>
          <w:sz w:val="22"/>
          <w:szCs w:val="22"/>
          <w:rtl w:val="0"/>
        </w:rPr>
        <w:t xml:space="preserve">R:</w:t>
      </w:r>
      <w:r w:rsidDel="00000000" w:rsidR="00000000" w:rsidRPr="00000000">
        <w:rPr>
          <w:color w:val="666666"/>
          <w:sz w:val="22"/>
          <w:szCs w:val="22"/>
          <w:rtl w:val="0"/>
        </w:rPr>
        <w:t xml:space="preserve"> Na abordagem tradicional (Modelo Cascata), os testes são feitos no final do desenvolvimento, enquanto no ágil são feitos durante o desenvolvimento.</w:t>
      </w:r>
    </w:p>
    <w:p w:rsidR="00000000" w:rsidDel="00000000" w:rsidP="00000000" w:rsidRDefault="00000000" w:rsidRPr="00000000" w14:paraId="00000025">
      <w:pPr>
        <w:spacing w:after="0" w:line="335.99999999999994" w:lineRule="auto"/>
        <w:ind w:left="720" w:firstLine="0"/>
        <w:jc w:val="both"/>
        <w:rPr>
          <w:color w:val="666666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spacing w:after="0" w:line="335.99999999999994" w:lineRule="auto"/>
        <w:ind w:left="720" w:hanging="360"/>
        <w:jc w:val="both"/>
        <w:rPr>
          <w:color w:val="666666"/>
          <w:sz w:val="22"/>
          <w:szCs w:val="22"/>
        </w:rPr>
      </w:pPr>
      <w:r w:rsidDel="00000000" w:rsidR="00000000" w:rsidRPr="00000000">
        <w:rPr>
          <w:color w:val="666666"/>
          <w:sz w:val="22"/>
          <w:szCs w:val="22"/>
          <w:rtl w:val="0"/>
        </w:rPr>
        <w:t xml:space="preserve">Analisando o gráfico abaixo e com base nos conteúdos vistos nas Aulas 1 e 2, o que podemos afirmar sobre a importância da execução dos testes durante o desenvolvimento do software?</w:t>
      </w:r>
    </w:p>
    <w:p w:rsidR="00000000" w:rsidDel="00000000" w:rsidP="00000000" w:rsidRDefault="00000000" w:rsidRPr="00000000" w14:paraId="00000027">
      <w:pPr>
        <w:spacing w:after="0" w:line="335.99999999999994" w:lineRule="auto"/>
        <w:ind w:left="720" w:firstLine="0"/>
        <w:jc w:val="both"/>
        <w:rPr>
          <w:color w:val="666666"/>
          <w:sz w:val="22"/>
          <w:szCs w:val="22"/>
        </w:rPr>
      </w:pPr>
      <w:r w:rsidDel="00000000" w:rsidR="00000000" w:rsidRPr="00000000">
        <w:rPr>
          <w:rFonts w:ascii="Rubik" w:cs="Rubik" w:eastAsia="Rubik" w:hAnsi="Rubik"/>
          <w:b w:val="1"/>
          <w:color w:val="666666"/>
          <w:sz w:val="22"/>
          <w:szCs w:val="22"/>
          <w:rtl w:val="0"/>
        </w:rPr>
        <w:t xml:space="preserve">R: </w:t>
      </w:r>
      <w:r w:rsidDel="00000000" w:rsidR="00000000" w:rsidRPr="00000000">
        <w:rPr>
          <w:color w:val="666666"/>
          <w:sz w:val="22"/>
          <w:szCs w:val="22"/>
          <w:rtl w:val="0"/>
        </w:rPr>
        <w:t xml:space="preserve">Quanto antes um erro é percebido, mais cedo ele poderá ser corrigido, evitando custos mais altos que aconteceriam se fosse notado somente no final do projeto.</w:t>
      </w:r>
    </w:p>
    <w:p w:rsidR="00000000" w:rsidDel="00000000" w:rsidP="00000000" w:rsidRDefault="00000000" w:rsidRPr="00000000" w14:paraId="00000028">
      <w:pPr>
        <w:spacing w:after="0" w:line="335.99999999999994" w:lineRule="auto"/>
        <w:rPr>
          <w:rFonts w:ascii="Open Sans Light" w:cs="Open Sans Light" w:eastAsia="Open Sans Light" w:hAnsi="Open Sans Light"/>
          <w:color w:val="666666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0" w:line="335.99999999999994" w:lineRule="auto"/>
        <w:jc w:val="center"/>
        <w:rPr>
          <w:rFonts w:ascii="Open Sans Light" w:cs="Open Sans Light" w:eastAsia="Open Sans Light" w:hAnsi="Open Sans Light"/>
          <w:color w:val="666666"/>
          <w:sz w:val="22"/>
          <w:szCs w:val="22"/>
        </w:rPr>
      </w:pPr>
      <w:r w:rsidDel="00000000" w:rsidR="00000000" w:rsidRPr="00000000">
        <w:rPr>
          <w:rFonts w:ascii="Open Sans Light" w:cs="Open Sans Light" w:eastAsia="Open Sans Light" w:hAnsi="Open Sans Light"/>
          <w:color w:val="666666"/>
          <w:sz w:val="22"/>
          <w:szCs w:val="22"/>
        </w:rPr>
        <w:drawing>
          <wp:inline distB="114300" distT="114300" distL="114300" distR="114300">
            <wp:extent cx="4505325" cy="2849097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4884" l="4967" r="19230" t="3113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28490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0" w:line="335.99999999999994" w:lineRule="auto"/>
        <w:rPr>
          <w:rFonts w:ascii="Open Sans Light" w:cs="Open Sans Light" w:eastAsia="Open Sans Light" w:hAnsi="Open Sans Light"/>
          <w:color w:val="666666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0" w:line="335.99999999999994" w:lineRule="auto"/>
        <w:rPr>
          <w:color w:val="666666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0" w:line="335.99999999999994" w:lineRule="auto"/>
        <w:rPr>
          <w:color w:val="666666"/>
          <w:sz w:val="22"/>
          <w:szCs w:val="22"/>
        </w:rPr>
      </w:pPr>
      <w:r w:rsidDel="00000000" w:rsidR="00000000" w:rsidRPr="00000000">
        <w:rPr>
          <w:color w:val="666666"/>
          <w:sz w:val="22"/>
          <w:szCs w:val="22"/>
          <w:rtl w:val="0"/>
        </w:rPr>
        <w:t xml:space="preserve">Não deixe de discutir/dialogar sobre as perguntas com os colegas da sua mesa de trabalho.</w:t>
        <w:br w:type="textWrapping"/>
      </w:r>
    </w:p>
    <w:p w:rsidR="00000000" w:rsidDel="00000000" w:rsidP="00000000" w:rsidRDefault="00000000" w:rsidRPr="00000000" w14:paraId="0000002D">
      <w:pPr>
        <w:spacing w:after="0" w:line="335.99999999999994" w:lineRule="auto"/>
        <w:rPr>
          <w:rFonts w:ascii="Rubik" w:cs="Rubik" w:eastAsia="Rubik" w:hAnsi="Rubik"/>
          <w:color w:val="666666"/>
          <w:sz w:val="22"/>
          <w:szCs w:val="22"/>
        </w:rPr>
      </w:pPr>
      <w:r w:rsidDel="00000000" w:rsidR="00000000" w:rsidRPr="00000000">
        <w:rPr>
          <w:rFonts w:ascii="Rubik" w:cs="Rubik" w:eastAsia="Rubik" w:hAnsi="Rubik"/>
          <w:b w:val="1"/>
          <w:color w:val="666666"/>
          <w:sz w:val="22"/>
          <w:szCs w:val="22"/>
          <w:rtl w:val="0"/>
        </w:rPr>
        <w:t xml:space="preserve">Bom trabalho!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spacing w:line="360" w:lineRule="auto"/>
        <w:ind w:left="0" w:right="-6.259842519683616" w:firstLine="0"/>
        <w:jc w:val="both"/>
        <w:rPr/>
      </w:pP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default"/>
      <w:footerReference r:id="rId12" w:type="first"/>
      <w:pgSz w:h="16834" w:w="11909" w:orient="portrait"/>
      <w:pgMar w:bottom="1440" w:top="1440" w:left="1133.8582677165355" w:right="1132.2047244094488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imes New Roman"/>
  <w:font w:name="Arial"/>
  <w:font w:name="Rubik Medium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ubik Ligh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Open Sans ExtraBold"/>
  <w:font w:name="Rubik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Rubik SemiBold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  <w:font w:name="Rajdhani">
    <w:embedRegular w:fontKey="{00000000-0000-0000-0000-000000000000}" r:id="rId17" w:subsetted="0"/>
    <w:embedBold w:fontKey="{00000000-0000-0000-0000-000000000000}" r:id="rId18" w:subsetted="0"/>
  </w:font>
  <w:font w:name="Open Sans Light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0">
    <w:pPr>
      <w:pageBreakBefore w:val="0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1">
    <w:pPr>
      <w:pageBreakBefore w:val="0"/>
      <w:ind w:left="-1133.8582677165355" w:firstLine="0"/>
      <w:jc w:val="right"/>
      <w:rPr>
        <w:rFonts w:ascii="Rubik" w:cs="Rubik" w:eastAsia="Rubik" w:hAnsi="Rubik"/>
        <w:color w:val="666666"/>
        <w:sz w:val="30"/>
        <w:szCs w:val="30"/>
      </w:rPr>
    </w:pPr>
    <w:r w:rsidDel="00000000" w:rsidR="00000000" w:rsidRPr="00000000">
      <w:rPr>
        <w:rFonts w:ascii="Rubik" w:cs="Rubik" w:eastAsia="Rubik" w:hAnsi="Rubik"/>
        <w:color w:val="666666"/>
        <w:sz w:val="30"/>
        <w:szCs w:val="3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2">
    <w:pPr>
      <w:pageBreakBefore w:val="0"/>
      <w:ind w:left="-1133.8582677165355" w:firstLine="0"/>
      <w:jc w:val="right"/>
      <w:rPr>
        <w:rFonts w:ascii="Rajdhani" w:cs="Rajdhani" w:eastAsia="Rajdhani" w:hAnsi="Rajdhani"/>
        <w:b w:val="1"/>
        <w:color w:val="666666"/>
        <w:sz w:val="34"/>
        <w:szCs w:val="34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4">
    <w:pPr>
      <w:pageBreakBefore w:val="0"/>
      <w:ind w:left="-1133.8582677165355" w:firstLine="0"/>
      <w:jc w:val="right"/>
      <w:rPr>
        <w:rFonts w:ascii="Rubik" w:cs="Rubik" w:eastAsia="Rubik" w:hAnsi="Rubik"/>
        <w:color w:val="666666"/>
        <w:sz w:val="26"/>
        <w:szCs w:val="26"/>
      </w:rPr>
    </w:pPr>
    <w:r w:rsidDel="00000000" w:rsidR="00000000" w:rsidRPr="00000000">
      <w:rPr>
        <w:rFonts w:ascii="Rubik" w:cs="Rubik" w:eastAsia="Rubik" w:hAnsi="Rubik"/>
        <w:color w:val="666666"/>
        <w:sz w:val="30"/>
        <w:szCs w:val="3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5">
    <w:pPr>
      <w:pageBreakBefore w:val="0"/>
      <w:spacing w:line="240" w:lineRule="auto"/>
      <w:ind w:left="-1133.8582677165355" w:firstLine="0"/>
      <w:jc w:val="right"/>
      <w:rPr>
        <w:rFonts w:ascii="Rajdhani" w:cs="Rajdhani" w:eastAsia="Rajdhani" w:hAnsi="Rajdhani"/>
        <w:color w:val="434343"/>
        <w:sz w:val="36"/>
        <w:szCs w:val="36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F">
    <w:pPr>
      <w:pageBreakBefore w:val="0"/>
      <w:ind w:left="-1133.8582677165355" w:firstLine="0"/>
      <w:rPr/>
    </w:pPr>
    <w:r w:rsidDel="00000000" w:rsidR="00000000" w:rsidRPr="00000000">
      <w:rPr/>
      <w:drawing>
        <wp:inline distB="114300" distT="114300" distL="114300" distR="114300">
          <wp:extent cx="7552463" cy="1315514"/>
          <wp:effectExtent b="0" l="0" r="0" t="0"/>
          <wp:docPr id="5" name="image3.jpg"/>
          <a:graphic>
            <a:graphicData uri="http://schemas.openxmlformats.org/drawingml/2006/picture">
              <pic:pic>
                <pic:nvPicPr>
                  <pic:cNvPr id="0" name="image3.jp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552463" cy="1315514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3">
    <w:pPr>
      <w:pageBreakBefore w:val="0"/>
      <w:rPr/>
    </w:pPr>
    <w:r w:rsidDel="00000000" w:rsidR="00000000" w:rsidRPr="00000000">
      <w:rPr>
        <w:rFonts w:ascii="Rajdhani" w:cs="Rajdhani" w:eastAsia="Rajdhani" w:hAnsi="Rajdhani"/>
        <w:b w:val="1"/>
        <w:color w:val="434343"/>
        <w:sz w:val="30"/>
        <w:szCs w:val="30"/>
      </w:rPr>
      <w:drawing>
        <wp:inline distB="114300" distT="114300" distL="114300" distR="114300">
          <wp:extent cx="3552825" cy="1085850"/>
          <wp:effectExtent b="0" l="0" r="0" t="0"/>
          <wp:docPr id="4" name="image6.png"/>
          <a:graphic>
            <a:graphicData uri="http://schemas.openxmlformats.org/drawingml/2006/picture">
              <pic:pic>
                <pic:nvPicPr>
                  <pic:cNvPr id="0" name="image6.png"/>
                  <pic:cNvPicPr preferRelativeResize="0"/>
                </pic:nvPicPr>
                <pic:blipFill>
                  <a:blip r:embed="rId1"/>
                  <a:srcRect b="0" l="2680" r="-2680" t="10236"/>
                  <a:stretch>
                    <a:fillRect/>
                  </a:stretch>
                </pic:blipFill>
                <pic:spPr>
                  <a:xfrm>
                    <a:off x="0" y="0"/>
                    <a:ext cx="3552825" cy="108585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/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0</wp:posOffset>
          </wp:positionH>
          <wp:positionV relativeFrom="page">
            <wp:posOffset>19050</wp:posOffset>
          </wp:positionV>
          <wp:extent cx="7553325" cy="904875"/>
          <wp:effectExtent b="0" l="0" r="0" t="0"/>
          <wp:wrapSquare wrapText="bothSides" distB="0" distT="0" distL="0" distR="0"/>
          <wp:docPr id="3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 b="31358" l="0" r="0" t="0"/>
                  <a:stretch>
                    <a:fillRect/>
                  </a:stretch>
                </pic:blipFill>
                <pic:spPr>
                  <a:xfrm>
                    <a:off x="0" y="0"/>
                    <a:ext cx="7553325" cy="90487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Rubik Light" w:cs="Rubik Light" w:eastAsia="Rubik Light" w:hAnsi="Rubik Light"/>
        <w:sz w:val="24"/>
        <w:szCs w:val="24"/>
        <w:lang w:val="es_419"/>
      </w:rPr>
    </w:rPrDefault>
    <w:pPrDefault>
      <w:pPr>
        <w:spacing w:after="200" w:line="312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rFonts w:ascii="Rubik" w:cs="Rubik" w:eastAsia="Rubik" w:hAnsi="Rubik"/>
      <w:b w:val="1"/>
      <w:sz w:val="50"/>
      <w:szCs w:val="5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rFonts w:ascii="Rubik SemiBold" w:cs="Rubik SemiBold" w:eastAsia="Rubik SemiBold" w:hAnsi="Rubik SemiBold"/>
      <w:color w:val="434343"/>
      <w:sz w:val="40"/>
      <w:szCs w:val="40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rFonts w:ascii="Rubik SemiBold" w:cs="Rubik SemiBold" w:eastAsia="Rubik SemiBold" w:hAnsi="Rubik SemiBold"/>
      <w:color w:val="434343"/>
      <w:sz w:val="34"/>
      <w:szCs w:val="3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rFonts w:ascii="Rubik Medium" w:cs="Rubik Medium" w:eastAsia="Rubik Medium" w:hAnsi="Rubik Medium"/>
      <w:color w:val="666666"/>
      <w:sz w:val="34"/>
      <w:szCs w:val="3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line="276" w:lineRule="auto"/>
      <w:ind w:left="720" w:hanging="360"/>
    </w:pPr>
    <w:rPr/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="276" w:lineRule="auto"/>
      <w:ind w:left="720" w:hanging="360"/>
    </w:pPr>
    <w:rPr/>
  </w:style>
  <w:style w:type="paragraph" w:styleId="Title">
    <w:name w:val="Title"/>
    <w:basedOn w:val="Normal"/>
    <w:next w:val="Normal"/>
    <w:pPr>
      <w:keepNext w:val="1"/>
      <w:keepLines w:val="1"/>
      <w:pageBreakBefore w:val="0"/>
      <w:ind w:right="-6.259842519683616"/>
    </w:pPr>
    <w:rPr>
      <w:rFonts w:ascii="Rajdhani" w:cs="Rajdhani" w:eastAsia="Rajdhani" w:hAnsi="Rajdhani"/>
      <w:b w:val="1"/>
      <w:sz w:val="36"/>
      <w:szCs w:val="3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ind w:right="-6.259842519683616"/>
      <w:jc w:val="both"/>
    </w:pPr>
    <w:rPr>
      <w:rFonts w:ascii="Rubik" w:cs="Rubik" w:eastAsia="Rubik" w:hAnsi="Rubik"/>
      <w:b w:val="1"/>
      <w:color w:val="666666"/>
      <w:sz w:val="36"/>
      <w:szCs w:val="36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footer" Target="footer2.xml"/><Relationship Id="rId10" Type="http://schemas.openxmlformats.org/officeDocument/2006/relationships/header" Target="header2.xml"/><Relationship Id="rId12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Rubik-italic.ttf"/><Relationship Id="rId10" Type="http://schemas.openxmlformats.org/officeDocument/2006/relationships/font" Target="fonts/Rubik-bold.ttf"/><Relationship Id="rId13" Type="http://schemas.openxmlformats.org/officeDocument/2006/relationships/font" Target="fonts/RubikSemiBold-regular.ttf"/><Relationship Id="rId12" Type="http://schemas.openxmlformats.org/officeDocument/2006/relationships/font" Target="fonts/Rubik-boldItalic.ttf"/><Relationship Id="rId1" Type="http://schemas.openxmlformats.org/officeDocument/2006/relationships/font" Target="fonts/RubikMedium-regular.ttf"/><Relationship Id="rId2" Type="http://schemas.openxmlformats.org/officeDocument/2006/relationships/font" Target="fonts/RubikMedium-bold.ttf"/><Relationship Id="rId3" Type="http://schemas.openxmlformats.org/officeDocument/2006/relationships/font" Target="fonts/RubikMedium-italic.ttf"/><Relationship Id="rId4" Type="http://schemas.openxmlformats.org/officeDocument/2006/relationships/font" Target="fonts/RubikMedium-boldItalic.ttf"/><Relationship Id="rId9" Type="http://schemas.openxmlformats.org/officeDocument/2006/relationships/font" Target="fonts/Rubik-regular.ttf"/><Relationship Id="rId15" Type="http://schemas.openxmlformats.org/officeDocument/2006/relationships/font" Target="fonts/RubikSemiBold-italic.ttf"/><Relationship Id="rId14" Type="http://schemas.openxmlformats.org/officeDocument/2006/relationships/font" Target="fonts/RubikSemiBold-bold.ttf"/><Relationship Id="rId17" Type="http://schemas.openxmlformats.org/officeDocument/2006/relationships/font" Target="fonts/Rajdhani-regular.ttf"/><Relationship Id="rId16" Type="http://schemas.openxmlformats.org/officeDocument/2006/relationships/font" Target="fonts/RubikSemiBold-boldItalic.ttf"/><Relationship Id="rId5" Type="http://schemas.openxmlformats.org/officeDocument/2006/relationships/font" Target="fonts/RubikLight-regular.ttf"/><Relationship Id="rId6" Type="http://schemas.openxmlformats.org/officeDocument/2006/relationships/font" Target="fonts/RubikLight-bold.ttf"/><Relationship Id="rId18" Type="http://schemas.openxmlformats.org/officeDocument/2006/relationships/font" Target="fonts/Rajdhani-bold.ttf"/><Relationship Id="rId7" Type="http://schemas.openxmlformats.org/officeDocument/2006/relationships/font" Target="fonts/RubikLight-italic.ttf"/><Relationship Id="rId8" Type="http://schemas.openxmlformats.org/officeDocument/2006/relationships/font" Target="fonts/RubikLight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.jp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6.png"/><Relationship Id="rId2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