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D838E1">
        <w:rPr>
          <w:rFonts w:asciiTheme="majorHAnsi" w:hAnsiTheme="majorHAnsi" w:cstheme="majorHAnsi"/>
          <w:b/>
          <w:sz w:val="32"/>
          <w:szCs w:val="24"/>
          <w:u w:val="single"/>
        </w:rPr>
        <w:t>Requirements</w:t>
      </w:r>
      <w:r>
        <w:rPr>
          <w:rFonts w:asciiTheme="majorHAnsi" w:hAnsiTheme="majorHAnsi" w:cstheme="majorHAnsi"/>
          <w:b/>
          <w:sz w:val="32"/>
          <w:szCs w:val="24"/>
          <w:u w:val="single"/>
        </w:rPr>
        <w:t xml:space="preserve"> </w:t>
      </w:r>
      <w:r w:rsidR="00F72981">
        <w:rPr>
          <w:rFonts w:asciiTheme="majorHAnsi" w:hAnsiTheme="majorHAnsi" w:cstheme="majorHAnsi"/>
          <w:b/>
          <w:sz w:val="32"/>
          <w:szCs w:val="24"/>
          <w:u w:val="single"/>
        </w:rPr>
        <w:t>analysis</w:t>
      </w:r>
    </w:p>
    <w:p w:rsidR="00D838E1" w:rsidRP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</w:p>
    <w:p w:rsidR="00D838E1" w:rsidRPr="00D838E1" w:rsidRDefault="00D838E1" w:rsidP="00D83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Skill: </w:t>
      </w:r>
      <w:r w:rsidRPr="00D838E1">
        <w:rPr>
          <w:b/>
          <w:sz w:val="24"/>
          <w:szCs w:val="24"/>
        </w:rPr>
        <w:t>Wall run (legs)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Build up speed to run up walls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Speed decreases over time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When it reaches 0, you fall down again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1629BB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Character is able to run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As character collides with wall, if there’s enough speed, character starts wall running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rotation matches the wall’s normal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 is able to run upwards, alongside the wall</w:t>
      </w:r>
    </w:p>
    <w:p w:rsidR="00D838E1" w:rsidRDefault="00D838E1" w:rsidP="001629BB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 character able to run diagonally?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character runs, the Run Animation </w:t>
      </w:r>
      <w:r w:rsidR="00254889">
        <w:rPr>
          <w:sz w:val="24"/>
          <w:szCs w:val="24"/>
        </w:rPr>
        <w:t>is played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speed decreases over time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speed reaches zero, wall </w:t>
      </w:r>
      <w:r w:rsidR="001629BB">
        <w:rPr>
          <w:sz w:val="24"/>
          <w:szCs w:val="24"/>
        </w:rPr>
        <w:t>running</w:t>
      </w:r>
      <w:r w:rsidRPr="001629BB">
        <w:rPr>
          <w:sz w:val="24"/>
          <w:szCs w:val="24"/>
        </w:rPr>
        <w:t xml:space="preserve"> </w:t>
      </w:r>
      <w:r w:rsidR="001629BB">
        <w:rPr>
          <w:sz w:val="24"/>
          <w:szCs w:val="24"/>
        </w:rPr>
        <w:t>stops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Wall run ending animation is played, bringing the character back to the ground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D838E1">
      <w:pPr>
        <w:rPr>
          <w:sz w:val="24"/>
          <w:szCs w:val="24"/>
        </w:rPr>
      </w:pPr>
      <w:r w:rsidRPr="001629BB">
        <w:rPr>
          <w:sz w:val="24"/>
          <w:szCs w:val="24"/>
        </w:rPr>
        <w:t>Is the character able to Jump? If yes, does jumping just end the wall running sooner</w:t>
      </w:r>
      <w:r w:rsidR="001629BB">
        <w:rPr>
          <w:sz w:val="24"/>
          <w:szCs w:val="24"/>
        </w:rPr>
        <w:t>?</w:t>
      </w:r>
    </w:p>
    <w:p w:rsidR="001629BB" w:rsidRDefault="001629BB">
      <w:pPr>
        <w:rPr>
          <w:sz w:val="24"/>
          <w:szCs w:val="24"/>
        </w:rPr>
      </w:pPr>
      <w:r>
        <w:rPr>
          <w:sz w:val="24"/>
          <w:szCs w:val="24"/>
        </w:rPr>
        <w:t>Does the same happen if the player inputs against wall running?</w:t>
      </w:r>
      <w:r w:rsidR="00ED4E93">
        <w:rPr>
          <w:sz w:val="24"/>
          <w:szCs w:val="24"/>
        </w:rPr>
        <w:t xml:space="preserve"> (Running upwards</w:t>
      </w:r>
      <w:r w:rsidR="00A73C88">
        <w:rPr>
          <w:sz w:val="24"/>
          <w:szCs w:val="24"/>
        </w:rPr>
        <w:t xml:space="preserve"> and </w:t>
      </w:r>
      <w:r w:rsidR="00ED4E93">
        <w:rPr>
          <w:sz w:val="24"/>
          <w:szCs w:val="24"/>
        </w:rPr>
        <w:t>inputs downwards</w:t>
      </w:r>
      <w:r w:rsidR="00834EB6">
        <w:rPr>
          <w:sz w:val="24"/>
          <w:szCs w:val="24"/>
        </w:rPr>
        <w:t>)</w:t>
      </w:r>
    </w:p>
    <w:p w:rsidR="001629BB" w:rsidRDefault="001629BB">
      <w:pPr>
        <w:rPr>
          <w:sz w:val="24"/>
          <w:szCs w:val="24"/>
        </w:rPr>
      </w:pPr>
    </w:p>
    <w:p w:rsidR="00D838E1" w:rsidRDefault="00D83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8E1" w:rsidRDefault="00D838E1" w:rsidP="00D838E1">
      <w:pPr>
        <w:rPr>
          <w:sz w:val="24"/>
          <w:szCs w:val="24"/>
        </w:rPr>
      </w:pPr>
    </w:p>
    <w:p w:rsidR="00D838E1" w:rsidRPr="00D838E1" w:rsidRDefault="00D838E1" w:rsidP="00D838E1">
      <w:pPr>
        <w:rPr>
          <w:b/>
          <w:sz w:val="24"/>
          <w:szCs w:val="24"/>
        </w:rPr>
      </w:pPr>
      <w:r w:rsidRPr="00D838E1">
        <w:rPr>
          <w:b/>
          <w:sz w:val="24"/>
          <w:szCs w:val="24"/>
        </w:rPr>
        <w:t xml:space="preserve">Skill: </w:t>
      </w:r>
      <w:r w:rsidRPr="00D838E1">
        <w:rPr>
          <w:b/>
          <w:sz w:val="24"/>
          <w:szCs w:val="24"/>
        </w:rPr>
        <w:t>Breathing out (torso)</w:t>
      </w:r>
    </w:p>
    <w:p w:rsidR="00D838E1" w:rsidRDefault="00D838E1" w:rsidP="00D838E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Pushes away movable objects nearby</w:t>
      </w:r>
    </w:p>
    <w:p w:rsidR="00D838E1" w:rsidRDefault="00D838E1" w:rsidP="00D838E1">
      <w:pPr>
        <w:rPr>
          <w:sz w:val="24"/>
          <w:szCs w:val="24"/>
        </w:rPr>
      </w:pPr>
    </w:p>
    <w:p w:rsidR="007B74D3" w:rsidRDefault="007B74D3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starts breathing in, triggering the animation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Is the character able to </w:t>
      </w:r>
      <w:r w:rsidR="00130284">
        <w:rPr>
          <w:sz w:val="24"/>
          <w:szCs w:val="24"/>
        </w:rPr>
        <w:t xml:space="preserve">trigger the skill </w:t>
      </w:r>
      <w:r>
        <w:rPr>
          <w:sz w:val="24"/>
          <w:szCs w:val="24"/>
        </w:rPr>
        <w:t>anywhere</w:t>
      </w:r>
      <w:r w:rsidR="00130284">
        <w:rPr>
          <w:sz w:val="24"/>
          <w:szCs w:val="24"/>
        </w:rPr>
        <w:t>? Or</w:t>
      </w:r>
      <w:r>
        <w:rPr>
          <w:sz w:val="24"/>
          <w:szCs w:val="24"/>
        </w:rPr>
        <w:t xml:space="preserve"> is it required to be looking (aiming) at an object that can be pushed</w:t>
      </w:r>
      <w:r w:rsidR="00130284">
        <w:rPr>
          <w:sz w:val="24"/>
          <w:szCs w:val="24"/>
        </w:rPr>
        <w:t xml:space="preserve"> for the skill to be able to be triggered</w:t>
      </w:r>
      <w:r>
        <w:rPr>
          <w:sz w:val="24"/>
          <w:szCs w:val="24"/>
        </w:rPr>
        <w:t>?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character able to move during this animation?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breathes out, pushing away nearby</w:t>
      </w:r>
      <w:r w:rsidR="007B74D3" w:rsidRPr="007B74D3">
        <w:rPr>
          <w:sz w:val="24"/>
          <w:szCs w:val="24"/>
        </w:rPr>
        <w:t xml:space="preserve"> moveable</w:t>
      </w:r>
      <w:r w:rsidRPr="007B74D3">
        <w:rPr>
          <w:sz w:val="24"/>
          <w:szCs w:val="24"/>
        </w:rPr>
        <w:t xml:space="preserve"> objects</w:t>
      </w:r>
    </w:p>
    <w:p w:rsidR="00F72981" w:rsidRP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it possible to push more than one object at a time?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Does the breath pushes only objects in the line of sight of the player?</w:t>
      </w:r>
    </w:p>
    <w:p w:rsidR="001629BB" w:rsidRDefault="001629BB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wind created in a cone shape?</w:t>
      </w:r>
    </w:p>
    <w:p w:rsidR="001629BB" w:rsidRPr="007B74D3" w:rsidRDefault="001629BB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breathing animation ends</w:t>
      </w:r>
    </w:p>
    <w:p w:rsidR="001629BB" w:rsidRDefault="001629BB" w:rsidP="001629BB">
      <w:pPr>
        <w:rPr>
          <w:sz w:val="24"/>
          <w:szCs w:val="24"/>
        </w:rPr>
      </w:pPr>
    </w:p>
    <w:p w:rsidR="00F72981" w:rsidRPr="001629BB" w:rsidRDefault="00F72981" w:rsidP="001629BB">
      <w:pPr>
        <w:rPr>
          <w:sz w:val="24"/>
          <w:szCs w:val="24"/>
        </w:rPr>
      </w:pPr>
      <w:r w:rsidRPr="001629BB">
        <w:rPr>
          <w:sz w:val="24"/>
          <w:szCs w:val="24"/>
        </w:rPr>
        <w:br w:type="page"/>
      </w:r>
    </w:p>
    <w:p w:rsidR="00F72981" w:rsidRPr="00F72981" w:rsidRDefault="00F72981" w:rsidP="00870108">
      <w:pPr>
        <w:rPr>
          <w:b/>
          <w:sz w:val="24"/>
          <w:szCs w:val="24"/>
        </w:rPr>
      </w:pPr>
      <w:bookmarkStart w:id="0" w:name="_GoBack"/>
      <w:bookmarkEnd w:id="0"/>
      <w:r w:rsidRPr="00F72981">
        <w:rPr>
          <w:b/>
          <w:sz w:val="24"/>
          <w:szCs w:val="24"/>
        </w:rPr>
        <w:lastRenderedPageBreak/>
        <w:t xml:space="preserve">Skill: </w:t>
      </w:r>
      <w:r w:rsidRPr="00F72981">
        <w:rPr>
          <w:b/>
          <w:sz w:val="24"/>
          <w:szCs w:val="24"/>
        </w:rPr>
        <w:t>Hook shot (arm)</w:t>
      </w:r>
    </w:p>
    <w:p w:rsidR="00F72981" w:rsidRDefault="00F72981" w:rsidP="00F7298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 somewhere, then confirm to extend your arm into that direction</w:t>
      </w:r>
    </w:p>
    <w:p w:rsidR="00F72981" w:rsidRDefault="00F72981" w:rsidP="00F72981">
      <w:pPr>
        <w:rPr>
          <w:sz w:val="24"/>
          <w:szCs w:val="24"/>
        </w:rPr>
      </w:pPr>
      <w:r>
        <w:rPr>
          <w:sz w:val="24"/>
          <w:szCs w:val="24"/>
        </w:rPr>
        <w:tab/>
        <w:t>If arm hits something solid, you are launched towards this location</w:t>
      </w:r>
    </w:p>
    <w:p w:rsidR="00F72981" w:rsidRDefault="00F72981" w:rsidP="00F72981">
      <w:pPr>
        <w:rPr>
          <w:sz w:val="24"/>
          <w:szCs w:val="24"/>
        </w:rPr>
      </w:pPr>
    </w:p>
    <w:p w:rsidR="007B74D3" w:rsidRDefault="007B74D3" w:rsidP="00F7298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player aims</w:t>
      </w:r>
    </w:p>
    <w:p w:rsidR="00F72981" w:rsidRDefault="00F72981" w:rsidP="007B74D3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 there a specific aiming command</w:t>
      </w:r>
      <w:r w:rsidR="001629BB">
        <w:rPr>
          <w:sz w:val="24"/>
          <w:szCs w:val="24"/>
        </w:rPr>
        <w:t>, o</w:t>
      </w:r>
      <w:r>
        <w:rPr>
          <w:sz w:val="24"/>
          <w:szCs w:val="24"/>
        </w:rPr>
        <w:t xml:space="preserve">r </w:t>
      </w:r>
      <w:r w:rsidR="001629BB">
        <w:rPr>
          <w:sz w:val="24"/>
          <w:szCs w:val="24"/>
        </w:rPr>
        <w:t xml:space="preserve">is aiming done </w:t>
      </w:r>
      <w:r>
        <w:rPr>
          <w:sz w:val="24"/>
          <w:szCs w:val="24"/>
        </w:rPr>
        <w:t>using the regular Third Person camera movement?</w:t>
      </w:r>
    </w:p>
    <w:p w:rsidR="007B74D3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is triggered</w:t>
      </w:r>
    </w:p>
    <w:p w:rsid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travel in a line following the player’s aim</w:t>
      </w:r>
    </w:p>
    <w:p w:rsidR="007B74D3" w:rsidRPr="007B74D3" w:rsidRDefault="007B74D3" w:rsidP="007B74D3">
      <w:pPr>
        <w:rPr>
          <w:sz w:val="24"/>
          <w:szCs w:val="24"/>
        </w:rPr>
      </w:pPr>
    </w:p>
    <w:p w:rsidR="007B74D3" w:rsidRP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1</w:t>
      </w:r>
    </w:p>
    <w:p w:rsidR="001629BB" w:rsidRP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hits something solid</w:t>
      </w:r>
    </w:p>
    <w:p w:rsidR="001629BB" w:rsidRDefault="001629BB" w:rsidP="007B74D3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specific </w:t>
      </w:r>
      <w:r w:rsidR="00F808D5">
        <w:rPr>
          <w:sz w:val="24"/>
          <w:szCs w:val="24"/>
        </w:rPr>
        <w:t xml:space="preserve">surface which </w:t>
      </w:r>
      <w:r>
        <w:rPr>
          <w:sz w:val="24"/>
          <w:szCs w:val="24"/>
        </w:rPr>
        <w:t>the hook shot can grab onto, or does any static mesh surface counts?</w:t>
      </w:r>
    </w:p>
    <w:p w:rsidR="001629BB" w:rsidRDefault="001629BB" w:rsidP="001629BB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is launched, travelling in the same line the hook shot did</w:t>
      </w:r>
    </w:p>
    <w:p w:rsidR="001D125F" w:rsidRDefault="001D125F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hook shot travelling animation</w:t>
      </w:r>
      <w:r w:rsidR="00FC10FB">
        <w:rPr>
          <w:sz w:val="24"/>
          <w:szCs w:val="24"/>
        </w:rPr>
        <w:t xml:space="preserve"> starts playing</w:t>
      </w:r>
    </w:p>
    <w:p w:rsid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character arrives where the hook shot hit</w:t>
      </w:r>
    </w:p>
    <w:p w:rsidR="007C6EBE" w:rsidRP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animation ends</w:t>
      </w:r>
    </w:p>
    <w:p w:rsidR="007B74D3" w:rsidRDefault="007B74D3" w:rsidP="007B74D3">
      <w:pPr>
        <w:rPr>
          <w:sz w:val="24"/>
          <w:szCs w:val="24"/>
        </w:rPr>
      </w:pPr>
    </w:p>
    <w:p w:rsid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2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does not hit something solid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travels back to the character</w:t>
      </w:r>
    </w:p>
    <w:p w:rsidR="007B74D3" w:rsidRDefault="007B74D3" w:rsidP="007B74D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Does the arm travel the entire way to back to the player, or does it just disappear and reappear in the correct place?</w:t>
      </w:r>
    </w:p>
    <w:p w:rsidR="001D125F" w:rsidRPr="007B74D3" w:rsidRDefault="00AD0715" w:rsidP="001D125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3E9E">
        <w:rPr>
          <w:sz w:val="24"/>
          <w:szCs w:val="24"/>
        </w:rPr>
        <w:t xml:space="preserve">shooting </w:t>
      </w:r>
      <w:r>
        <w:rPr>
          <w:sz w:val="24"/>
          <w:szCs w:val="24"/>
        </w:rPr>
        <w:t>animation ends</w:t>
      </w:r>
    </w:p>
    <w:sectPr w:rsidR="001D125F" w:rsidRPr="007B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501"/>
    <w:multiLevelType w:val="hybridMultilevel"/>
    <w:tmpl w:val="F84C3A64"/>
    <w:lvl w:ilvl="0" w:tplc="C6ECC4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0A42"/>
    <w:multiLevelType w:val="hybridMultilevel"/>
    <w:tmpl w:val="EB1A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64A"/>
    <w:multiLevelType w:val="hybridMultilevel"/>
    <w:tmpl w:val="691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2DF6"/>
    <w:multiLevelType w:val="hybridMultilevel"/>
    <w:tmpl w:val="C4FC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0028C"/>
    <w:multiLevelType w:val="hybridMultilevel"/>
    <w:tmpl w:val="BE10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55D7F"/>
    <w:multiLevelType w:val="hybridMultilevel"/>
    <w:tmpl w:val="533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F751F"/>
    <w:multiLevelType w:val="hybridMultilevel"/>
    <w:tmpl w:val="D356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17572"/>
    <w:multiLevelType w:val="hybridMultilevel"/>
    <w:tmpl w:val="37A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87D"/>
    <w:multiLevelType w:val="hybridMultilevel"/>
    <w:tmpl w:val="D782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85610"/>
    <w:multiLevelType w:val="hybridMultilevel"/>
    <w:tmpl w:val="BCD6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E1"/>
    <w:rsid w:val="00130284"/>
    <w:rsid w:val="001629BB"/>
    <w:rsid w:val="001D125F"/>
    <w:rsid w:val="00254889"/>
    <w:rsid w:val="003E0C75"/>
    <w:rsid w:val="0059790B"/>
    <w:rsid w:val="007B74D3"/>
    <w:rsid w:val="007C6EBE"/>
    <w:rsid w:val="007D3E9E"/>
    <w:rsid w:val="00834EB6"/>
    <w:rsid w:val="00870108"/>
    <w:rsid w:val="009B4BCD"/>
    <w:rsid w:val="00A73C88"/>
    <w:rsid w:val="00AD0715"/>
    <w:rsid w:val="00AD2E8F"/>
    <w:rsid w:val="00B96866"/>
    <w:rsid w:val="00D838E1"/>
    <w:rsid w:val="00ED4E93"/>
    <w:rsid w:val="00F72981"/>
    <w:rsid w:val="00F808D5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3DF7"/>
  <w15:chartTrackingRefBased/>
  <w15:docId w15:val="{928E2921-ECD8-48AE-BC67-C5E8CAB8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838E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Morano Gerding (tmoranog)</dc:creator>
  <cp:keywords/>
  <dc:description/>
  <cp:lastModifiedBy>Thiago Morano Gerding (tmoranog)</cp:lastModifiedBy>
  <cp:revision>23</cp:revision>
  <dcterms:created xsi:type="dcterms:W3CDTF">2019-06-07T15:49:00Z</dcterms:created>
  <dcterms:modified xsi:type="dcterms:W3CDTF">2019-06-07T16:34:00Z</dcterms:modified>
</cp:coreProperties>
</file>