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0689" w14:textId="1CD745AA" w:rsidR="00277ED4" w:rsidRPr="00624610" w:rsidRDefault="0081591D" w:rsidP="00624610">
      <w:pPr>
        <w:pStyle w:val="Heading1"/>
        <w:jc w:val="center"/>
        <w:rPr>
          <w:rFonts w:ascii="Rubik SemiBold" w:hAnsi="Rubik SemiBold" w:cs="Rubik SemiBold"/>
          <w:color w:val="0E2841" w:themeColor="text2"/>
        </w:rPr>
      </w:pPr>
      <w:r w:rsidRPr="00624610">
        <w:rPr>
          <w:rFonts w:ascii="Rubik SemiBold" w:hAnsi="Rubik SemiBold" w:cs="Rubik SemiBold"/>
          <w:color w:val="0E2841" w:themeColor="text2"/>
        </w:rPr>
        <w:t>Tips for Interim Assessment 2</w:t>
      </w:r>
    </w:p>
    <w:p w14:paraId="2BC17011" w14:textId="77777777" w:rsidR="00277ED4" w:rsidRDefault="0081591D">
      <w:pPr>
        <w:spacing w:after="0"/>
        <w:ind w:left="0" w:firstLine="0"/>
      </w:pPr>
      <w:r>
        <w:rPr>
          <w:color w:val="2E74B5"/>
          <w:sz w:val="32"/>
        </w:rPr>
        <w:t xml:space="preserve"> </w:t>
      </w:r>
    </w:p>
    <w:p w14:paraId="6F6C5663" w14:textId="60EB92BC" w:rsidR="00277ED4" w:rsidRPr="00624610" w:rsidRDefault="0081591D" w:rsidP="00624610">
      <w:pPr>
        <w:spacing w:after="162"/>
        <w:rPr>
          <w:rFonts w:ascii="Rubik" w:hAnsi="Rubik" w:cs="Rubik"/>
          <w:sz w:val="22"/>
          <w:szCs w:val="22"/>
        </w:rPr>
      </w:pPr>
      <w:r w:rsidRPr="00624610">
        <w:rPr>
          <w:rFonts w:ascii="Rubik" w:hAnsi="Rubik" w:cs="Rubik"/>
          <w:sz w:val="22"/>
          <w:szCs w:val="22"/>
        </w:rPr>
        <w:t xml:space="preserve">If you are finding it difficult to create this python application, please take a look at the following tips for guidance. </w:t>
      </w:r>
    </w:p>
    <w:p w14:paraId="2A3B0449" w14:textId="77777777" w:rsidR="00277ED4" w:rsidRPr="00624610" w:rsidRDefault="0081591D">
      <w:pPr>
        <w:numPr>
          <w:ilvl w:val="0"/>
          <w:numId w:val="1"/>
        </w:numPr>
        <w:spacing w:after="47"/>
        <w:ind w:hanging="360"/>
        <w:rPr>
          <w:rFonts w:ascii="Rubik" w:hAnsi="Rubik" w:cs="Rubik"/>
          <w:sz w:val="22"/>
          <w:szCs w:val="22"/>
        </w:rPr>
      </w:pPr>
      <w:r w:rsidRPr="00624610">
        <w:rPr>
          <w:rFonts w:ascii="Rubik" w:hAnsi="Rubik" w:cs="Rubik"/>
          <w:sz w:val="22"/>
          <w:szCs w:val="22"/>
        </w:rPr>
        <w:t xml:space="preserve">When reading from or writing to the loan_requests.txt file, remember that the text file is storing the data as a string, but our application is looking to work with numeric values. The appropriate data type conversion function should be used to accommodate this </w:t>
      </w:r>
    </w:p>
    <w:p w14:paraId="352022C9" w14:textId="77777777" w:rsidR="00277ED4" w:rsidRPr="00624610" w:rsidRDefault="0081591D">
      <w:pPr>
        <w:numPr>
          <w:ilvl w:val="0"/>
          <w:numId w:val="1"/>
        </w:numPr>
        <w:spacing w:after="49" w:line="260" w:lineRule="auto"/>
        <w:ind w:hanging="360"/>
        <w:rPr>
          <w:rFonts w:ascii="Rubik" w:hAnsi="Rubik" w:cs="Rubik"/>
          <w:sz w:val="22"/>
          <w:szCs w:val="22"/>
        </w:rPr>
      </w:pPr>
      <w:r w:rsidRPr="00624610">
        <w:rPr>
          <w:rFonts w:ascii="Rubik" w:hAnsi="Rubik" w:cs="Rubik"/>
          <w:sz w:val="22"/>
          <w:szCs w:val="22"/>
        </w:rPr>
        <w:t xml:space="preserve">Remember that the file’s write mode ‘w’ overwrites content in a file if the file already exists. Select an alternative mode to ensure that you are adding the text to the end of the file </w:t>
      </w:r>
    </w:p>
    <w:p w14:paraId="2CE350B0" w14:textId="77777777" w:rsidR="00277ED4" w:rsidRPr="00624610" w:rsidRDefault="0081591D">
      <w:pPr>
        <w:numPr>
          <w:ilvl w:val="0"/>
          <w:numId w:val="1"/>
        </w:numPr>
        <w:ind w:hanging="360"/>
        <w:rPr>
          <w:rFonts w:ascii="Rubik" w:hAnsi="Rubik" w:cs="Rubik"/>
          <w:sz w:val="22"/>
          <w:szCs w:val="22"/>
        </w:rPr>
      </w:pPr>
      <w:r w:rsidRPr="00624610">
        <w:rPr>
          <w:rFonts w:ascii="Rubik" w:hAnsi="Rubik" w:cs="Rubik"/>
          <w:sz w:val="22"/>
          <w:szCs w:val="22"/>
        </w:rPr>
        <w:t xml:space="preserve">While looping through the list of loan requests, you need to check if it: </w:t>
      </w:r>
    </w:p>
    <w:p w14:paraId="279B3759" w14:textId="77777777" w:rsidR="00277ED4" w:rsidRPr="00624610" w:rsidRDefault="0081591D">
      <w:pPr>
        <w:numPr>
          <w:ilvl w:val="1"/>
          <w:numId w:val="1"/>
        </w:numPr>
        <w:spacing w:after="38"/>
        <w:ind w:right="2822" w:hanging="360"/>
        <w:rPr>
          <w:rFonts w:ascii="Rubik" w:hAnsi="Rubik" w:cs="Rubik"/>
          <w:sz w:val="22"/>
          <w:szCs w:val="22"/>
        </w:rPr>
      </w:pPr>
      <w:r w:rsidRPr="00624610">
        <w:rPr>
          <w:rFonts w:ascii="Rubik" w:hAnsi="Rubik" w:cs="Rubik"/>
          <w:sz w:val="22"/>
          <w:szCs w:val="22"/>
        </w:rPr>
        <w:t xml:space="preserve">Can be paid in full </w:t>
      </w:r>
      <w:r w:rsidRPr="00624610">
        <w:rPr>
          <w:rFonts w:ascii="Rubik" w:eastAsia="Courier New" w:hAnsi="Rubik" w:cs="Rubik"/>
          <w:sz w:val="22"/>
          <w:szCs w:val="22"/>
        </w:rPr>
        <w:t>o</w:t>
      </w:r>
      <w:r w:rsidRPr="00624610">
        <w:rPr>
          <w:rFonts w:ascii="Rubik" w:eastAsia="Arial" w:hAnsi="Rubik" w:cs="Rubik"/>
          <w:sz w:val="22"/>
          <w:szCs w:val="22"/>
        </w:rPr>
        <w:t xml:space="preserve"> </w:t>
      </w:r>
      <w:r w:rsidRPr="00624610">
        <w:rPr>
          <w:rFonts w:ascii="Rubik" w:hAnsi="Rubik" w:cs="Rubik"/>
          <w:sz w:val="22"/>
          <w:szCs w:val="22"/>
        </w:rPr>
        <w:t xml:space="preserve">Can be partially paid </w:t>
      </w:r>
    </w:p>
    <w:p w14:paraId="08A708C8" w14:textId="77777777" w:rsidR="00277ED4" w:rsidRPr="00624610" w:rsidRDefault="0081591D">
      <w:pPr>
        <w:numPr>
          <w:ilvl w:val="1"/>
          <w:numId w:val="1"/>
        </w:numPr>
        <w:ind w:right="2822" w:hanging="360"/>
        <w:rPr>
          <w:rFonts w:ascii="Rubik" w:hAnsi="Rubik" w:cs="Rubik"/>
          <w:sz w:val="22"/>
          <w:szCs w:val="22"/>
        </w:rPr>
      </w:pPr>
      <w:r w:rsidRPr="00624610">
        <w:rPr>
          <w:rFonts w:ascii="Rubik" w:hAnsi="Rubik" w:cs="Rubik"/>
          <w:sz w:val="22"/>
          <w:szCs w:val="22"/>
        </w:rPr>
        <w:t xml:space="preserve">Cannot be paid </w:t>
      </w:r>
    </w:p>
    <w:p w14:paraId="0B08A405" w14:textId="77777777" w:rsidR="00277ED4" w:rsidRPr="00624610" w:rsidRDefault="0081591D">
      <w:pPr>
        <w:spacing w:after="177"/>
        <w:ind w:left="1440" w:firstLine="0"/>
        <w:rPr>
          <w:rFonts w:ascii="Rubik" w:hAnsi="Rubik" w:cs="Rubik"/>
          <w:sz w:val="22"/>
          <w:szCs w:val="22"/>
        </w:rPr>
      </w:pPr>
      <w:r w:rsidRPr="00624610">
        <w:rPr>
          <w:rFonts w:ascii="Rubik" w:hAnsi="Rubik" w:cs="Rubik"/>
          <w:sz w:val="22"/>
          <w:szCs w:val="22"/>
        </w:rPr>
        <w:t xml:space="preserve"> </w:t>
      </w:r>
    </w:p>
    <w:p w14:paraId="6589129B" w14:textId="77777777" w:rsidR="00277ED4" w:rsidRPr="00624610" w:rsidRDefault="0081591D">
      <w:pPr>
        <w:tabs>
          <w:tab w:val="center" w:pos="3653"/>
        </w:tabs>
        <w:spacing w:after="162"/>
        <w:ind w:left="0" w:firstLine="0"/>
        <w:rPr>
          <w:rFonts w:ascii="Rubik" w:hAnsi="Rubik" w:cs="Rubik"/>
          <w:sz w:val="22"/>
          <w:szCs w:val="22"/>
        </w:rPr>
      </w:pPr>
      <w:r w:rsidRPr="00624610">
        <w:rPr>
          <w:rFonts w:ascii="Rubik" w:hAnsi="Rubik" w:cs="Rubik"/>
          <w:sz w:val="22"/>
          <w:szCs w:val="22"/>
        </w:rPr>
        <w:t xml:space="preserve"> </w:t>
      </w:r>
      <w:r w:rsidRPr="00624610">
        <w:rPr>
          <w:rFonts w:ascii="Rubik" w:hAnsi="Rubik" w:cs="Rubik"/>
          <w:sz w:val="22"/>
          <w:szCs w:val="22"/>
        </w:rPr>
        <w:tab/>
      </w:r>
      <w:r w:rsidRPr="00624610">
        <w:rPr>
          <w:rFonts w:ascii="Rubik" w:hAnsi="Rubik" w:cs="Rubik"/>
          <w:sz w:val="22"/>
          <w:szCs w:val="22"/>
        </w:rPr>
        <w:t xml:space="preserve">This can all be handled by a single if……elif……else construct. </w:t>
      </w:r>
    </w:p>
    <w:p w14:paraId="569BA664" w14:textId="77777777" w:rsidR="00277ED4" w:rsidRPr="00624610" w:rsidRDefault="0081591D">
      <w:pPr>
        <w:spacing w:after="210"/>
        <w:ind w:left="0" w:firstLine="0"/>
        <w:rPr>
          <w:rFonts w:ascii="Rubik" w:hAnsi="Rubik" w:cs="Rubik"/>
          <w:sz w:val="22"/>
          <w:szCs w:val="22"/>
        </w:rPr>
      </w:pPr>
      <w:r w:rsidRPr="00624610">
        <w:rPr>
          <w:rFonts w:ascii="Rubik" w:hAnsi="Rubik" w:cs="Rubik"/>
          <w:sz w:val="22"/>
          <w:szCs w:val="22"/>
        </w:rPr>
        <w:t xml:space="preserve"> </w:t>
      </w:r>
    </w:p>
    <w:p w14:paraId="2C4B1B41" w14:textId="77777777" w:rsidR="00277ED4" w:rsidRPr="00624610" w:rsidRDefault="0081591D">
      <w:pPr>
        <w:numPr>
          <w:ilvl w:val="0"/>
          <w:numId w:val="1"/>
        </w:numPr>
        <w:spacing w:after="50"/>
        <w:ind w:hanging="360"/>
        <w:rPr>
          <w:rFonts w:ascii="Rubik" w:hAnsi="Rubik" w:cs="Rubik"/>
          <w:sz w:val="22"/>
          <w:szCs w:val="22"/>
        </w:rPr>
      </w:pPr>
      <w:r w:rsidRPr="00624610">
        <w:rPr>
          <w:rFonts w:ascii="Rubik" w:hAnsi="Rubik" w:cs="Rubik"/>
          <w:sz w:val="22"/>
          <w:szCs w:val="22"/>
        </w:rPr>
        <w:t xml:space="preserve">After setting up your decision constructs with the correct logic, you may find it easier to work on adding just the print statements first, before adding the code the write to the text file </w:t>
      </w:r>
    </w:p>
    <w:p w14:paraId="586146AE" w14:textId="77777777" w:rsidR="00277ED4" w:rsidRPr="00624610" w:rsidRDefault="0081591D">
      <w:pPr>
        <w:numPr>
          <w:ilvl w:val="0"/>
          <w:numId w:val="1"/>
        </w:numPr>
        <w:ind w:hanging="360"/>
        <w:rPr>
          <w:rFonts w:ascii="Rubik" w:hAnsi="Rubik" w:cs="Rubik"/>
          <w:sz w:val="22"/>
          <w:szCs w:val="22"/>
        </w:rPr>
      </w:pPr>
      <w:r w:rsidRPr="00624610">
        <w:rPr>
          <w:rFonts w:ascii="Rubik" w:hAnsi="Rubik" w:cs="Rubik"/>
          <w:sz w:val="22"/>
          <w:szCs w:val="22"/>
        </w:rPr>
        <w:t xml:space="preserve">Ensure that you are deducting the paid loan requests from the kitty </w:t>
      </w:r>
    </w:p>
    <w:p w14:paraId="26E178A6" w14:textId="77777777" w:rsidR="00277ED4" w:rsidRDefault="0081591D">
      <w:pPr>
        <w:numPr>
          <w:ilvl w:val="0"/>
          <w:numId w:val="1"/>
        </w:numPr>
        <w:ind w:hanging="360"/>
      </w:pPr>
      <w:r w:rsidRPr="00624610">
        <w:rPr>
          <w:rFonts w:ascii="Rubik" w:hAnsi="Rubik" w:cs="Rubik"/>
          <w:sz w:val="22"/>
          <w:szCs w:val="22"/>
        </w:rPr>
        <w:t>When printing to the console, you can comma-separate arguments to be printed. This is not the case with the file.write() method, as it accepts only one argument. You can use the string concatenation operator (+) to concatenate everything together as one string.</w:t>
      </w:r>
      <w:r>
        <w:t xml:space="preserve">   </w:t>
      </w:r>
    </w:p>
    <w:p w14:paraId="32DE4050" w14:textId="77777777" w:rsidR="00277ED4" w:rsidRDefault="0081591D">
      <w:pPr>
        <w:spacing w:after="166"/>
        <w:ind w:left="720" w:firstLine="0"/>
      </w:pPr>
      <w:r>
        <w:t xml:space="preserve"> </w:t>
      </w:r>
    </w:p>
    <w:p w14:paraId="643E2E10" w14:textId="44887CC3" w:rsidR="00277ED4" w:rsidRDefault="0081591D" w:rsidP="00624610">
      <w:pPr>
        <w:spacing w:after="303"/>
        <w:ind w:left="0" w:firstLine="0"/>
      </w:pPr>
      <w:r>
        <w:rPr>
          <w:sz w:val="22"/>
        </w:rPr>
        <w:t xml:space="preserve"> </w:t>
      </w:r>
      <w:r>
        <w:t xml:space="preserve"> </w:t>
      </w:r>
      <w:r>
        <w:t xml:space="preserve"> </w:t>
      </w:r>
    </w:p>
    <w:p w14:paraId="407A0816" w14:textId="77777777" w:rsidR="00277ED4" w:rsidRDefault="0081591D">
      <w:pPr>
        <w:ind w:left="0" w:firstLine="0"/>
      </w:pPr>
      <w:r>
        <w:t xml:space="preserve">  </w:t>
      </w:r>
    </w:p>
    <w:p w14:paraId="2494F987" w14:textId="77777777" w:rsidR="00277ED4" w:rsidRDefault="0081591D">
      <w:pPr>
        <w:spacing w:after="364"/>
        <w:ind w:left="0" w:firstLine="0"/>
      </w:pPr>
      <w:r>
        <w:rPr>
          <w:sz w:val="22"/>
        </w:rPr>
        <w:t xml:space="preserve"> </w:t>
      </w:r>
      <w:r>
        <w:t xml:space="preserve"> </w:t>
      </w:r>
    </w:p>
    <w:p w14:paraId="0235791A" w14:textId="3E9B2C0B" w:rsidR="00277ED4" w:rsidRDefault="0081591D">
      <w:pPr>
        <w:tabs>
          <w:tab w:val="center" w:pos="1440"/>
          <w:tab w:val="right" w:pos="10075"/>
        </w:tabs>
        <w:spacing w:after="0"/>
        <w:ind w:left="0" w:right="-996" w:firstLine="0"/>
      </w:pPr>
      <w:r>
        <w:tab/>
      </w:r>
    </w:p>
    <w:p w14:paraId="382882E7" w14:textId="77777777" w:rsidR="00746271" w:rsidRPr="00746271" w:rsidRDefault="00746271" w:rsidP="00746271"/>
    <w:p w14:paraId="02422F07" w14:textId="77777777" w:rsidR="00746271" w:rsidRPr="00746271" w:rsidRDefault="00746271" w:rsidP="00746271"/>
    <w:p w14:paraId="2C13E58E" w14:textId="77777777" w:rsidR="00746271" w:rsidRPr="00746271" w:rsidRDefault="00746271" w:rsidP="00746271"/>
    <w:p w14:paraId="2ADD1684" w14:textId="77777777" w:rsidR="00746271" w:rsidRPr="00746271" w:rsidRDefault="00746271" w:rsidP="00746271"/>
    <w:p w14:paraId="1852C556" w14:textId="77777777" w:rsidR="00746271" w:rsidRPr="00746271" w:rsidRDefault="00746271" w:rsidP="00746271"/>
    <w:p w14:paraId="6F8D0ADB" w14:textId="77777777" w:rsidR="00746271" w:rsidRPr="00746271" w:rsidRDefault="00746271" w:rsidP="00746271">
      <w:pPr>
        <w:jc w:val="center"/>
      </w:pPr>
    </w:p>
    <w:sectPr w:rsidR="00746271" w:rsidRPr="00746271">
      <w:headerReference w:type="default" r:id="rId7"/>
      <w:footerReference w:type="default" r:id="rId8"/>
      <w:pgSz w:w="11906" w:h="16838"/>
      <w:pgMar w:top="75" w:right="1387" w:bottom="24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71B90" w14:textId="77777777" w:rsidR="00746271" w:rsidRDefault="00746271" w:rsidP="00746271">
      <w:pPr>
        <w:spacing w:after="0" w:line="240" w:lineRule="auto"/>
      </w:pPr>
      <w:r>
        <w:separator/>
      </w:r>
    </w:p>
  </w:endnote>
  <w:endnote w:type="continuationSeparator" w:id="0">
    <w:p w14:paraId="235C11E1" w14:textId="77777777" w:rsidR="00746271" w:rsidRDefault="00746271" w:rsidP="00746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Rubik SemiBold">
    <w:panose1 w:val="00000000000000000000"/>
    <w:charset w:val="00"/>
    <w:family w:val="auto"/>
    <w:pitch w:val="variable"/>
    <w:sig w:usb0="A0002A6F" w:usb1="C000205B" w:usb2="00000000" w:usb3="00000000" w:csb0="000000F7" w:csb1="00000000"/>
  </w:font>
  <w:font w:name="Rubik">
    <w:panose1 w:val="00000000000000000000"/>
    <w:charset w:val="00"/>
    <w:family w:val="auto"/>
    <w:pitch w:val="variable"/>
    <w:sig w:usb0="A0002A6F" w:usb1="C000205B" w:usb2="00000000" w:usb3="00000000" w:csb0="000000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0FBF" w14:textId="6200E1B9" w:rsidR="00964E7E" w:rsidRPr="001A577D" w:rsidRDefault="00964E7E" w:rsidP="00964E7E">
    <w:pPr>
      <w:pStyle w:val="Footer"/>
    </w:pPr>
    <w:r>
      <w:t xml:space="preserve">                                                                  </w:t>
    </w:r>
    <w:hyperlink r:id="rId1" w:history="1">
      <w:r w:rsidRPr="00125D34">
        <w:rPr>
          <w:rStyle w:val="Hyperlink"/>
        </w:rPr>
        <w:t>www.ecollege.ie</w:t>
      </w:r>
    </w:hyperlink>
    <w:r w:rsidRPr="001A577D">
      <w:ptab w:relativeTo="margin" w:alignment="right" w:leader="none"/>
    </w:r>
    <w:r w:rsidRPr="001A577D">
      <w:fldChar w:fldCharType="begin"/>
    </w:r>
    <w:r w:rsidRPr="001A577D">
      <w:instrText xml:space="preserve"> PAGE   \* MERGEFORMAT </w:instrText>
    </w:r>
    <w:r w:rsidRPr="001A577D">
      <w:fldChar w:fldCharType="separate"/>
    </w:r>
    <w:r>
      <w:t>1</w:t>
    </w:r>
    <w:r w:rsidRPr="001A577D">
      <w:rPr>
        <w:noProof/>
      </w:rPr>
      <w:fldChar w:fldCharType="end"/>
    </w:r>
  </w:p>
  <w:p w14:paraId="56BC18AB" w14:textId="77777777" w:rsidR="00746271" w:rsidRDefault="007462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3C67D" w14:textId="77777777" w:rsidR="00746271" w:rsidRDefault="00746271" w:rsidP="00746271">
      <w:pPr>
        <w:spacing w:after="0" w:line="240" w:lineRule="auto"/>
      </w:pPr>
      <w:r>
        <w:separator/>
      </w:r>
    </w:p>
  </w:footnote>
  <w:footnote w:type="continuationSeparator" w:id="0">
    <w:p w14:paraId="65891300" w14:textId="77777777" w:rsidR="00746271" w:rsidRDefault="00746271" w:rsidP="00746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6D42" w14:textId="67AFE796" w:rsidR="00746271" w:rsidRDefault="00746271" w:rsidP="00746271">
    <w:pPr>
      <w:pStyle w:val="Header"/>
      <w:ind w:left="6490"/>
    </w:pPr>
    <w:r>
      <w:rPr>
        <w:noProof/>
      </w:rPr>
      <w:drawing>
        <wp:inline distT="0" distB="0" distL="0" distR="0" wp14:anchorId="62544373" wp14:editId="55AC8A70">
          <wp:extent cx="2152650" cy="430482"/>
          <wp:effectExtent l="0" t="0" r="0" b="8255"/>
          <wp:docPr id="116517745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7745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304224" cy="460793"/>
                  </a:xfrm>
                  <a:prstGeom prst="rect">
                    <a:avLst/>
                  </a:prstGeom>
                </pic:spPr>
              </pic:pic>
            </a:graphicData>
          </a:graphic>
        </wp:inline>
      </w:drawing>
    </w:r>
  </w:p>
  <w:p w14:paraId="369A0510" w14:textId="77777777" w:rsidR="00746271" w:rsidRDefault="00746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504"/>
    <w:multiLevelType w:val="hybridMultilevel"/>
    <w:tmpl w:val="38D6E562"/>
    <w:lvl w:ilvl="0" w:tplc="7B0E4C8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A6D19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7F2179C">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59CEA20">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426024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410189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0E4E320">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DB6F6E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DE03F9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509637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ED4"/>
    <w:rsid w:val="00277ED4"/>
    <w:rsid w:val="00624610"/>
    <w:rsid w:val="006A07E1"/>
    <w:rsid w:val="00746271"/>
    <w:rsid w:val="0081591D"/>
    <w:rsid w:val="00964E7E"/>
    <w:rsid w:val="00ED02D7"/>
    <w:rsid w:val="00ED1CF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C3273"/>
  <w15:docId w15:val="{575A9F2B-7549-4F4A-8ED7-1E918A2AD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10" w:hanging="10"/>
    </w:pPr>
    <w:rPr>
      <w:rFonts w:ascii="Calibri" w:eastAsia="Calibri" w:hAnsi="Calibri" w:cs="Calibri"/>
      <w:color w:val="000000"/>
    </w:rPr>
  </w:style>
  <w:style w:type="paragraph" w:styleId="Heading1">
    <w:name w:val="heading 1"/>
    <w:basedOn w:val="Normal"/>
    <w:next w:val="Normal"/>
    <w:link w:val="Heading1Char"/>
    <w:uiPriority w:val="9"/>
    <w:qFormat/>
    <w:rsid w:val="00624610"/>
    <w:pPr>
      <w:keepNext/>
      <w:keepLines/>
      <w:spacing w:before="240" w:after="0"/>
      <w:ind w:left="0" w:firstLine="0"/>
      <w:outlineLvl w:val="0"/>
    </w:pPr>
    <w:rPr>
      <w:rFonts w:asciiTheme="majorHAnsi" w:eastAsiaTheme="majorEastAsia" w:hAnsiTheme="majorHAnsi" w:cstheme="majorBidi"/>
      <w:color w:val="0F4761" w:themeColor="accent1" w:themeShade="BF"/>
      <w:kern w:val="0"/>
      <w:sz w:val="32"/>
      <w:szCs w:val="32"/>
      <w:lang w:val="en-GB"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62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6271"/>
    <w:rPr>
      <w:rFonts w:ascii="Calibri" w:eastAsia="Calibri" w:hAnsi="Calibri" w:cs="Calibri"/>
      <w:color w:val="000000"/>
    </w:rPr>
  </w:style>
  <w:style w:type="paragraph" w:styleId="Footer">
    <w:name w:val="footer"/>
    <w:basedOn w:val="Normal"/>
    <w:link w:val="FooterChar"/>
    <w:uiPriority w:val="99"/>
    <w:unhideWhenUsed/>
    <w:rsid w:val="007462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6271"/>
    <w:rPr>
      <w:rFonts w:ascii="Calibri" w:eastAsia="Calibri" w:hAnsi="Calibri" w:cs="Calibri"/>
      <w:color w:val="000000"/>
    </w:rPr>
  </w:style>
  <w:style w:type="character" w:styleId="Hyperlink">
    <w:name w:val="Hyperlink"/>
    <w:basedOn w:val="DefaultParagraphFont"/>
    <w:uiPriority w:val="99"/>
    <w:unhideWhenUsed/>
    <w:rsid w:val="00964E7E"/>
    <w:rPr>
      <w:color w:val="467886" w:themeColor="hyperlink"/>
      <w:u w:val="single"/>
    </w:rPr>
  </w:style>
  <w:style w:type="character" w:styleId="UnresolvedMention">
    <w:name w:val="Unresolved Mention"/>
    <w:basedOn w:val="DefaultParagraphFont"/>
    <w:uiPriority w:val="99"/>
    <w:semiHidden/>
    <w:unhideWhenUsed/>
    <w:rsid w:val="00964E7E"/>
    <w:rPr>
      <w:color w:val="605E5C"/>
      <w:shd w:val="clear" w:color="auto" w:fill="E1DFDD"/>
    </w:rPr>
  </w:style>
  <w:style w:type="character" w:customStyle="1" w:styleId="Heading1Char">
    <w:name w:val="Heading 1 Char"/>
    <w:basedOn w:val="DefaultParagraphFont"/>
    <w:link w:val="Heading1"/>
    <w:uiPriority w:val="9"/>
    <w:rsid w:val="00624610"/>
    <w:rPr>
      <w:rFonts w:asciiTheme="majorHAnsi" w:eastAsiaTheme="majorEastAsia" w:hAnsiTheme="majorHAnsi" w:cstheme="majorBidi"/>
      <w:color w:val="0F4761" w:themeColor="accent1" w:themeShade="BF"/>
      <w:kern w:val="0"/>
      <w:sz w:val="32"/>
      <w:szCs w:val="32"/>
      <w:lang w:val="en-GB"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ecollege.i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Maytum</dc:creator>
  <cp:keywords/>
  <cp:lastModifiedBy>Darren Curtin</cp:lastModifiedBy>
  <cp:revision>7</cp:revision>
  <dcterms:created xsi:type="dcterms:W3CDTF">2025-01-29T12:49:00Z</dcterms:created>
  <dcterms:modified xsi:type="dcterms:W3CDTF">2025-01-29T12:53:00Z</dcterms:modified>
</cp:coreProperties>
</file>