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E1810" w14:textId="36A8F7BE" w:rsidR="00D5633D" w:rsidRDefault="002B63AE" w:rsidP="007968F4">
      <w:pPr>
        <w:spacing w:line="360" w:lineRule="auto"/>
        <w:jc w:val="center"/>
        <w:rPr>
          <w:b/>
          <w:sz w:val="28"/>
          <w:szCs w:val="28"/>
        </w:rPr>
      </w:pPr>
      <w:r w:rsidRPr="002B63AE">
        <w:rPr>
          <w:b/>
          <w:sz w:val="28"/>
          <w:szCs w:val="28"/>
        </w:rPr>
        <w:t>CENTRO PAULA SOUZA</w:t>
      </w:r>
      <w:r>
        <w:rPr>
          <w:b/>
          <w:sz w:val="28"/>
          <w:szCs w:val="28"/>
        </w:rPr>
        <w:t xml:space="preserve"> </w:t>
      </w:r>
      <w:r w:rsidR="00D5633D">
        <w:rPr>
          <w:b/>
          <w:sz w:val="28"/>
          <w:szCs w:val="28"/>
        </w:rPr>
        <w:t>ETEC PROFESSOR CAMARGO ARANHA</w:t>
      </w:r>
    </w:p>
    <w:p w14:paraId="461DF09C" w14:textId="3C85F532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</w:t>
      </w:r>
      <w:r w:rsidR="002B63AE">
        <w:rPr>
          <w:b/>
          <w:sz w:val="28"/>
          <w:szCs w:val="28"/>
        </w:rPr>
        <w:t>ESENVOLVIMENTO DE SISTEMAS</w:t>
      </w:r>
    </w:p>
    <w:p w14:paraId="05A45F80" w14:textId="77777777" w:rsidR="00D5633D" w:rsidRDefault="00D5633D" w:rsidP="007968F4">
      <w:pPr>
        <w:spacing w:line="360" w:lineRule="auto"/>
        <w:jc w:val="center"/>
        <w:rPr>
          <w:b/>
          <w:sz w:val="28"/>
          <w:szCs w:val="28"/>
        </w:rPr>
      </w:pPr>
    </w:p>
    <w:p w14:paraId="5ADD16CD" w14:textId="77777777" w:rsidR="00D5633D" w:rsidRDefault="00D5633D" w:rsidP="007968F4">
      <w:pPr>
        <w:spacing w:line="360" w:lineRule="auto"/>
        <w:rPr>
          <w:b/>
          <w:sz w:val="28"/>
          <w:szCs w:val="28"/>
        </w:rPr>
      </w:pPr>
    </w:p>
    <w:p w14:paraId="46BF80BC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7C62ADC6" w14:textId="77777777" w:rsidR="00425E51" w:rsidRDefault="00425E51" w:rsidP="007968F4">
      <w:pPr>
        <w:spacing w:line="360" w:lineRule="auto"/>
        <w:rPr>
          <w:b/>
          <w:sz w:val="28"/>
          <w:szCs w:val="28"/>
        </w:rPr>
      </w:pPr>
    </w:p>
    <w:p w14:paraId="6A1C5908" w14:textId="6BCFA566" w:rsidR="00D5633D" w:rsidRDefault="001460F4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Leticia Rodrigues Cardoso</w:t>
      </w:r>
    </w:p>
    <w:p w14:paraId="2FCDEB54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51A0F09" w14:textId="77777777" w:rsidR="00D5633D" w:rsidRDefault="00D5633D" w:rsidP="001460F4">
      <w:pPr>
        <w:spacing w:line="360" w:lineRule="auto"/>
        <w:rPr>
          <w:sz w:val="28"/>
          <w:szCs w:val="28"/>
        </w:rPr>
      </w:pPr>
    </w:p>
    <w:p w14:paraId="2E33F79D" w14:textId="77777777" w:rsidR="00425E51" w:rsidRDefault="00425E51" w:rsidP="001460F4">
      <w:pPr>
        <w:spacing w:line="360" w:lineRule="auto"/>
        <w:rPr>
          <w:sz w:val="28"/>
          <w:szCs w:val="28"/>
        </w:rPr>
      </w:pPr>
    </w:p>
    <w:p w14:paraId="488C6603" w14:textId="77777777" w:rsidR="00D5633D" w:rsidRDefault="00D5633D" w:rsidP="00425E51">
      <w:pPr>
        <w:spacing w:line="360" w:lineRule="auto"/>
        <w:rPr>
          <w:sz w:val="28"/>
          <w:szCs w:val="28"/>
        </w:rPr>
      </w:pPr>
    </w:p>
    <w:p w14:paraId="420AAF78" w14:textId="24B0CBD4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5785F009" w14:textId="1728E172" w:rsidR="00D5633D" w:rsidRDefault="008E014B" w:rsidP="007968F4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6"/>
        </w:rPr>
        <w:t>RECONHECIMENTO FACIAL: UTILIZANDO UM SISTEMA DE CHAMADAS AUTOMÁTICO PELO SMARTPHONE</w:t>
      </w:r>
    </w:p>
    <w:p w14:paraId="1D2FA570" w14:textId="77777777" w:rsidR="00D5633D" w:rsidRDefault="00D5633D" w:rsidP="001460F4">
      <w:pPr>
        <w:spacing w:line="360" w:lineRule="auto"/>
        <w:rPr>
          <w:b/>
          <w:sz w:val="28"/>
          <w:szCs w:val="28"/>
        </w:rPr>
      </w:pPr>
    </w:p>
    <w:p w14:paraId="095BFF8F" w14:textId="77777777" w:rsidR="00D5633D" w:rsidRDefault="00D5633D" w:rsidP="00425E51">
      <w:pPr>
        <w:spacing w:line="360" w:lineRule="auto"/>
        <w:rPr>
          <w:b/>
          <w:sz w:val="28"/>
          <w:szCs w:val="28"/>
        </w:rPr>
      </w:pPr>
    </w:p>
    <w:p w14:paraId="66AFED9C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32CAD788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6D5EDDC9" w14:textId="77777777" w:rsidR="00D5633D" w:rsidRDefault="00D5633D" w:rsidP="007968F4">
      <w:pPr>
        <w:spacing w:line="360" w:lineRule="auto"/>
        <w:jc w:val="center"/>
        <w:rPr>
          <w:sz w:val="28"/>
          <w:szCs w:val="28"/>
        </w:rPr>
      </w:pPr>
    </w:p>
    <w:p w14:paraId="2967D3F0" w14:textId="6B6F4C0C" w:rsidR="00D5633D" w:rsidRDefault="00D5633D" w:rsidP="007968F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14:paraId="0027B4CA" w14:textId="7895C38B" w:rsidR="001460F4" w:rsidRPr="007E33D3" w:rsidRDefault="00D5633D" w:rsidP="007E33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>
        <w:rPr>
          <w:sz w:val="28"/>
          <w:szCs w:val="28"/>
        </w:rPr>
        <w:br w:type="page"/>
      </w:r>
    </w:p>
    <w:p w14:paraId="436C7F0F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lastRenderedPageBreak/>
        <w:t>OBJETIVO GERAL</w:t>
      </w:r>
    </w:p>
    <w:p w14:paraId="34582DEC" w14:textId="3A54D84A" w:rsidR="00B574C4" w:rsidRPr="008E014B" w:rsidRDefault="008E014B" w:rsidP="008E014B">
      <w:pPr>
        <w:pStyle w:val="PargrafodaLista"/>
        <w:rPr>
          <w:sz w:val="24"/>
          <w:szCs w:val="24"/>
        </w:rPr>
      </w:pPr>
      <w:r w:rsidRPr="008E014B">
        <w:rPr>
          <w:sz w:val="24"/>
          <w:szCs w:val="24"/>
        </w:rPr>
        <w:t>Desenvolver um sistema de reconhecimento facial para automatizar chamadas escolares por meio de smartphones.</w:t>
      </w:r>
    </w:p>
    <w:p w14:paraId="7AEAFDB2" w14:textId="77777777" w:rsidR="001460F4" w:rsidRPr="001460F4" w:rsidRDefault="001460F4" w:rsidP="001460F4">
      <w:pPr>
        <w:pStyle w:val="PargrafodaLista"/>
        <w:rPr>
          <w:sz w:val="24"/>
          <w:szCs w:val="24"/>
        </w:rPr>
      </w:pPr>
    </w:p>
    <w:p w14:paraId="24137E57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OBJETIVO ESPECÍFICO</w:t>
      </w:r>
    </w:p>
    <w:p w14:paraId="3E531C57" w14:textId="30D9225B" w:rsidR="007E33D3" w:rsidRDefault="008E014B" w:rsidP="001460F4">
      <w:pPr>
        <w:pStyle w:val="PargrafodaLista"/>
        <w:rPr>
          <w:sz w:val="24"/>
          <w:szCs w:val="24"/>
        </w:rPr>
      </w:pPr>
      <w:r w:rsidRPr="0034317F">
        <w:rPr>
          <w:sz w:val="24"/>
          <w:szCs w:val="24"/>
        </w:rPr>
        <w:t>Aplicar inteligência artificial em reconhecimento facial, automatizar o controle de presença e reduzir o tempo gasto com chamadas manuais.</w:t>
      </w:r>
    </w:p>
    <w:p w14:paraId="5A24B96E" w14:textId="77777777" w:rsidR="00B574C4" w:rsidRPr="001460F4" w:rsidRDefault="00B574C4" w:rsidP="001460F4">
      <w:pPr>
        <w:pStyle w:val="PargrafodaLista"/>
        <w:rPr>
          <w:sz w:val="24"/>
          <w:szCs w:val="24"/>
        </w:rPr>
      </w:pPr>
    </w:p>
    <w:p w14:paraId="284AA329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METODOLOGIA</w:t>
      </w:r>
    </w:p>
    <w:p w14:paraId="2DBA4D11" w14:textId="06708650" w:rsidR="00B574C4" w:rsidRPr="00B574C4" w:rsidRDefault="008E014B" w:rsidP="00B574C4">
      <w:pPr>
        <w:pStyle w:val="PargrafodaLista"/>
        <w:rPr>
          <w:sz w:val="24"/>
          <w:szCs w:val="24"/>
        </w:rPr>
      </w:pPr>
      <w:r w:rsidRPr="0034317F">
        <w:rPr>
          <w:sz w:val="24"/>
          <w:szCs w:val="24"/>
        </w:rPr>
        <w:t>A pesquisa utilizou redes neurais e técnicas de reconhecimento facial aplicadas em dispositivos móveis para identificar automaticamente os estudantes.</w:t>
      </w:r>
    </w:p>
    <w:p w14:paraId="61A75FD1" w14:textId="77777777" w:rsidR="007E33D3" w:rsidRPr="001460F4" w:rsidRDefault="007E33D3" w:rsidP="001460F4">
      <w:pPr>
        <w:pStyle w:val="PargrafodaLista"/>
        <w:rPr>
          <w:sz w:val="24"/>
          <w:szCs w:val="24"/>
        </w:rPr>
      </w:pPr>
    </w:p>
    <w:p w14:paraId="343C15A1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CONCLUSÃO</w:t>
      </w:r>
    </w:p>
    <w:p w14:paraId="203C1975" w14:textId="77777777" w:rsidR="008E014B" w:rsidRPr="008E014B" w:rsidRDefault="008E014B" w:rsidP="008E014B">
      <w:pPr>
        <w:pStyle w:val="PargrafodaLista"/>
        <w:rPr>
          <w:sz w:val="24"/>
          <w:szCs w:val="24"/>
        </w:rPr>
      </w:pPr>
      <w:r w:rsidRPr="008E014B">
        <w:rPr>
          <w:sz w:val="24"/>
          <w:szCs w:val="24"/>
        </w:rPr>
        <w:t>Os resultados mostraram que o reconhecimento facial pode facilitar processos educacionais e administrativos.</w:t>
      </w:r>
    </w:p>
    <w:p w14:paraId="0082E4B6" w14:textId="77777777" w:rsidR="008E014B" w:rsidRPr="001460F4" w:rsidRDefault="008E014B" w:rsidP="001460F4">
      <w:pPr>
        <w:pStyle w:val="PargrafodaLista"/>
        <w:rPr>
          <w:sz w:val="24"/>
          <w:szCs w:val="24"/>
        </w:rPr>
      </w:pPr>
    </w:p>
    <w:p w14:paraId="415AB0E0" w14:textId="77777777" w:rsidR="001460F4" w:rsidRPr="001460F4" w:rsidRDefault="001460F4" w:rsidP="001460F4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SÍNTESE</w:t>
      </w:r>
    </w:p>
    <w:p w14:paraId="41C0862C" w14:textId="2B0FE4A7" w:rsidR="00B574C4" w:rsidRDefault="008E014B" w:rsidP="00B574C4">
      <w:pPr>
        <w:pStyle w:val="PargrafodaLista"/>
        <w:rPr>
          <w:sz w:val="24"/>
          <w:szCs w:val="24"/>
        </w:rPr>
      </w:pPr>
      <w:r w:rsidRPr="0034317F">
        <w:rPr>
          <w:sz w:val="24"/>
          <w:szCs w:val="24"/>
        </w:rPr>
        <w:t>O artigo demonstra que a visão computacional possui potencial para modernizar processos escolares por meio de aplicativos móveis.</w:t>
      </w:r>
    </w:p>
    <w:p w14:paraId="06B16999" w14:textId="77777777" w:rsidR="008E014B" w:rsidRPr="00B574C4" w:rsidRDefault="008E014B" w:rsidP="00B574C4">
      <w:pPr>
        <w:pStyle w:val="PargrafodaLista"/>
        <w:rPr>
          <w:sz w:val="24"/>
          <w:szCs w:val="24"/>
        </w:rPr>
      </w:pPr>
    </w:p>
    <w:p w14:paraId="11EE69C2" w14:textId="77777777" w:rsidR="00B574C4" w:rsidRPr="00B574C4" w:rsidRDefault="001460F4" w:rsidP="007E33D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1460F4">
        <w:rPr>
          <w:b/>
          <w:sz w:val="24"/>
          <w:szCs w:val="24"/>
        </w:rPr>
        <w:t>REFERÊNCIA</w:t>
      </w:r>
      <w:r>
        <w:rPr>
          <w:b/>
          <w:sz w:val="24"/>
          <w:szCs w:val="24"/>
        </w:rPr>
        <w:t>S</w:t>
      </w:r>
    </w:p>
    <w:p w14:paraId="0289F1B6" w14:textId="77777777" w:rsidR="008E014B" w:rsidRDefault="008E014B" w:rsidP="008E014B">
      <w:pPr>
        <w:pStyle w:val="PargrafodaLista"/>
        <w:rPr>
          <w:sz w:val="24"/>
          <w:szCs w:val="24"/>
        </w:rPr>
      </w:pPr>
      <w:r w:rsidRPr="008E014B">
        <w:rPr>
          <w:sz w:val="24"/>
          <w:szCs w:val="24"/>
        </w:rPr>
        <w:t>UNIVERSIDADE ESTADUAL DA PARAÍBA. Reconhecimento facial: utilizando um sistema de chamadas automático pelo smartphone. Campina Grande, PB: UEPB, 2020. Disponível em</w:t>
      </w:r>
      <w:r w:rsidR="00B574C4" w:rsidRPr="00B574C4">
        <w:rPr>
          <w:sz w:val="24"/>
          <w:szCs w:val="24"/>
        </w:rPr>
        <w:t>:</w:t>
      </w:r>
    </w:p>
    <w:p w14:paraId="179B7F39" w14:textId="2F03634C" w:rsidR="001460F4" w:rsidRPr="00C67AC1" w:rsidRDefault="00C67AC1" w:rsidP="00C67AC1">
      <w:pPr>
        <w:ind w:left="720"/>
        <w:rPr>
          <w:sz w:val="24"/>
          <w:szCs w:val="24"/>
        </w:rPr>
      </w:pPr>
      <w:hyperlink r:id="rId6" w:history="1">
        <w:r w:rsidRPr="00B91CAD">
          <w:rPr>
            <w:rStyle w:val="Hyperlink"/>
            <w:sz w:val="24"/>
            <w:szCs w:val="24"/>
          </w:rPr>
          <w:t>https://repositorio.uepb.edu.br/items/948654a2-bbe2-4111-b09c-d97bd23e3cc7</w:t>
        </w:r>
      </w:hyperlink>
      <w:r w:rsidR="007E33D3" w:rsidRPr="00C67AC1">
        <w:rPr>
          <w:sz w:val="24"/>
          <w:szCs w:val="24"/>
        </w:rPr>
        <w:t>. Acesso em: 10 mai. 2026</w:t>
      </w:r>
    </w:p>
    <w:sectPr w:rsidR="001460F4" w:rsidRPr="00C67AC1" w:rsidSect="00D42D93"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CBFB21-576E-4FE7-86A8-BAFCE40C29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4A5EBD-B1F5-4850-B2F4-BBE3047C0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CF9"/>
    <w:multiLevelType w:val="hybridMultilevel"/>
    <w:tmpl w:val="7610CE56"/>
    <w:lvl w:ilvl="0" w:tplc="1F7C4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1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508"/>
    <w:rsid w:val="000652B1"/>
    <w:rsid w:val="001460F4"/>
    <w:rsid w:val="002B63AE"/>
    <w:rsid w:val="00323F4D"/>
    <w:rsid w:val="00355C37"/>
    <w:rsid w:val="003A3D78"/>
    <w:rsid w:val="00425E51"/>
    <w:rsid w:val="0053583A"/>
    <w:rsid w:val="005E2508"/>
    <w:rsid w:val="006A29B8"/>
    <w:rsid w:val="007968F4"/>
    <w:rsid w:val="007E33D3"/>
    <w:rsid w:val="008E014B"/>
    <w:rsid w:val="00B574C4"/>
    <w:rsid w:val="00BC5985"/>
    <w:rsid w:val="00C67AC1"/>
    <w:rsid w:val="00D42D93"/>
    <w:rsid w:val="00D5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A077"/>
  <w15:docId w15:val="{67559526-3415-4B7B-9096-57A1883A0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5633D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BC5985"/>
    <w:rPr>
      <w:i/>
      <w:iCs/>
    </w:rPr>
  </w:style>
  <w:style w:type="character" w:styleId="Hyperlink">
    <w:name w:val="Hyperlink"/>
    <w:basedOn w:val="Fontepargpadro"/>
    <w:uiPriority w:val="99"/>
    <w:unhideWhenUsed/>
    <w:rsid w:val="00BC598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59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positorio.uepb.edu.br/items/948654a2-bbe2-4111-b09c-d97bd23e3cc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A5D85-2CA3-4900-AABF-989D9AC0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CAMARGO</dc:creator>
  <cp:lastModifiedBy>LETICIA RODRIGUES CARDOSO</cp:lastModifiedBy>
  <cp:revision>2</cp:revision>
  <dcterms:created xsi:type="dcterms:W3CDTF">2026-05-10T20:12:00Z</dcterms:created>
  <dcterms:modified xsi:type="dcterms:W3CDTF">2026-05-10T20:12:00Z</dcterms:modified>
</cp:coreProperties>
</file>