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EE1810" w14:textId="36A8F7BE" w:rsidR="00D5633D" w:rsidRDefault="002B63AE" w:rsidP="007968F4">
      <w:pPr>
        <w:spacing w:line="360" w:lineRule="auto"/>
        <w:jc w:val="center"/>
        <w:rPr>
          <w:b/>
          <w:sz w:val="28"/>
          <w:szCs w:val="28"/>
        </w:rPr>
      </w:pPr>
      <w:r w:rsidRPr="002B63AE">
        <w:rPr>
          <w:b/>
          <w:sz w:val="28"/>
          <w:szCs w:val="28"/>
        </w:rPr>
        <w:t>CENTRO PAULA SOUZA</w:t>
      </w:r>
      <w:r>
        <w:rPr>
          <w:b/>
          <w:sz w:val="28"/>
          <w:szCs w:val="28"/>
        </w:rPr>
        <w:t xml:space="preserve"> </w:t>
      </w:r>
      <w:r w:rsidR="00D5633D">
        <w:rPr>
          <w:b/>
          <w:sz w:val="28"/>
          <w:szCs w:val="28"/>
        </w:rPr>
        <w:t>ETEC PROFESSOR CAMARGO ARANHA</w:t>
      </w:r>
    </w:p>
    <w:p w14:paraId="461DF09C" w14:textId="3C85F532" w:rsidR="00D5633D" w:rsidRDefault="00D5633D" w:rsidP="007968F4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</w:t>
      </w:r>
      <w:r w:rsidR="002B63AE">
        <w:rPr>
          <w:b/>
          <w:sz w:val="28"/>
          <w:szCs w:val="28"/>
        </w:rPr>
        <w:t>ESENVOLVIMENTO DE SISTEMAS</w:t>
      </w:r>
    </w:p>
    <w:p w14:paraId="05A45F80" w14:textId="77777777" w:rsidR="00D5633D" w:rsidRDefault="00D5633D" w:rsidP="007968F4">
      <w:pPr>
        <w:spacing w:line="360" w:lineRule="auto"/>
        <w:jc w:val="center"/>
        <w:rPr>
          <w:b/>
          <w:sz w:val="28"/>
          <w:szCs w:val="28"/>
        </w:rPr>
      </w:pPr>
    </w:p>
    <w:p w14:paraId="5ADD16CD" w14:textId="77777777" w:rsidR="00D5633D" w:rsidRDefault="00D5633D" w:rsidP="007968F4">
      <w:pPr>
        <w:spacing w:line="360" w:lineRule="auto"/>
        <w:rPr>
          <w:b/>
          <w:sz w:val="28"/>
          <w:szCs w:val="28"/>
        </w:rPr>
      </w:pPr>
    </w:p>
    <w:p w14:paraId="46BF80BC" w14:textId="77777777" w:rsidR="00425E51" w:rsidRDefault="00425E51" w:rsidP="007968F4">
      <w:pPr>
        <w:spacing w:line="360" w:lineRule="auto"/>
        <w:rPr>
          <w:b/>
          <w:sz w:val="28"/>
          <w:szCs w:val="28"/>
        </w:rPr>
      </w:pPr>
    </w:p>
    <w:p w14:paraId="7C62ADC6" w14:textId="77777777" w:rsidR="00425E51" w:rsidRDefault="00425E51" w:rsidP="007968F4">
      <w:pPr>
        <w:spacing w:line="360" w:lineRule="auto"/>
        <w:rPr>
          <w:b/>
          <w:sz w:val="28"/>
          <w:szCs w:val="28"/>
        </w:rPr>
      </w:pPr>
    </w:p>
    <w:p w14:paraId="6A1C5908" w14:textId="6BCFA566" w:rsidR="00D5633D" w:rsidRDefault="001460F4" w:rsidP="007968F4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Leticia Rodrigues Cardoso</w:t>
      </w:r>
    </w:p>
    <w:p w14:paraId="2FCDEB54" w14:textId="77777777" w:rsidR="00D5633D" w:rsidRDefault="00D5633D" w:rsidP="007968F4">
      <w:pPr>
        <w:spacing w:line="360" w:lineRule="auto"/>
        <w:jc w:val="center"/>
        <w:rPr>
          <w:sz w:val="28"/>
          <w:szCs w:val="28"/>
        </w:rPr>
      </w:pPr>
    </w:p>
    <w:p w14:paraId="251A0F09" w14:textId="77777777" w:rsidR="00D5633D" w:rsidRDefault="00D5633D" w:rsidP="001460F4">
      <w:pPr>
        <w:spacing w:line="360" w:lineRule="auto"/>
        <w:rPr>
          <w:sz w:val="28"/>
          <w:szCs w:val="28"/>
        </w:rPr>
      </w:pPr>
    </w:p>
    <w:p w14:paraId="2E33F79D" w14:textId="77777777" w:rsidR="00425E51" w:rsidRDefault="00425E51" w:rsidP="001460F4">
      <w:pPr>
        <w:spacing w:line="360" w:lineRule="auto"/>
        <w:rPr>
          <w:sz w:val="28"/>
          <w:szCs w:val="28"/>
        </w:rPr>
      </w:pPr>
    </w:p>
    <w:p w14:paraId="488C6603" w14:textId="77777777" w:rsidR="00D5633D" w:rsidRDefault="00D5633D" w:rsidP="00425E51">
      <w:pPr>
        <w:spacing w:line="360" w:lineRule="auto"/>
        <w:rPr>
          <w:sz w:val="28"/>
          <w:szCs w:val="28"/>
        </w:rPr>
      </w:pPr>
    </w:p>
    <w:p w14:paraId="420AAF78" w14:textId="24B0CBD4" w:rsidR="00D5633D" w:rsidRDefault="00D5633D" w:rsidP="007968F4">
      <w:pPr>
        <w:spacing w:line="360" w:lineRule="auto"/>
        <w:jc w:val="center"/>
        <w:rPr>
          <w:sz w:val="28"/>
          <w:szCs w:val="28"/>
        </w:rPr>
      </w:pPr>
    </w:p>
    <w:p w14:paraId="25DA97F9" w14:textId="67F05857" w:rsidR="001460F4" w:rsidRDefault="00323F4D" w:rsidP="001460F4">
      <w:pPr>
        <w:jc w:val="center"/>
      </w:pPr>
      <w:r>
        <w:rPr>
          <w:b/>
          <w:sz w:val="26"/>
        </w:rPr>
        <w:t>PROTÓTIPO DE UM APLICATIVO MOBILE PARA RECONHECIMENTO DE VESTIMENTA PARA PESSOAS CEGAS</w:t>
      </w:r>
    </w:p>
    <w:p w14:paraId="79D7668C" w14:textId="4E04F99B" w:rsidR="00D5633D" w:rsidRDefault="00D5633D" w:rsidP="007968F4">
      <w:pPr>
        <w:spacing w:line="360" w:lineRule="auto"/>
        <w:jc w:val="center"/>
        <w:rPr>
          <w:b/>
          <w:sz w:val="28"/>
          <w:szCs w:val="28"/>
        </w:rPr>
      </w:pPr>
    </w:p>
    <w:p w14:paraId="5785F009" w14:textId="77777777" w:rsidR="00D5633D" w:rsidRDefault="00D5633D" w:rsidP="007968F4">
      <w:pPr>
        <w:spacing w:line="360" w:lineRule="auto"/>
        <w:jc w:val="center"/>
        <w:rPr>
          <w:b/>
          <w:sz w:val="28"/>
          <w:szCs w:val="28"/>
        </w:rPr>
      </w:pPr>
    </w:p>
    <w:p w14:paraId="1D2FA570" w14:textId="77777777" w:rsidR="00D5633D" w:rsidRDefault="00D5633D" w:rsidP="001460F4">
      <w:pPr>
        <w:spacing w:line="360" w:lineRule="auto"/>
        <w:rPr>
          <w:b/>
          <w:sz w:val="28"/>
          <w:szCs w:val="28"/>
        </w:rPr>
      </w:pPr>
    </w:p>
    <w:p w14:paraId="095BFF8F" w14:textId="77777777" w:rsidR="00D5633D" w:rsidRDefault="00D5633D" w:rsidP="00425E51">
      <w:pPr>
        <w:spacing w:line="360" w:lineRule="auto"/>
        <w:rPr>
          <w:b/>
          <w:sz w:val="28"/>
          <w:szCs w:val="28"/>
        </w:rPr>
      </w:pPr>
    </w:p>
    <w:p w14:paraId="66AFED9C" w14:textId="77777777" w:rsidR="00D5633D" w:rsidRDefault="00D5633D" w:rsidP="007968F4">
      <w:pPr>
        <w:spacing w:line="360" w:lineRule="auto"/>
        <w:jc w:val="center"/>
        <w:rPr>
          <w:sz w:val="28"/>
          <w:szCs w:val="28"/>
        </w:rPr>
      </w:pPr>
    </w:p>
    <w:p w14:paraId="32CAD788" w14:textId="77777777" w:rsidR="00D5633D" w:rsidRDefault="00D5633D" w:rsidP="007968F4">
      <w:pPr>
        <w:spacing w:line="360" w:lineRule="auto"/>
        <w:jc w:val="center"/>
        <w:rPr>
          <w:sz w:val="28"/>
          <w:szCs w:val="28"/>
        </w:rPr>
      </w:pPr>
    </w:p>
    <w:p w14:paraId="6D5EDDC9" w14:textId="77777777" w:rsidR="00D5633D" w:rsidRDefault="00D5633D" w:rsidP="007968F4">
      <w:pPr>
        <w:spacing w:line="360" w:lineRule="auto"/>
        <w:jc w:val="center"/>
        <w:rPr>
          <w:sz w:val="28"/>
          <w:szCs w:val="28"/>
        </w:rPr>
      </w:pPr>
    </w:p>
    <w:p w14:paraId="2967D3F0" w14:textId="6B6F4C0C" w:rsidR="00D5633D" w:rsidRDefault="00D5633D" w:rsidP="007968F4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São Paulo</w:t>
      </w:r>
    </w:p>
    <w:p w14:paraId="0027B4CA" w14:textId="7895C38B" w:rsidR="001460F4" w:rsidRPr="007E33D3" w:rsidRDefault="00D5633D" w:rsidP="007E33D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2026</w:t>
      </w:r>
      <w:r>
        <w:rPr>
          <w:sz w:val="28"/>
          <w:szCs w:val="28"/>
        </w:rPr>
        <w:br w:type="page"/>
      </w:r>
    </w:p>
    <w:p w14:paraId="436C7F0F" w14:textId="77777777" w:rsidR="001460F4" w:rsidRPr="001460F4" w:rsidRDefault="001460F4" w:rsidP="001460F4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1460F4">
        <w:rPr>
          <w:b/>
          <w:sz w:val="24"/>
          <w:szCs w:val="24"/>
        </w:rPr>
        <w:lastRenderedPageBreak/>
        <w:t>OBJETIVO GERAL</w:t>
      </w:r>
    </w:p>
    <w:p w14:paraId="26D9203B" w14:textId="77777777" w:rsidR="00323F4D" w:rsidRPr="00323F4D" w:rsidRDefault="00323F4D" w:rsidP="00323F4D">
      <w:pPr>
        <w:pStyle w:val="PargrafodaLista"/>
        <w:rPr>
          <w:sz w:val="24"/>
          <w:szCs w:val="24"/>
        </w:rPr>
      </w:pPr>
      <w:r w:rsidRPr="00323F4D">
        <w:rPr>
          <w:sz w:val="24"/>
          <w:szCs w:val="24"/>
        </w:rPr>
        <w:t>Desenvolver um aplicativo móvel capaz de auxiliar pessoas cegas na identificação de vestimentas utilizando reconhecimento de imagens.</w:t>
      </w:r>
    </w:p>
    <w:p w14:paraId="7AEAFDB2" w14:textId="77777777" w:rsidR="001460F4" w:rsidRPr="001460F4" w:rsidRDefault="001460F4" w:rsidP="001460F4">
      <w:pPr>
        <w:pStyle w:val="PargrafodaLista"/>
        <w:rPr>
          <w:sz w:val="24"/>
          <w:szCs w:val="24"/>
        </w:rPr>
      </w:pPr>
    </w:p>
    <w:p w14:paraId="24137E57" w14:textId="77777777" w:rsidR="001460F4" w:rsidRPr="001460F4" w:rsidRDefault="001460F4" w:rsidP="001460F4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1460F4">
        <w:rPr>
          <w:b/>
          <w:sz w:val="24"/>
          <w:szCs w:val="24"/>
        </w:rPr>
        <w:t>OBJETIVO ESPECÍFICO</w:t>
      </w:r>
    </w:p>
    <w:p w14:paraId="03211C63" w14:textId="4DB6ABCF" w:rsidR="001460F4" w:rsidRDefault="007E33D3" w:rsidP="001460F4">
      <w:pPr>
        <w:pStyle w:val="PargrafodaLista"/>
        <w:rPr>
          <w:sz w:val="24"/>
          <w:szCs w:val="24"/>
        </w:rPr>
      </w:pPr>
      <w:r w:rsidRPr="00E56FB9">
        <w:rPr>
          <w:sz w:val="24"/>
          <w:szCs w:val="24"/>
        </w:rPr>
        <w:t>Criar um sistema de identificação de roupas, utilizar reconhecimento de padrões com visão computacional e promover maior autonomia para pessoas com deficiência visual.</w:t>
      </w:r>
    </w:p>
    <w:p w14:paraId="3E531C57" w14:textId="77777777" w:rsidR="007E33D3" w:rsidRPr="001460F4" w:rsidRDefault="007E33D3" w:rsidP="001460F4">
      <w:pPr>
        <w:pStyle w:val="PargrafodaLista"/>
        <w:rPr>
          <w:sz w:val="24"/>
          <w:szCs w:val="24"/>
        </w:rPr>
      </w:pPr>
    </w:p>
    <w:p w14:paraId="284AA329" w14:textId="77777777" w:rsidR="001460F4" w:rsidRPr="001460F4" w:rsidRDefault="001460F4" w:rsidP="001460F4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1460F4">
        <w:rPr>
          <w:b/>
          <w:sz w:val="24"/>
          <w:szCs w:val="24"/>
        </w:rPr>
        <w:t>METODOLOGIA</w:t>
      </w:r>
    </w:p>
    <w:p w14:paraId="19A39948" w14:textId="6BA5C14C" w:rsidR="001460F4" w:rsidRDefault="007E33D3" w:rsidP="001460F4">
      <w:pPr>
        <w:pStyle w:val="PargrafodaLista"/>
        <w:rPr>
          <w:sz w:val="24"/>
          <w:szCs w:val="24"/>
        </w:rPr>
      </w:pPr>
      <w:r w:rsidRPr="00E56FB9">
        <w:rPr>
          <w:sz w:val="24"/>
          <w:szCs w:val="24"/>
        </w:rPr>
        <w:t>Os autores desenvolveram um protótipo utilizando a biblioteca OpenCV para reconhecimento de padrões em imagens. O aplicativo permitia cadastrar imagens das roupas e adicionar descrições em áudio.</w:t>
      </w:r>
    </w:p>
    <w:p w14:paraId="61A75FD1" w14:textId="77777777" w:rsidR="007E33D3" w:rsidRPr="001460F4" w:rsidRDefault="007E33D3" w:rsidP="001460F4">
      <w:pPr>
        <w:pStyle w:val="PargrafodaLista"/>
        <w:rPr>
          <w:sz w:val="24"/>
          <w:szCs w:val="24"/>
        </w:rPr>
      </w:pPr>
    </w:p>
    <w:p w14:paraId="343C15A1" w14:textId="77777777" w:rsidR="001460F4" w:rsidRPr="001460F4" w:rsidRDefault="001460F4" w:rsidP="001460F4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1460F4">
        <w:rPr>
          <w:b/>
          <w:sz w:val="24"/>
          <w:szCs w:val="24"/>
        </w:rPr>
        <w:t>CONCLUSÃO</w:t>
      </w:r>
    </w:p>
    <w:p w14:paraId="7E9F53B1" w14:textId="36605964" w:rsidR="001460F4" w:rsidRDefault="007E33D3" w:rsidP="001460F4">
      <w:pPr>
        <w:pStyle w:val="PargrafodaLista"/>
        <w:rPr>
          <w:sz w:val="24"/>
          <w:szCs w:val="24"/>
        </w:rPr>
      </w:pPr>
      <w:r w:rsidRPr="00E56FB9">
        <w:rPr>
          <w:sz w:val="24"/>
          <w:szCs w:val="24"/>
        </w:rPr>
        <w:t>A pesquisa demonstrou que o reconhecimento de imagens em aplicativos móveis pode auxiliar na acessibilidade e independência de pessoas cegas.</w:t>
      </w:r>
    </w:p>
    <w:p w14:paraId="17058EA7" w14:textId="77777777" w:rsidR="007E33D3" w:rsidRPr="001460F4" w:rsidRDefault="007E33D3" w:rsidP="001460F4">
      <w:pPr>
        <w:pStyle w:val="PargrafodaLista"/>
        <w:rPr>
          <w:sz w:val="24"/>
          <w:szCs w:val="24"/>
        </w:rPr>
      </w:pPr>
    </w:p>
    <w:p w14:paraId="415AB0E0" w14:textId="77777777" w:rsidR="001460F4" w:rsidRPr="001460F4" w:rsidRDefault="001460F4" w:rsidP="001460F4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1460F4">
        <w:rPr>
          <w:b/>
          <w:sz w:val="24"/>
          <w:szCs w:val="24"/>
        </w:rPr>
        <w:t>SÍNTESE</w:t>
      </w:r>
    </w:p>
    <w:p w14:paraId="7AB2E917" w14:textId="3D640CA5" w:rsidR="007E33D3" w:rsidRPr="007E33D3" w:rsidRDefault="007E33D3" w:rsidP="007E33D3">
      <w:pPr>
        <w:pStyle w:val="PargrafodaLista"/>
        <w:rPr>
          <w:sz w:val="24"/>
          <w:szCs w:val="24"/>
        </w:rPr>
      </w:pPr>
      <w:r w:rsidRPr="007E33D3">
        <w:rPr>
          <w:sz w:val="24"/>
          <w:szCs w:val="24"/>
        </w:rPr>
        <w:t>O artigo mostra que a visão computacional pode ser utilizada em aplicativos móveis para melhorar a acessibilidade e inclusão social.</w:t>
      </w:r>
    </w:p>
    <w:p w14:paraId="74CF8971" w14:textId="77777777" w:rsidR="001460F4" w:rsidRPr="001460F4" w:rsidRDefault="001460F4" w:rsidP="001460F4">
      <w:pPr>
        <w:pStyle w:val="PargrafodaLista"/>
        <w:rPr>
          <w:sz w:val="24"/>
          <w:szCs w:val="24"/>
        </w:rPr>
      </w:pPr>
    </w:p>
    <w:p w14:paraId="4F41B3D5" w14:textId="77777777" w:rsidR="007E33D3" w:rsidRDefault="001460F4" w:rsidP="007E33D3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1460F4">
        <w:rPr>
          <w:b/>
          <w:sz w:val="24"/>
          <w:szCs w:val="24"/>
        </w:rPr>
        <w:t>REFERÊNCIA</w:t>
      </w:r>
      <w:r>
        <w:rPr>
          <w:b/>
          <w:sz w:val="24"/>
          <w:szCs w:val="24"/>
        </w:rPr>
        <w:t>S</w:t>
      </w:r>
      <w:r w:rsidR="007E33D3" w:rsidRPr="007E33D3">
        <w:rPr>
          <w:sz w:val="24"/>
          <w:szCs w:val="24"/>
        </w:rPr>
        <w:t>UNIVERSIDADE FEDERAL DE SANTA MARIA. Protótipo de um aplicativo mobile para reconhecimento de vestimenta para pessoas cegas. Santa Maria, RS: UFSM, 2019. Disponível em:</w:t>
      </w:r>
    </w:p>
    <w:p w14:paraId="179B7F39" w14:textId="701F3734" w:rsidR="001460F4" w:rsidRPr="007E33D3" w:rsidRDefault="007E33D3" w:rsidP="007E33D3">
      <w:pPr>
        <w:pStyle w:val="PargrafodaLista"/>
        <w:rPr>
          <w:sz w:val="24"/>
          <w:szCs w:val="24"/>
        </w:rPr>
      </w:pPr>
      <w:hyperlink r:id="rId6" w:history="1">
        <w:r w:rsidRPr="00B91CAD">
          <w:rPr>
            <w:rStyle w:val="Hyperlink"/>
            <w:sz w:val="24"/>
            <w:szCs w:val="24"/>
          </w:rPr>
          <w:t>https://periodicos.ufsm.br/educacaoespecial/article/view/32551</w:t>
        </w:r>
      </w:hyperlink>
      <w:r w:rsidRPr="007E33D3">
        <w:rPr>
          <w:sz w:val="24"/>
          <w:szCs w:val="24"/>
        </w:rPr>
        <w:t>. Acesso em: 10 mai</w:t>
      </w:r>
      <w:r>
        <w:rPr>
          <w:sz w:val="24"/>
          <w:szCs w:val="24"/>
        </w:rPr>
        <w:t>.</w:t>
      </w:r>
      <w:r w:rsidRPr="007E33D3">
        <w:rPr>
          <w:sz w:val="24"/>
          <w:szCs w:val="24"/>
        </w:rPr>
        <w:t xml:space="preserve"> 2026</w:t>
      </w:r>
    </w:p>
    <w:sectPr w:rsidR="001460F4" w:rsidRPr="007E33D3" w:rsidSect="00D42D93">
      <w:pgSz w:w="11909" w:h="16834"/>
      <w:pgMar w:top="1701" w:right="1134" w:bottom="1134" w:left="170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A2AE571-E8D1-4B27-93D0-A5478A94CE8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F164069-8B8C-49BE-A05A-5487E0A78AE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24CF9"/>
    <w:multiLevelType w:val="hybridMultilevel"/>
    <w:tmpl w:val="7610CE56"/>
    <w:lvl w:ilvl="0" w:tplc="1F7C490A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6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0311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2508"/>
    <w:rsid w:val="000652B1"/>
    <w:rsid w:val="001460F4"/>
    <w:rsid w:val="002B63AE"/>
    <w:rsid w:val="00323F4D"/>
    <w:rsid w:val="00355C37"/>
    <w:rsid w:val="003A3D78"/>
    <w:rsid w:val="00425E51"/>
    <w:rsid w:val="0053583A"/>
    <w:rsid w:val="005E2508"/>
    <w:rsid w:val="006A29B8"/>
    <w:rsid w:val="007968F4"/>
    <w:rsid w:val="007E33D3"/>
    <w:rsid w:val="00BC5985"/>
    <w:rsid w:val="00D42D93"/>
    <w:rsid w:val="00D56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FFA077"/>
  <w15:docId w15:val="{67559526-3415-4B7B-9096-57A1883A0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argrafodaLista">
    <w:name w:val="List Paragraph"/>
    <w:basedOn w:val="Normal"/>
    <w:uiPriority w:val="34"/>
    <w:qFormat/>
    <w:rsid w:val="00D5633D"/>
    <w:pPr>
      <w:ind w:left="720"/>
      <w:contextualSpacing/>
    </w:pPr>
  </w:style>
  <w:style w:type="character" w:styleId="nfase">
    <w:name w:val="Emphasis"/>
    <w:basedOn w:val="Fontepargpadro"/>
    <w:uiPriority w:val="20"/>
    <w:qFormat/>
    <w:rsid w:val="00BC5985"/>
    <w:rPr>
      <w:i/>
      <w:iCs/>
    </w:rPr>
  </w:style>
  <w:style w:type="character" w:styleId="Hyperlink">
    <w:name w:val="Hyperlink"/>
    <w:basedOn w:val="Fontepargpadro"/>
    <w:uiPriority w:val="99"/>
    <w:unhideWhenUsed/>
    <w:rsid w:val="00BC5985"/>
    <w:rPr>
      <w:color w:val="0000FF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C59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2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8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9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9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periodicos.ufsm.br/educacaoespecial/article/view/32551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5A5D85-2CA3-4900-AABF-989D9AC00D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220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CAMARGO</dc:creator>
  <cp:lastModifiedBy>LETICIA RODRIGUES CARDOSO</cp:lastModifiedBy>
  <cp:revision>2</cp:revision>
  <dcterms:created xsi:type="dcterms:W3CDTF">2026-05-10T19:56:00Z</dcterms:created>
  <dcterms:modified xsi:type="dcterms:W3CDTF">2026-05-10T19:56:00Z</dcterms:modified>
</cp:coreProperties>
</file>