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1810" w14:textId="36A8F7BE" w:rsidR="00D5633D" w:rsidRDefault="002B63AE" w:rsidP="007968F4">
      <w:pPr>
        <w:spacing w:line="360" w:lineRule="auto"/>
        <w:jc w:val="center"/>
        <w:rPr>
          <w:b/>
          <w:sz w:val="28"/>
          <w:szCs w:val="28"/>
        </w:rPr>
      </w:pPr>
      <w:r w:rsidRPr="002B63AE">
        <w:rPr>
          <w:b/>
          <w:sz w:val="28"/>
          <w:szCs w:val="28"/>
        </w:rPr>
        <w:t>CENTRO PAULA SOUZA</w:t>
      </w:r>
      <w:r>
        <w:rPr>
          <w:b/>
          <w:sz w:val="28"/>
          <w:szCs w:val="28"/>
        </w:rPr>
        <w:t xml:space="preserve"> </w:t>
      </w:r>
      <w:r w:rsidR="00D5633D">
        <w:rPr>
          <w:b/>
          <w:sz w:val="28"/>
          <w:szCs w:val="28"/>
        </w:rPr>
        <w:t>ETEC PROFESSOR CAMARGO ARANHA</w:t>
      </w:r>
    </w:p>
    <w:p w14:paraId="461DF09C" w14:textId="3C85F532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2B63AE">
        <w:rPr>
          <w:b/>
          <w:sz w:val="28"/>
          <w:szCs w:val="28"/>
        </w:rPr>
        <w:t>ESENVOLVIMENTO DE SISTEMAS</w:t>
      </w:r>
    </w:p>
    <w:p w14:paraId="05A45F80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ADD16CD" w14:textId="77777777" w:rsidR="00D5633D" w:rsidRDefault="00D5633D" w:rsidP="007968F4">
      <w:pPr>
        <w:spacing w:line="360" w:lineRule="auto"/>
        <w:rPr>
          <w:b/>
          <w:sz w:val="28"/>
          <w:szCs w:val="28"/>
        </w:rPr>
      </w:pPr>
    </w:p>
    <w:p w14:paraId="46BF80BC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7C62ADC6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6A1C5908" w14:textId="6BCFA566" w:rsidR="00D5633D" w:rsidRDefault="001460F4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Leticia Rodrigues Cardoso</w:t>
      </w:r>
    </w:p>
    <w:p w14:paraId="2FCDEB54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1A0F09" w14:textId="77777777" w:rsidR="00D5633D" w:rsidRDefault="00D5633D" w:rsidP="001460F4">
      <w:pPr>
        <w:spacing w:line="360" w:lineRule="auto"/>
        <w:rPr>
          <w:sz w:val="28"/>
          <w:szCs w:val="28"/>
        </w:rPr>
      </w:pPr>
    </w:p>
    <w:p w14:paraId="2E33F79D" w14:textId="77777777" w:rsidR="00425E51" w:rsidRDefault="00425E51" w:rsidP="001460F4">
      <w:pPr>
        <w:spacing w:line="360" w:lineRule="auto"/>
        <w:rPr>
          <w:sz w:val="28"/>
          <w:szCs w:val="28"/>
        </w:rPr>
      </w:pPr>
    </w:p>
    <w:p w14:paraId="488C6603" w14:textId="77777777" w:rsidR="00D5633D" w:rsidRDefault="00D5633D" w:rsidP="00425E51">
      <w:pPr>
        <w:spacing w:line="360" w:lineRule="auto"/>
        <w:rPr>
          <w:sz w:val="28"/>
          <w:szCs w:val="28"/>
        </w:rPr>
      </w:pPr>
    </w:p>
    <w:p w14:paraId="420AAF78" w14:textId="24B0CBD4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79D7668C" w14:textId="0E3BECF0" w:rsidR="00D5633D" w:rsidRDefault="00B574C4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6"/>
        </w:rPr>
        <w:t>TECNOLOGIAS DIGITAIS PARA O ENSINO DE PALEONTOLOGIA: ANÁLISE DE DISPOSITIVOS MÓVEIS</w:t>
      </w:r>
    </w:p>
    <w:p w14:paraId="5785F009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1D2FA570" w14:textId="77777777" w:rsidR="00D5633D" w:rsidRDefault="00D5633D" w:rsidP="001460F4">
      <w:pPr>
        <w:spacing w:line="360" w:lineRule="auto"/>
        <w:rPr>
          <w:b/>
          <w:sz w:val="28"/>
          <w:szCs w:val="28"/>
        </w:rPr>
      </w:pPr>
    </w:p>
    <w:p w14:paraId="095BFF8F" w14:textId="77777777" w:rsidR="00D5633D" w:rsidRDefault="00D5633D" w:rsidP="00425E51">
      <w:pPr>
        <w:spacing w:line="360" w:lineRule="auto"/>
        <w:rPr>
          <w:b/>
          <w:sz w:val="28"/>
          <w:szCs w:val="28"/>
        </w:rPr>
      </w:pPr>
    </w:p>
    <w:p w14:paraId="66AFED9C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32CAD788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6D5EDDC9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967D3F0" w14:textId="6B6F4C0C" w:rsidR="00D5633D" w:rsidRDefault="00D5633D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0027B4CA" w14:textId="7895C38B" w:rsidR="001460F4" w:rsidRPr="007E33D3" w:rsidRDefault="00D5633D" w:rsidP="007E33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436C7F0F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lastRenderedPageBreak/>
        <w:t>OBJETIVO GERAL</w:t>
      </w:r>
    </w:p>
    <w:p w14:paraId="34582DEC" w14:textId="77777777" w:rsidR="00B574C4" w:rsidRPr="00B574C4" w:rsidRDefault="00B574C4" w:rsidP="00B574C4">
      <w:pPr>
        <w:pStyle w:val="PargrafodaLista"/>
        <w:rPr>
          <w:sz w:val="24"/>
          <w:szCs w:val="24"/>
        </w:rPr>
      </w:pPr>
      <w:r w:rsidRPr="00B574C4">
        <w:rPr>
          <w:sz w:val="24"/>
          <w:szCs w:val="24"/>
        </w:rPr>
        <w:t>Analisar aplicativos móveis relacionados ao ensino de paleontologia e suas potencialidades educacionais.</w:t>
      </w:r>
    </w:p>
    <w:p w14:paraId="7AEAFDB2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24137E57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OBJETIVO ESPECÍFICO</w:t>
      </w:r>
    </w:p>
    <w:p w14:paraId="3E531C57" w14:textId="1252221D" w:rsidR="007E33D3" w:rsidRDefault="00B574C4" w:rsidP="001460F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Identificar aplicativos educacionais sobre paleontologia, avaliar o potencial pedagógico e relacionar o uso das tecnologias móveis ao ensino de Ciências.</w:t>
      </w:r>
    </w:p>
    <w:p w14:paraId="5A24B96E" w14:textId="77777777" w:rsidR="00B574C4" w:rsidRPr="001460F4" w:rsidRDefault="00B574C4" w:rsidP="001460F4">
      <w:pPr>
        <w:pStyle w:val="PargrafodaLista"/>
        <w:rPr>
          <w:sz w:val="24"/>
          <w:szCs w:val="24"/>
        </w:rPr>
      </w:pPr>
    </w:p>
    <w:p w14:paraId="284AA329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METODOLOGIA</w:t>
      </w:r>
    </w:p>
    <w:p w14:paraId="2DBA4D11" w14:textId="77777777" w:rsidR="00B574C4" w:rsidRPr="00B574C4" w:rsidRDefault="00B574C4" w:rsidP="00B574C4">
      <w:pPr>
        <w:pStyle w:val="PargrafodaLista"/>
        <w:rPr>
          <w:sz w:val="24"/>
          <w:szCs w:val="24"/>
        </w:rPr>
      </w:pPr>
      <w:r w:rsidRPr="00B574C4">
        <w:rPr>
          <w:sz w:val="24"/>
          <w:szCs w:val="24"/>
        </w:rPr>
        <w:t>A pesquisa foi qualitativa, exploratória e documental. Os autores analisaram aplicativos gratuitos disponíveis na Play Store utilizando critérios educacionais.</w:t>
      </w:r>
    </w:p>
    <w:p w14:paraId="61A75FD1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343C15A1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CONCLUSÃO</w:t>
      </w:r>
    </w:p>
    <w:p w14:paraId="7E9F53B1" w14:textId="694B4486" w:rsidR="001460F4" w:rsidRDefault="00B574C4" w:rsidP="001460F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O estudo concluiu que os aplicativos móveis tornam o ensino mais dinâmico e atrativo, contribuindo para metodologias ativas.</w:t>
      </w:r>
    </w:p>
    <w:p w14:paraId="17058EA7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415AB0E0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SÍNTESE</w:t>
      </w:r>
    </w:p>
    <w:p w14:paraId="021D2DF7" w14:textId="43206FB0" w:rsidR="00B574C4" w:rsidRDefault="00B574C4" w:rsidP="00B574C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O artigo evidencia que aplicativos educacionais podem aumentar o interesse dos estudantes e melhorar o processo de aprendizagem.</w:t>
      </w:r>
    </w:p>
    <w:p w14:paraId="41C0862C" w14:textId="77777777" w:rsidR="00B574C4" w:rsidRPr="00B574C4" w:rsidRDefault="00B574C4" w:rsidP="00B574C4">
      <w:pPr>
        <w:pStyle w:val="PargrafodaLista"/>
        <w:rPr>
          <w:sz w:val="24"/>
          <w:szCs w:val="24"/>
        </w:rPr>
      </w:pPr>
    </w:p>
    <w:p w14:paraId="11EE69C2" w14:textId="77777777" w:rsidR="00B574C4" w:rsidRPr="00B574C4" w:rsidRDefault="001460F4" w:rsidP="007E33D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REFERÊNCIA</w:t>
      </w:r>
      <w:r>
        <w:rPr>
          <w:b/>
          <w:sz w:val="24"/>
          <w:szCs w:val="24"/>
        </w:rPr>
        <w:t>S</w:t>
      </w:r>
    </w:p>
    <w:p w14:paraId="289A6B6A" w14:textId="77777777" w:rsidR="00B574C4" w:rsidRDefault="00B574C4" w:rsidP="00B574C4">
      <w:pPr>
        <w:pStyle w:val="PargrafodaLista"/>
        <w:rPr>
          <w:sz w:val="24"/>
          <w:szCs w:val="24"/>
        </w:rPr>
      </w:pPr>
      <w:r w:rsidRPr="00B574C4">
        <w:rPr>
          <w:sz w:val="24"/>
          <w:szCs w:val="24"/>
        </w:rPr>
        <w:t>UNIVERSIDADE FEDERAL DO RIO GRANDE DO SUL. Tecnologias digitais para o ensino de paleontologia: análise de dispositivos móveis. Porto Alegre, RS: UFRGS, 2020. Disponível</w:t>
      </w:r>
      <w:r>
        <w:rPr>
          <w:sz w:val="24"/>
          <w:szCs w:val="24"/>
        </w:rPr>
        <w:t xml:space="preserve"> </w:t>
      </w:r>
      <w:r w:rsidRPr="00B574C4">
        <w:rPr>
          <w:sz w:val="24"/>
          <w:szCs w:val="24"/>
        </w:rPr>
        <w:t>em:</w:t>
      </w:r>
    </w:p>
    <w:p w14:paraId="179B7F39" w14:textId="67025443" w:rsidR="001460F4" w:rsidRPr="007E33D3" w:rsidRDefault="00B574C4" w:rsidP="00B574C4">
      <w:pPr>
        <w:pStyle w:val="PargrafodaLista"/>
        <w:rPr>
          <w:sz w:val="24"/>
          <w:szCs w:val="24"/>
        </w:rPr>
      </w:pPr>
      <w:hyperlink r:id="rId6" w:history="1">
        <w:r w:rsidRPr="00B574C4">
          <w:rPr>
            <w:rStyle w:val="Hyperlink"/>
            <w:sz w:val="24"/>
            <w:szCs w:val="24"/>
          </w:rPr>
          <w:t>https://periodicos.unir.br/index.php/EDUCA/article/view/4590</w:t>
        </w:r>
      </w:hyperlink>
      <w:r w:rsidR="007E33D3" w:rsidRPr="007E33D3">
        <w:rPr>
          <w:sz w:val="24"/>
          <w:szCs w:val="24"/>
        </w:rPr>
        <w:t>. Acesso em: 10 mai</w:t>
      </w:r>
      <w:r w:rsidR="007E33D3">
        <w:rPr>
          <w:sz w:val="24"/>
          <w:szCs w:val="24"/>
        </w:rPr>
        <w:t>.</w:t>
      </w:r>
      <w:r w:rsidR="007E33D3" w:rsidRPr="007E33D3">
        <w:rPr>
          <w:sz w:val="24"/>
          <w:szCs w:val="24"/>
        </w:rPr>
        <w:t xml:space="preserve"> 2026</w:t>
      </w:r>
    </w:p>
    <w:sectPr w:rsidR="001460F4" w:rsidRPr="007E33D3" w:rsidSect="00D42D93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BE17A5-0C93-410B-B673-4DC27AC03E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A1CD13-8EBE-46C8-8FFA-9122CEE9FE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CF9"/>
    <w:multiLevelType w:val="hybridMultilevel"/>
    <w:tmpl w:val="7610CE56"/>
    <w:lvl w:ilvl="0" w:tplc="1F7C4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508"/>
    <w:rsid w:val="000652B1"/>
    <w:rsid w:val="001460F4"/>
    <w:rsid w:val="002B63AE"/>
    <w:rsid w:val="00323F4D"/>
    <w:rsid w:val="00355C37"/>
    <w:rsid w:val="003A3D78"/>
    <w:rsid w:val="00425E51"/>
    <w:rsid w:val="0053583A"/>
    <w:rsid w:val="005E2508"/>
    <w:rsid w:val="006A29B8"/>
    <w:rsid w:val="007968F4"/>
    <w:rsid w:val="007E33D3"/>
    <w:rsid w:val="00B574C4"/>
    <w:rsid w:val="00BC5985"/>
    <w:rsid w:val="00D42D93"/>
    <w:rsid w:val="00D5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A077"/>
  <w15:docId w15:val="{67559526-3415-4B7B-9096-57A1883A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5633D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C5985"/>
    <w:rPr>
      <w:i/>
      <w:iCs/>
    </w:rPr>
  </w:style>
  <w:style w:type="character" w:styleId="Hyperlink">
    <w:name w:val="Hyperlink"/>
    <w:basedOn w:val="Fontepargpadro"/>
    <w:uiPriority w:val="99"/>
    <w:unhideWhenUsed/>
    <w:rsid w:val="00BC598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riodicos.unir.br/index.php/EDUCA/article/view/45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5D85-2CA3-4900-AABF-989D9AC0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LETICIA RODRIGUES CARDOSO</cp:lastModifiedBy>
  <cp:revision>2</cp:revision>
  <dcterms:created xsi:type="dcterms:W3CDTF">2026-05-10T20:03:00Z</dcterms:created>
  <dcterms:modified xsi:type="dcterms:W3CDTF">2026-05-10T20:03:00Z</dcterms:modified>
</cp:coreProperties>
</file>