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ARQUITETURA MESTRE DO SaaS INDUSTRIAL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1.0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DOCUMENTO OFICIAL DE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OBJETIVO, ESCOPO E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PIOS ARQUITETURAIS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1.1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documento estabelece a arquitetura funcional e conceitual transversal do SaaS industrial, definindo: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das entidades;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fluxos entre processos;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de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e 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multi-tenant;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extensibilidade;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de resili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Seu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que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gere duplicidade, conflitos de responsabilidade ou comportamentos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1.2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PIOS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da-DK"/>
        </w:rPr>
        <w:t>NICA DE VERDADE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Cada entidade deve possuir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fonte de verdade.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RESPONSABILIDADE POR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seu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FATO, ESTADO E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 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 CONCEITOS DIFERENTES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evento ocorrido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confundido com o estado atual ou com suas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O STATUS PERTENCE AO SEU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controlar diretamente o status de uma entidade pertencente a outro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O PASSADO DEVE SER PRESERVADO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posteriores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apagar ou reescrever fatos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VERSIONAMENTO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puder mudar a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 registro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rico, deve existir versionamento.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EVENTOS PARA DESACOPLAMENTO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independentes devem utilizar eventos quando apropriado.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Processamentos repetidos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produzir efeitos duplicados indevidos.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P9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FALHAS DEVEM SER CONTROL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possuir estados, retry, reprocessamento e reconcilia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P10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MULTI-TENANT DESDE A 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entre empresas deve fazer parte da arquitetura fundamental.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 EM CAMADAS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o, tenant,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e integridade devem ser tratados separadamente.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a-DK"/>
        </w:rPr>
        <w:t>BI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 CONTROLA OPERA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BI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consumidor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CONFIGURA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 SUBSTITUI REGRA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parametrizam comportamentos previstos.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PROCESSAMENTO PESADO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NCRONO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potencialmente demoradas devem utilizar processamento em segundo plano.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ESTOQUE REPRESENTA FATOS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SICOS/OPERACIONAIS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Saldo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das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estados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PLANEJAMENTO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EXECU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Planejar uma necessidade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ela tenha sido executada.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PARCIALIDADE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NATIVA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processos devem admitir atendimento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RASTREABILIDADE PONTA A PONTA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principais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poder ser rastreadas desde sua origem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suas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P19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entrega 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etapas diferentes.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P20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OBRA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de-DE"/>
        </w:rPr>
        <w:t>CONTEXTO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confundida com cliente, pedido ou 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P21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 REESCREVE FATO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posterior gera nova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o passado.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P22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EXCE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  <w:lang w:val="de-DE"/>
        </w:rPr>
        <w:t>ES FAZEM PARTE DA ARQUITETURA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Falhas,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retrabalhos,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revisitas devem ser previstas desde 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MAPA DOS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n-US"/>
        </w:rPr>
        <w:t>DULOS E RESPONSABILIDADES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BASE / ESTRUTURA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CADASTROS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dados mestres.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PEDIDOS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compromisso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PCP / 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planejamento 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ENGENHARIA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estrutura e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disponibilidade e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SUPRIMENTOS / COMPRAS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fornecimento.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conformidade.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9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STICA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envio e entrega.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10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COMERCIAL /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AMENTOS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propostas.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 xml:space="preserve">PICO 11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FINANCEIRO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registros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12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a-DK"/>
        </w:rPr>
        <w:t>BI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e indicadores.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13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INTEGRA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14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identidade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PICO 15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CONFIGURA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e comportamentos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Obra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entidade/contexto transversal, mantida estruturalmente em 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O/MONTAGEM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o/Montagem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 processo operacional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prio, integrado principalmente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Estoque, Engenharia, Qualidade e Financeiro.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ENTIDADES E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da-DK"/>
        </w:rPr>
        <w:t>NICA DE VERDADE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3.1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RIOS DAS ENTIDADES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TENANT / EMPRESA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Base / Estrutura.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CONFIGURA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CLIENTE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FORNECEDOR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PESSOA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CONTATO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estrutural: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ITEM / MATERIAL / PRODUTO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ESTRUTURA / BOM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 DE ENGENHARIA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T10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DEMANDA / NECESSIDADE DE PLANEJAMENTO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PCP /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MOVIMENTA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DE 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COMPRA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Suprimentos / Compras.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RECEBIMENTO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do processo/documento: T7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Suprimentos / Compras.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ORDEM DE 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PCP /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REGISTROS DE 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PCP /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INSPE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/ 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T9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ENTREGA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T9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/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NCIAS DE 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rio: processo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/ Montagem.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REGISTROS FINANCEIROS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ESTRUTURAS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TICAS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a-DK"/>
        </w:rPr>
        <w:t>BI.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MENSAGENS DE INTEGRA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EXTERNA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rio: T13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AUDITORIA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Responsabilidade: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 transversal.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3.2 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Uma entidade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um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uma fonte de verdade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consumidores.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podem apresentar ou referenciar dados,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segunda fonte independente.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FLUXOS PONTA A PONTA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4.1 FLUXO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Planejamento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Estoque / Suprimentos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Transporte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Entrega na 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Montagem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4.2 FLUXO DE 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4.3 FLUXO DE 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Ordem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Consumo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4.4 FLUXO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Faturamento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Vencimento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Pagamento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Liquida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4.5 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fluxos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precisam ser rigidamente sequenciais.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podem ocorrer: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parcialmente;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paralelo;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etapas;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replanejamento;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STATUS, ESTADOS E TRANSI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possui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estados.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existir um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nl-NL"/>
        </w:rPr>
        <w:t>superstatus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  <w:lang w:val="pt-PT"/>
        </w:rPr>
        <w:t>que tente representar simultaneamente: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pertence ao processo.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Evento representa fato ocorrido.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5.1 EXEMPLOS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elabora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Confirmado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 atendimento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Atendido.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Planejada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Parcial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Aprovada / Rejeitada / Condicionada.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Planejada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Agendada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Confirmada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Parcial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Aguardando aceite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5.2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reduzido a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status.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n-US"/>
        </w:rPr>
        <w:t>CIO E RESPONSABILIDADES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determina: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podem solicitar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fornecer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reagir a 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6.1 PERMISS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de-DE"/>
        </w:rPr>
        <w:t>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T14 determina quem pode executar.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determina se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6.2 CONFIGURA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de-DE"/>
        </w:rPr>
        <w:t>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T15 fornece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de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interpreta esses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6.3 MARGEM DE QUEBRA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margem de quebra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quantidade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cnica planejada.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2.000 mm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</w:rPr>
        <w:t>1,05 = 2.100 mm.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a perda efetivamente ocorrida.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perda real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registrada separadamente durante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6.4 AUTOMA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Regra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Novo evento.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transfere propriedade do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INTEGRA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DULOS, EVENTOS 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 comunicar por: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QUERY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Consulta sem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COMMAND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EVENT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Fato que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aconteceu.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7.1 EVENTOS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devem possuir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e contexto suficiente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7.2 EXEMPLOS DE EVENTOS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PedidoCriado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PedidoAprovado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EngenhariaVersionada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VersaoEngenhariaComprometida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MaterialRecebido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MaterialReservado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MaterialConsumido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oIniciada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QuantidadeProduzida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InspecaoConcluida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QuantidadeAprovada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QuantidadeRejeitada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ProdutoLiberado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ProdutoExpedido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EntregaRealizada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oAgendada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oIniciada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oParcial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OcorrenciaInstalacao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oConcluida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AceiteRealizado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FaturamentoGerado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PagamentoRealizado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TituloLiquidado.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ESTOQUE, RESERVAS, CONSUMO E MOVIMENTA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separa: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Demanda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Planejamento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Comprometimento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Reserva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Consumo /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8.1 RESERVA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Reserva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baixa.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8.2 SEPARA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consumo.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8.3 CONSUMO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representa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efetiva.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8.4 MOVIMENTA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sica/operacional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apropriada.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Saldo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dessas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8.5 MATERIAIS LINEARES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tubos;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materiais lineares.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regra de 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futuro otimizador de corte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desacoplado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de MRP.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ENGENHARIA, VERSIONAMENTO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define: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define: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9.1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9.2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dependente de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 ou comprometida.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silenciosamente 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9.3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Item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Engenharia /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Planejamento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OP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Material / Lote / ID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Consumo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QUALIDADE, 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Regra fundamental: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informa o que foi produzido.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informa o que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conforme.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informa o que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informa o que foi enviado.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10.1 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produzido;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inspecionado;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10.2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quantidade produzida pode ser dividida em diferentes resultados.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400 inspecionados: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350 aprovados;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30 rejeitados;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20 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10.3 RETRABALHO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Retrabalho permanece vinculado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 a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10.4 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produzido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aprovado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separado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elegibilidade para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derivada.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OBRA E 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/ MONTAGEM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11.1 FLUXO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Transporte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Entrega na 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Montagem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11.2 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Obra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diferente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Obra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relacionada a diferentes pedidos 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11.3 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agenda;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revisitas.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11.4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liberada;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cliente ausente;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 de acesso;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 faltante;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incorreta;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danificada;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problema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nova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adicional;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revisita.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11.5 INTERFACES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Problema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conformidade: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financeira: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11.6 CONCLUS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eventos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estar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operacionalmente e ainda aguardar o aceite.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COMERCIAL, PEDIDOS E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12.1 RESPONSABILIDADES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Comercial: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Pedido: compromisso formal.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Financeiro: registros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12.2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preservar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pode resultar 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12.3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Faturamento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Vencimento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Pagamento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Liquida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12.4 STATUS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comercial/operacional e financeiro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12.5 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gerar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financeiras,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altera diretamente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permanece como fonte de verdade.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BI, INTEGRA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  <w:lang w:val="de-DE"/>
        </w:rPr>
        <w:t>ES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OS TRANSVERSAIS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transversais incluem: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busca;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jobs;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Eles suportam o sistema,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assumem propriedade dos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13.1 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BI consome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controla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13.2 INTEGRA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T13 controla: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 externos;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retry;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se torna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dos dados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A, PERMISS</w:t>
      </w:r>
      <w:r>
        <w:rPr>
          <w:rFonts w:ascii="Times New Roman" w:hAnsi="Times New Roman" w:hint="default"/>
          <w:sz w:val="40"/>
          <w:szCs w:val="40"/>
          <w:rtl w:val="0"/>
        </w:rPr>
        <w:t>Õ</w:t>
      </w:r>
      <w:r>
        <w:rPr>
          <w:rFonts w:ascii="Times New Roman" w:hAnsi="Times New Roman"/>
          <w:sz w:val="40"/>
          <w:szCs w:val="40"/>
          <w:rtl w:val="0"/>
          <w:lang w:val="de-DE"/>
        </w:rPr>
        <w:t>ES, AUDITORIA E MULTIEMPRESA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14.1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rio + Tenant +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+ Contexto + Regra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14.2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jobs;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busca;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14.3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devem registrar: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depois;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14.4 SEGREGA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segundo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  <w:lang w:val="de-DE"/>
        </w:rPr>
        <w:t>ES,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NCIA,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NCRONO E RESILI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processo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sucesso + parcialidade + falha + duplicidade +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+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15.1 EXCE</w:t>
      </w:r>
      <w:r>
        <w:rPr>
          <w:rFonts w:ascii="Times New Roman" w:hAnsi="Times New Roman" w:hint="default"/>
          <w:sz w:val="40"/>
          <w:szCs w:val="40"/>
          <w:rtl w:val="0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Devem ser previstas: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revisitas;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15.2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15.3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NCRONO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grandes;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pesados;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massa.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Jobs devem 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15.4 RETRY 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produzir duplicidade.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15.5 EVENTOS FORA DE ORDEM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aguardar 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-requisitos;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processar posteriormente;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reconciliar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15.6 OBSERVABILIDADE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 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identificar: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onde ocorreu;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ocorreu;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que ocorreu;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CONFIGURA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a-DK"/>
        </w:rPr>
        <w:t>O E EXTENSIBILIDADE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16.1 TR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REGRA FIXA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Estrutural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REGRA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Comportamento previsto pelo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METRO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Valor utilizado pela regra.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16.2 CONFIGURA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POR 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ser isoladas por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16.3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reinterpretar automaticamente o passado.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utilizar: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rmino.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16.4 CAMPOS PERSONALIZADOS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Permitidos quando apropriado.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substituir campos estruturais fundamentais.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16.5 LISTAS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associado, preferir: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&gt;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16.6 EXTENSIBILIDADE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APIs;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capacidades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16.7 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adapta comportamentos previstos;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 o sistema em uma plataforma de regras arbitr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MATRIZ FINAL DE RESPONSABILIDADES 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17.1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de-DE"/>
        </w:rPr>
        <w:t>NCIA ESTRUTURAL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T2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17.2 FLUXO PREDOMINANTE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T10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T3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T5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T4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T8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T9.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Interfaces paralelas: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T5 / T4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</w:rPr>
        <w:t>T6.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T5 / T4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</w:rPr>
        <w:t>T7.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T4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</w:rPr>
        <w:t>T8.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T8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</w:rPr>
        <w:t>T6.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T9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</w:rPr>
        <w:t>T6.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T3 / T9 /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</w:rPr>
        <w:t>T11.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17.3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NCIAS PROIBIDAS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BI controlando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tomando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tornando-se fonte de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alterando 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alterando Engenharia;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alterando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manipulando diretamente o estado interno de outro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17.4 COMUNICA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PERMITIDA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CONSULTA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disponibilidade?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Reserve esta quantidade.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EVENTO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Esta quantidade foi consumida.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processa 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19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sz w:val="40"/>
          <w:szCs w:val="40"/>
          <w:rtl w:val="0"/>
        </w:rPr>
        <w:t>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ARQUITETURAIS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RIAS PARA IMPLEMENTA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Cada entidade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Cada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seu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18.3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distinguir Query, Command e Event.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18.4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Eventos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contexto suficientes para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18.5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suportar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concorrentes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18.7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baseado em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estados derivados.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18.8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Reserva,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consumo 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conceitos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 utilizar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versionamento formal.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Qualidade, Estoque 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Parcialidade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suportada nativamente.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processo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18.13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Obra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contexto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18.14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Aceite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eventos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18.15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apagado para representar o presente.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fr-FR"/>
        </w:rPr>
        <w:t>Multi-tenant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implementado desde 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18.17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aplicada em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camadas.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18.18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Processamentos pesados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ncronos.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18.19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Falhas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reprocess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18.20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a-DK"/>
        </w:rPr>
        <w:t>BI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18.21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desacopladas e idempotentes.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18.22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18.23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Novas funcionalidades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 matriz de responsabilidades.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HIERARQUIA DE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consolidada estabelece a seguinte hierarquia:</w:t>
      </w:r>
    </w:p>
    <w:p>
      <w:pPr>
        <w:pStyle w:val="Padrão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Mestre de Arquitetura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Prompts funcionais dos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Mestre prevalece sobre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locais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prompts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continuam sendo a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detalhada das funcionalidades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cada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RIO PARA NOVAS FUNCIONALIDADES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implementar qualquer nova funcionalidade, deve-se responder:</w:t>
      </w:r>
    </w:p>
    <w:p>
      <w:pPr>
        <w:pStyle w:val="Padrão"/>
        <w:numPr>
          <w:ilvl w:val="0"/>
          <w:numId w:val="2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nio?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Quem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rio?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entidade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sendo alterada?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fonte de verdade?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pt-PT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Query, Command ou Event?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ncia?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Como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preservado?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 ocorrer parcialmente?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que acontece em caso de falha?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tratada duplicidade?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tratada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ncia?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necessidade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necessidade de versionamento?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mantida a rastreabilidade?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essas respostas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claras, a funcionalidade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analisada arquiteturalmente antes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2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CONCLUS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consolidada estabelece um SaaS industrial modular, integrado e multi-tenant, no qual cada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possui responsabilidade clara e as intera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controladas por contratos arquiteturais.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preservar: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de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responsabilidades;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resili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extensibilidade.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operacional completo contempla: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Planejamento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Suprimentos / 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Transporte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Montagem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Financeiro, BI,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a, Auditoria,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atuam transversalmente conforme suas respectivas responsabilidades.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 OFICIAL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ARQUITETURA MESTRE DO SaaS INDUSTRIAL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1.0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18 blocos consolidados e aprovados.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funcionais previamente definidos.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estabelecidas.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>Este documento passa a ser a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arquitetural consolidada para 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etapa do projeto.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"/>
  </w:abstractNum>
  <w:abstractNum w:abstractNumId="3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5"/>
    </w:lvlOverride>
  </w:num>
  <w:num w:numId="7">
    <w:abstractNumId w:val="0"/>
    <w:lvlOverride w:ilvl="0">
      <w:startOverride w:val="6"/>
    </w:lvlOverride>
  </w:num>
  <w:num w:numId="8">
    <w:abstractNumId w:val="0"/>
    <w:lvlOverride w:ilvl="0">
      <w:startOverride w:val="7"/>
    </w:lvlOverride>
  </w:num>
  <w:num w:numId="9">
    <w:abstractNumId w:val="0"/>
    <w:lvlOverride w:ilvl="0">
      <w:startOverride w:val="8"/>
    </w:lvlOverride>
  </w:num>
  <w:num w:numId="10">
    <w:abstractNumId w:val="0"/>
    <w:lvlOverride w:ilvl="0">
      <w:startOverride w:val="9"/>
    </w:lvlOverride>
  </w:num>
  <w:num w:numId="11">
    <w:abstractNumId w:val="0"/>
    <w:lvlOverride w:ilvl="0">
      <w:startOverride w:val="10"/>
    </w:lvlOverride>
  </w:num>
  <w:num w:numId="12">
    <w:abstractNumId w:val="0"/>
    <w:lvlOverride w:ilvl="0">
      <w:startOverride w:val="11"/>
    </w:lvlOverride>
  </w:num>
  <w:num w:numId="13">
    <w:abstractNumId w:val="0"/>
    <w:lvlOverride w:ilvl="0">
      <w:startOverride w:val="12"/>
    </w:lvlOverride>
  </w:num>
  <w:num w:numId="14">
    <w:abstractNumId w:val="0"/>
    <w:lvlOverride w:ilvl="0">
      <w:startOverride w:val="13"/>
    </w:lvlOverride>
  </w:num>
  <w:num w:numId="15">
    <w:abstractNumId w:val="0"/>
    <w:lvlOverride w:ilvl="0">
      <w:startOverride w:val="14"/>
    </w:lvlOverride>
  </w:num>
  <w:num w:numId="16">
    <w:abstractNumId w:val="0"/>
    <w:lvlOverride w:ilvl="0">
      <w:startOverride w:val="15"/>
    </w:lvlOverride>
  </w:num>
  <w:num w:numId="17">
    <w:abstractNumId w:val="0"/>
    <w:lvlOverride w:ilvl="0">
      <w:startOverride w:val="16"/>
    </w:lvlOverride>
  </w:num>
  <w:num w:numId="18">
    <w:abstractNumId w:val="0"/>
    <w:lvlOverride w:ilvl="0">
      <w:startOverride w:val="17"/>
    </w:lvlOverride>
  </w:num>
  <w:num w:numId="19">
    <w:abstractNumId w:val="0"/>
    <w:lvlOverride w:ilvl="0">
      <w:startOverride w:val="18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20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2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Marcador">
    <w:name w:val="Marcad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