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AprovAI - Manual do Usuário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Histórico de Revisões</w:t>
      </w:r>
    </w:p>
    <w:tbl>
      <w:tblPr>
        <w:tblStyle w:val="Table1"/>
        <w:tblW w:w="9026.0" w:type="dxa"/>
        <w:jc w:val="left"/>
        <w:tblBorders>
          <w:top w:color="e1e4e8" w:space="0" w:sz="4" w:val="single"/>
          <w:bottom w:color="e1e4e8" w:space="0" w:sz="4" w:val="single"/>
          <w:insideH w:color="e1e4e8" w:space="0" w:sz="4" w:val="single"/>
          <w:insideV w:color="f6f8fa" w:space="0" w:sz="4" w:val="single"/>
        </w:tblBorders>
        <w:tblLayout w:type="fixed"/>
        <w:tblLook w:val="0400"/>
      </w:tblPr>
      <w:tblGrid>
        <w:gridCol w:w="995"/>
        <w:gridCol w:w="1298"/>
        <w:gridCol w:w="1156"/>
        <w:gridCol w:w="5577"/>
        <w:tblGridChange w:id="0">
          <w:tblGrid>
            <w:gridCol w:w="995"/>
            <w:gridCol w:w="1298"/>
            <w:gridCol w:w="1156"/>
            <w:gridCol w:w="5577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 da Revisão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2.0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2026-06-25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Manus AI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Criação do documento com base nas orientações do spinoff.</w:t>
            </w:r>
          </w:p>
        </w:tc>
      </w:tr>
    </w:tbl>
    <w:p w:rsidR="00000000" w:rsidDel="00000000" w:rsidP="00000000" w:rsidRDefault="00000000" w:rsidRPr="00000000" w14:paraId="0000000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Sumário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Introdução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Primeiros Passos</w:t>
        <w:br w:type="textWrapping"/>
        <w:t xml:space="preserve">2.1. Registro de Usuário</w:t>
        <w:br w:type="textWrapping"/>
        <w:t xml:space="preserve">2.2. Login no Sistema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Visão Geral do Painel (Dashboard)</w:t>
        <w:br w:type="textWrapping"/>
        <w:t xml:space="preserve">3.1. Perfil de Usuário Padrão</w:t>
        <w:br w:type="textWrapping"/>
        <w:t xml:space="preserve">3.2. Perfil de Usuário Administrador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Gerenciamento de Métodos de Estudo</w:t>
        <w:br w:type="textWrapping"/>
        <w:t xml:space="preserve">4.1. Visualizar Métodos de Estudo</w:t>
        <w:br w:type="textWrapping"/>
        <w:t xml:space="preserve">4.2. Criar Novo Método de Estudo (Administradores)</w:t>
        <w:br w:type="textWrapping"/>
        <w:t xml:space="preserve">4.3. Editar Método de Estudo (Administradores)</w:t>
        <w:br w:type="textWrapping"/>
        <w:t xml:space="preserve">4.4. Excluir Método de Estudo (Administradores)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Gerenciamento de Usuários (Apenas para Administradores)</w:t>
        <w:br w:type="textWrapping"/>
        <w:t xml:space="preserve">5.1. Visualizar Usuários</w:t>
        <w:br w:type="textWrapping"/>
        <w:t xml:space="preserve">5.2. Criar Novo Usuário</w:t>
        <w:br w:type="textWrapping"/>
        <w:t xml:space="preserve">5.3. Editar Usuário</w:t>
        <w:br w:type="textWrapping"/>
        <w:t xml:space="preserve">5.4. Excluir Usuário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Suporte e Ajuda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Conclusão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Introdução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Bem-vindo ao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AprovAI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uma aplicação desenvolvida para auxiliar no gerenciamento e organização de métodos de estudo. Este manual tem como objetivo guiar você, usuário, através das funcionalidades do sistema, desde o primeiro acesso até a utilização avançada das ferramentas disponíveis. O AprovAI foi projetado para ser intuitivo e eficiente, proporcionando uma experiência de usuário otimizada para estudantes e administradores de conteúdo.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Primeiros Passos</w:t>
      </w:r>
    </w:p>
    <w:p w:rsidR="00000000" w:rsidDel="00000000" w:rsidP="00000000" w:rsidRDefault="00000000" w:rsidRPr="00000000" w14:paraId="0000001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2.1. Registro de Usuário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começar a usar o AprovAI, você precisará criar uma conta. Siga os passos abaixo: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Acesse a página de registro (geralmente disponível através de um link na tela de login ou na página inicial).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Preencha os campos solicitados, como nome, e-mail e senha.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Confirme sua senha.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Clique no botão "Registrar" ou similar para finalizar o processo.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Após o registro, você será redirecionado para a página de login ou diretamente para o painel do sistema.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2.2. Login no Sistema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você já possui uma conta, siga estes passos para fazer login: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Acesse a página de login.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Insira seu e-mail e senha nos campos correspondentes.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Clique no botão "Entrar" ou similar.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as credenciais estiverem corretas, você será direcionado para o Painel (Dashboard) do AprovAI.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 Visão Geral do Painel (Dashboard)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Painel é a tela principal do AprovAI após o login, onde você terá uma visão geral do sistema e acesso às principais funcionalidades. A interface e as opções disponíveis podem variar ligeiramente dependendo do seu perfil de usuário (padrão ou administrador).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3.1. Perfil de Usuário Padrão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Usuários com perfil padrão têm acesso às seguintes funcionalidades: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Visualizar Métodos de Estudo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Você pode explorar todos os métodos de estudo cadastrados no sistema.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Visualizar Lista de Usuários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Você pode ver a lista de usuários registrados no sistema.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criar métodos ou usuários, um administrador deve promover seu e-mail para o perfil de administrador no Supabase.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3.2. Perfil de Usuário Administrador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Usuários com perfil de administrador têm acesso completo ao sistema, incluindo as funcionalidades de um usuário padrão, e adicionalmente podem: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e Editar Métodos de Estudo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Gerenciar os métodos de estudo disponíveis.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e Editar Usuários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Gerenciar as contas de usuário do sistema.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Apagar Registros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Excluir métodos de estudo e usuários, respeitando as políticas de segurança do Supabase.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opções para gerenciar Métodos e Utilizadores estão disponíveis na barra de navegação superior.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 Gerenciamento de Métodos de Estudo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página de Métodos de Estudo permite visualizar, pesquisar e, para administradores, gerenciar os métodos de estudo.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4.1. Visualizar Métodos de Estudo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página de Métodos, você verá uma lista de todos os métodos de estudo cadastrados. Você pode usar a barra de pesquisa e os filtros por categoria para encontrar métodos específicos.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4.2. Criar Novo Método de Estudo (Administradores)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Painel ou na página de Métodos, clique no botão "Criar Método" ou similar.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Preencha o formulário com as informações do novo método (título, descrição, categoria, etc.).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Clique em "Salvar" para adicionar o método ao sistema.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4.3. Editar Método de Estudo (Administradores)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lista de Métodos, localize o método que deseja editar.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Clique no ícone de "Editar" (geralmente um lápis) ao lado do método.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Faça as alterações necessárias no formulário.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Clique em "Salvar" para atualizar as informações do método.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4.4. Excluir Método de Estudo (Administradores)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lista de Métodos, localize o método que deseja excluir.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Clique no ícone de "Excluir" (geralmente uma lixeira) ao lado do método.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Confirme a exclusão quando solicitado.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5. Gerenciamento de Usuários (Apenas para Administradores)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página de Usuários é acessível apenas para administradores e permite gerenciar as contas de usuário do sistema.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5.1. Visualizar Usuários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página de Usuários é acessível apenas para administradores e permite gerenciar as contas de usuário do sistema.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5.2. Criar Novo Usuário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página de Usuários, clique no botão "Criar Usuário" ou similar.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Preencha o formulário com os dados do novo usuário (nome, e-mail, senha, perfil).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Clique em "Salvar" para adicionar o usuário ao sistema.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5.3. Editar Usuário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lista de Usuários, localize o usuário que deseja editar.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Clique no ícone de "Editar" ao lado do usuário.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Faça as alterações necessárias no formulário (por exemplo, alterar o perfil para administrador).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Clique em "Salvar" para atualizar as informações do usuário.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5.4. Excluir Usuário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lista de Usuários, localize o usuário que deseja excluir.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Clique no ícone de "Excluir" ao lado do usuário.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Confirme a exclusão quando solicitado.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6. Suporte e Ajuda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caso de dúvidas ou problemas, consulte a documentação adicional do projeto ou entre em contato com a equipe de suporte técnico. Informações de contato e canais de suporte podem ser encontrados na documentação de implantação ou fornecidos pela sua equipe de TI.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7. Conclusão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manual forneceu uma visão geral das funcionalidades do AprovAI e um guia passo a passo para sua utilização. Esperamos que ele seja uma ferramenta útil para maximizar sua experiência com o sistema. Continuaremos a aprimorar o AprovAI e este manual para atender às suas necessidades. Agradecemos por utilizar o AprovAI!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1440" w:hanging="360"/>
      </w:pPr>
      <w:rPr/>
    </w:lvl>
    <w:lvl w:ilvl="2">
      <w:start w:val="1"/>
      <w:numFmt w:val="decimal"/>
      <w:lvlText w:val="%1.%2.%3"/>
      <w:lvlJc w:val="left"/>
      <w:pPr>
        <w:ind w:left="2160" w:hanging="360"/>
      </w:pPr>
      <w:rPr/>
    </w:lvl>
    <w:lvl w:ilvl="3">
      <w:start w:val="1"/>
      <w:numFmt w:val="decimal"/>
      <w:lvlText w:val="%4)"/>
      <w:lvlJc w:val="left"/>
      <w:pPr>
        <w:ind w:left="2880" w:hanging="360"/>
      </w:pPr>
      <w:rPr/>
    </w:lvl>
    <w:lvl w:ilvl="4">
      <w:start w:val="1"/>
      <w:numFmt w:val="decimal"/>
      <w:lvlText w:val="%5)"/>
      <w:lvlJc w:val="left"/>
      <w:pPr>
        <w:ind w:left="3600" w:hanging="360"/>
      </w:pPr>
      <w:rPr/>
    </w:lvl>
    <w:lvl w:ilvl="5">
      <w:start w:val="1"/>
      <w:numFmt w:val="decimal"/>
      <w:lvlText w:val="%6)"/>
      <w:lvlJc w:val="left"/>
      <w:pPr>
        <w:ind w:left="4320" w:hanging="360"/>
      </w:pPr>
      <w:rPr/>
    </w:lvl>
    <w:lvl w:ilvl="6">
      <w:start w:val="1"/>
      <w:numFmt w:val="decimal"/>
      <w:lvlText w:val="%7)"/>
      <w:lvlJc w:val="left"/>
      <w:pPr>
        <w:ind w:left="5040" w:hanging="360"/>
      </w:pPr>
      <w:rPr/>
    </w:lvl>
    <w:lvl w:ilvl="7">
      <w:start w:val="1"/>
      <w:numFmt w:val="decimal"/>
      <w:lvlText w:val="%8)"/>
      <w:lvlJc w:val="left"/>
      <w:pPr>
        <w:ind w:left="5760" w:hanging="360"/>
      </w:pPr>
      <w:rPr/>
    </w:lvl>
    <w:lvl w:ilvl="8">
      <w:start w:val="1"/>
      <w:numFmt w:val="decimal"/>
      <w:lvlText w:val="%9)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1"/>
      <w:numFmt w:val="bullet"/>
      <w:lvlText w:val="•"/>
      <w:lvlJc w:val="left"/>
      <w:pPr>
        <w:ind w:left="2160" w:hanging="360"/>
      </w:pPr>
      <w:rPr/>
    </w:lvl>
    <w:lvl w:ilvl="3">
      <w:start w:val="1"/>
      <w:numFmt w:val="bullet"/>
      <w:lvlText w:val="◦"/>
      <w:lvlJc w:val="left"/>
      <w:pPr>
        <w:ind w:left="2880" w:hanging="360"/>
      </w:pPr>
      <w:rPr/>
    </w:lvl>
    <w:lvl w:ilvl="4">
      <w:start w:val="1"/>
      <w:numFmt w:val="bullet"/>
      <w:lvlText w:val="•"/>
      <w:lvlJc w:val="left"/>
      <w:pPr>
        <w:ind w:left="3600" w:hanging="360"/>
      </w:pPr>
      <w:rPr/>
    </w:lvl>
    <w:lvl w:ilvl="5">
      <w:start w:val="1"/>
      <w:numFmt w:val="bullet"/>
      <w:lvlText w:val="◦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