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3110B">
      <w:pPr>
        <w:spacing w:line="360" w:lineRule="auto"/>
        <w:jc w:val="center"/>
        <w:rPr>
          <w:rFonts w:hint="default" w:ascii="Arial" w:hAnsi="Arial" w:cs="Arial"/>
          <w:color w:val="auto"/>
          <w:sz w:val="24"/>
          <w:szCs w:val="24"/>
        </w:rPr>
      </w:pPr>
      <w:r>
        <w:rPr>
          <w:rFonts w:hint="default" w:ascii="Arial" w:hAnsi="Arial" w:cs="Arial"/>
          <w:b/>
          <w:color w:val="auto"/>
          <w:sz w:val="24"/>
          <w:szCs w:val="24"/>
        </w:rPr>
        <w:t>UNIVERSIDADE DE VASSOURAS</w:t>
      </w:r>
      <w:r>
        <w:rPr>
          <w:rFonts w:hint="default" w:ascii="Arial" w:hAnsi="Arial" w:cs="Arial"/>
          <w:b/>
          <w:color w:val="auto"/>
          <w:sz w:val="24"/>
          <w:szCs w:val="24"/>
        </w:rPr>
        <w:br w:type="textWrapping"/>
      </w:r>
      <w:r>
        <w:rPr>
          <w:rFonts w:hint="default" w:ascii="Arial" w:hAnsi="Arial" w:cs="Arial"/>
          <w:b/>
          <w:color w:val="auto"/>
          <w:sz w:val="24"/>
          <w:szCs w:val="24"/>
        </w:rPr>
        <w:t>CAMPUS SAQUAREMA</w:t>
      </w:r>
    </w:p>
    <w:p w14:paraId="7456B9BB">
      <w:pPr>
        <w:spacing w:line="360" w:lineRule="auto"/>
        <w:rPr>
          <w:rFonts w:hint="default" w:ascii="Arial" w:hAnsi="Arial" w:cs="Arial"/>
          <w:color w:val="auto"/>
          <w:sz w:val="24"/>
          <w:szCs w:val="24"/>
        </w:rPr>
      </w:pPr>
    </w:p>
    <w:p w14:paraId="4E658CFA">
      <w:pPr>
        <w:spacing w:line="360" w:lineRule="auto"/>
        <w:rPr>
          <w:rFonts w:hint="default" w:ascii="Arial" w:hAnsi="Arial" w:cs="Arial"/>
          <w:color w:val="auto"/>
          <w:sz w:val="24"/>
          <w:szCs w:val="24"/>
        </w:rPr>
      </w:pPr>
    </w:p>
    <w:p w14:paraId="539B53DE">
      <w:pPr>
        <w:spacing w:line="360" w:lineRule="auto"/>
        <w:rPr>
          <w:rFonts w:hint="default" w:ascii="Arial" w:hAnsi="Arial" w:cs="Arial"/>
          <w:color w:val="auto"/>
          <w:sz w:val="24"/>
          <w:szCs w:val="24"/>
        </w:rPr>
      </w:pPr>
    </w:p>
    <w:p w14:paraId="54ECFA39">
      <w:pPr>
        <w:spacing w:line="360" w:lineRule="auto"/>
        <w:jc w:val="center"/>
        <w:rPr>
          <w:rFonts w:hint="default" w:ascii="Arial" w:hAnsi="Arial" w:cs="Arial"/>
          <w:color w:val="auto"/>
          <w:sz w:val="24"/>
          <w:szCs w:val="24"/>
        </w:rPr>
      </w:pPr>
      <w:r>
        <w:rPr>
          <w:rFonts w:hint="default" w:ascii="Arial" w:hAnsi="Arial" w:cs="Arial"/>
          <w:b/>
          <w:color w:val="auto"/>
          <w:sz w:val="24"/>
          <w:szCs w:val="24"/>
        </w:rPr>
        <w:t>MIGRAÇÃO DE ALGORITMOS</w:t>
      </w:r>
      <w:r>
        <w:rPr>
          <w:rFonts w:hint="default" w:cs="Arial"/>
          <w:b/>
          <w:color w:val="auto"/>
          <w:sz w:val="24"/>
          <w:szCs w:val="24"/>
          <w:lang w:val="pt-BR"/>
        </w:rPr>
        <w:t xml:space="preserve"> </w:t>
      </w:r>
      <w:r>
        <w:rPr>
          <w:rFonts w:hint="default" w:ascii="Arial" w:hAnsi="Arial" w:cs="Arial"/>
          <w:b/>
          <w:color w:val="auto"/>
          <w:sz w:val="24"/>
          <w:szCs w:val="24"/>
        </w:rPr>
        <w:t>PARA PYTHON</w:t>
      </w:r>
    </w:p>
    <w:p w14:paraId="6E8A9799">
      <w:pPr>
        <w:spacing w:line="360" w:lineRule="auto"/>
        <w:rPr>
          <w:rFonts w:hint="default" w:ascii="Arial" w:hAnsi="Arial" w:cs="Arial"/>
          <w:color w:val="auto"/>
          <w:sz w:val="24"/>
          <w:szCs w:val="24"/>
        </w:rPr>
      </w:pPr>
    </w:p>
    <w:p w14:paraId="14EB4F66">
      <w:pPr>
        <w:spacing w:line="360" w:lineRule="auto"/>
        <w:jc w:val="center"/>
        <w:rPr>
          <w:rFonts w:hint="default" w:ascii="Arial" w:hAnsi="Arial" w:cs="Arial"/>
          <w:color w:val="auto"/>
          <w:sz w:val="24"/>
          <w:szCs w:val="24"/>
        </w:rPr>
      </w:pPr>
      <w:r>
        <w:rPr>
          <w:rFonts w:hint="default" w:ascii="Arial" w:hAnsi="Arial" w:cs="Arial"/>
          <w:color w:val="auto"/>
          <w:sz w:val="24"/>
          <w:szCs w:val="24"/>
        </w:rPr>
        <w:t>Curso: Engenharia de Software</w:t>
      </w:r>
    </w:p>
    <w:p w14:paraId="6103C36E">
      <w:pPr>
        <w:spacing w:line="360" w:lineRule="auto"/>
        <w:jc w:val="center"/>
        <w:rPr>
          <w:rFonts w:hint="default" w:cs="Arial"/>
          <w:color w:val="auto"/>
          <w:sz w:val="24"/>
          <w:szCs w:val="24"/>
          <w:lang w:val="pt-BR"/>
        </w:rPr>
      </w:pPr>
      <w:r>
        <w:rPr>
          <w:rFonts w:hint="default" w:ascii="Arial" w:hAnsi="Arial" w:cs="Arial"/>
          <w:color w:val="auto"/>
          <w:sz w:val="24"/>
          <w:szCs w:val="24"/>
        </w:rPr>
        <w:t xml:space="preserve">Disciplina: </w:t>
      </w:r>
      <w:r>
        <w:rPr>
          <w:rFonts w:hint="default" w:cs="Arial"/>
          <w:color w:val="auto"/>
          <w:sz w:val="24"/>
          <w:szCs w:val="24"/>
          <w:lang w:val="pt-BR"/>
        </w:rPr>
        <w:t>Engenharia de Requisitos e Análise de Sistemas</w:t>
      </w:r>
    </w:p>
    <w:p w14:paraId="3ECF98DA">
      <w:pPr>
        <w:spacing w:line="360" w:lineRule="auto"/>
        <w:jc w:val="center"/>
        <w:rPr>
          <w:rFonts w:hint="default" w:cs="Arial"/>
          <w:color w:val="auto"/>
          <w:sz w:val="24"/>
          <w:szCs w:val="24"/>
          <w:lang w:val="pt-BR"/>
        </w:rPr>
      </w:pPr>
    </w:p>
    <w:p w14:paraId="4D1C9447">
      <w:pPr>
        <w:spacing w:line="360" w:lineRule="auto"/>
        <w:jc w:val="center"/>
        <w:rPr>
          <w:rFonts w:hint="default" w:cs="Arial"/>
          <w:color w:val="auto"/>
          <w:sz w:val="24"/>
          <w:szCs w:val="24"/>
          <w:lang w:val="pt-BR"/>
        </w:rPr>
      </w:pPr>
      <w:r>
        <w:rPr>
          <w:rFonts w:hint="default" w:cs="Arial"/>
          <w:color w:val="auto"/>
          <w:sz w:val="24"/>
          <w:szCs w:val="24"/>
          <w:lang w:val="pt-BR"/>
        </w:rPr>
        <w:t>Thiago Pereira Santiago</w:t>
      </w:r>
    </w:p>
    <w:p w14:paraId="60DF8226">
      <w:pPr>
        <w:spacing w:line="360" w:lineRule="auto"/>
        <w:jc w:val="center"/>
        <w:rPr>
          <w:rFonts w:hint="default" w:cs="Arial"/>
          <w:color w:val="auto"/>
          <w:sz w:val="24"/>
          <w:szCs w:val="24"/>
          <w:lang w:val="pt-BR"/>
        </w:rPr>
      </w:pPr>
      <w:r>
        <w:rPr>
          <w:rFonts w:hint="default" w:cs="Arial"/>
          <w:color w:val="auto"/>
          <w:sz w:val="24"/>
          <w:szCs w:val="24"/>
          <w:lang w:val="pt-BR"/>
        </w:rPr>
        <w:t>Eduardo Antony Aguiar Guimarães</w:t>
      </w:r>
    </w:p>
    <w:p w14:paraId="73A1C138">
      <w:pPr>
        <w:spacing w:line="360" w:lineRule="auto"/>
        <w:jc w:val="center"/>
        <w:rPr>
          <w:rFonts w:hint="default" w:cs="Arial"/>
          <w:color w:val="auto"/>
          <w:sz w:val="24"/>
          <w:szCs w:val="24"/>
          <w:lang w:val="pt-BR"/>
        </w:rPr>
      </w:pPr>
      <w:r>
        <w:rPr>
          <w:rFonts w:hint="default" w:cs="Arial"/>
          <w:color w:val="auto"/>
          <w:sz w:val="24"/>
          <w:szCs w:val="24"/>
          <w:lang w:val="pt-BR"/>
        </w:rPr>
        <w:t>Jenifer Gusmão Barbosa</w:t>
      </w:r>
    </w:p>
    <w:p w14:paraId="562C060B">
      <w:pPr>
        <w:spacing w:line="360" w:lineRule="auto"/>
        <w:jc w:val="center"/>
        <w:rPr>
          <w:rFonts w:hint="default" w:cs="Arial"/>
          <w:color w:val="auto"/>
          <w:sz w:val="24"/>
          <w:szCs w:val="24"/>
          <w:lang w:val="pt-BR"/>
        </w:rPr>
      </w:pPr>
      <w:r>
        <w:rPr>
          <w:rFonts w:hint="default" w:cs="Arial"/>
          <w:color w:val="auto"/>
          <w:sz w:val="24"/>
          <w:szCs w:val="24"/>
          <w:lang w:val="pt-BR"/>
        </w:rPr>
        <w:t>Juan Frota de Oliveira</w:t>
      </w:r>
    </w:p>
    <w:p w14:paraId="0A6CEB63">
      <w:pPr>
        <w:spacing w:line="360" w:lineRule="auto"/>
        <w:jc w:val="center"/>
        <w:rPr>
          <w:rFonts w:hint="default" w:cs="Arial"/>
          <w:color w:val="auto"/>
          <w:sz w:val="24"/>
          <w:szCs w:val="24"/>
          <w:lang w:val="pt-BR"/>
        </w:rPr>
      </w:pPr>
      <w:r>
        <w:rPr>
          <w:rFonts w:hint="default" w:cs="Arial"/>
          <w:color w:val="auto"/>
          <w:sz w:val="24"/>
          <w:szCs w:val="24"/>
          <w:lang w:val="pt-BR"/>
        </w:rPr>
        <w:t>Juan Rodrigues Laureano de Souza</w:t>
      </w:r>
    </w:p>
    <w:p w14:paraId="6734945C">
      <w:pPr>
        <w:spacing w:line="360" w:lineRule="auto"/>
        <w:jc w:val="center"/>
        <w:rPr>
          <w:rFonts w:hint="default" w:cs="Arial"/>
          <w:color w:val="auto"/>
          <w:sz w:val="24"/>
          <w:szCs w:val="24"/>
          <w:lang w:val="pt-BR"/>
        </w:rPr>
      </w:pPr>
      <w:r>
        <w:rPr>
          <w:rFonts w:hint="default" w:cs="Arial"/>
          <w:color w:val="auto"/>
          <w:sz w:val="24"/>
          <w:szCs w:val="24"/>
          <w:lang w:val="pt-BR"/>
        </w:rPr>
        <w:t>Mateus Nascimento Sant’anna Luz</w:t>
      </w:r>
    </w:p>
    <w:p w14:paraId="448154AE">
      <w:pPr>
        <w:spacing w:line="360" w:lineRule="auto"/>
        <w:jc w:val="center"/>
        <w:rPr>
          <w:rFonts w:hint="default" w:cs="Arial"/>
          <w:color w:val="auto"/>
          <w:sz w:val="24"/>
          <w:szCs w:val="24"/>
          <w:lang w:val="pt-BR"/>
        </w:rPr>
      </w:pPr>
      <w:r>
        <w:rPr>
          <w:rFonts w:hint="default" w:cs="Arial"/>
          <w:color w:val="auto"/>
          <w:sz w:val="24"/>
          <w:szCs w:val="24"/>
          <w:lang w:val="pt-BR"/>
        </w:rPr>
        <w:t>Thiago Almeida das Chagas</w:t>
      </w:r>
    </w:p>
    <w:p w14:paraId="45F2998A">
      <w:pPr>
        <w:spacing w:line="360" w:lineRule="auto"/>
        <w:jc w:val="center"/>
        <w:rPr>
          <w:rFonts w:hint="default" w:cs="Arial"/>
          <w:color w:val="auto"/>
          <w:sz w:val="24"/>
          <w:szCs w:val="24"/>
          <w:lang w:val="pt-BR"/>
        </w:rPr>
      </w:pPr>
      <w:r>
        <w:rPr>
          <w:rFonts w:hint="default" w:cs="Arial"/>
          <w:color w:val="auto"/>
          <w:sz w:val="24"/>
          <w:szCs w:val="24"/>
          <w:lang w:val="pt-BR"/>
        </w:rPr>
        <w:t>Wesley Abreu de Aguiar</w:t>
      </w:r>
    </w:p>
    <w:p w14:paraId="06C23102">
      <w:pPr>
        <w:spacing w:line="360" w:lineRule="auto"/>
        <w:jc w:val="center"/>
        <w:rPr>
          <w:rFonts w:hint="default" w:ascii="Arial" w:hAnsi="Arial" w:cs="Arial"/>
          <w:color w:val="auto"/>
          <w:sz w:val="24"/>
          <w:szCs w:val="24"/>
        </w:rPr>
      </w:pPr>
    </w:p>
    <w:p w14:paraId="1C556861">
      <w:pPr>
        <w:spacing w:line="360" w:lineRule="auto"/>
        <w:jc w:val="center"/>
        <w:rPr>
          <w:rFonts w:hint="default" w:ascii="Arial" w:hAnsi="Arial" w:cs="Arial"/>
          <w:color w:val="auto"/>
          <w:sz w:val="24"/>
          <w:szCs w:val="24"/>
        </w:rPr>
      </w:pPr>
    </w:p>
    <w:p w14:paraId="2D68054A">
      <w:pPr>
        <w:spacing w:line="360" w:lineRule="auto"/>
        <w:jc w:val="center"/>
        <w:rPr>
          <w:rFonts w:hint="default" w:ascii="Arial" w:hAnsi="Arial" w:cs="Arial"/>
          <w:color w:val="auto"/>
          <w:sz w:val="24"/>
          <w:szCs w:val="24"/>
        </w:rPr>
      </w:pPr>
    </w:p>
    <w:p w14:paraId="7B5D8AD3">
      <w:pPr>
        <w:spacing w:line="360" w:lineRule="auto"/>
        <w:jc w:val="center"/>
        <w:rPr>
          <w:rFonts w:hint="default" w:ascii="Arial" w:hAnsi="Arial" w:cs="Arial"/>
          <w:color w:val="auto"/>
          <w:sz w:val="24"/>
          <w:szCs w:val="24"/>
        </w:rPr>
      </w:pPr>
    </w:p>
    <w:p w14:paraId="68C7875B">
      <w:pPr>
        <w:spacing w:line="360" w:lineRule="auto"/>
        <w:jc w:val="center"/>
        <w:rPr>
          <w:rFonts w:hint="default" w:ascii="Arial" w:hAnsi="Arial" w:cs="Arial"/>
          <w:color w:val="auto"/>
          <w:sz w:val="24"/>
          <w:szCs w:val="24"/>
        </w:rPr>
      </w:pPr>
    </w:p>
    <w:p w14:paraId="49528059">
      <w:pPr>
        <w:spacing w:line="360" w:lineRule="auto"/>
        <w:jc w:val="center"/>
        <w:rPr>
          <w:rFonts w:hint="default" w:ascii="Arial" w:hAnsi="Arial" w:cs="Arial"/>
          <w:color w:val="auto"/>
          <w:sz w:val="24"/>
          <w:szCs w:val="24"/>
        </w:rPr>
      </w:pPr>
      <w:r>
        <w:rPr>
          <w:rFonts w:hint="default" w:ascii="Arial" w:hAnsi="Arial" w:cs="Arial"/>
          <w:color w:val="auto"/>
          <w:sz w:val="24"/>
          <w:szCs w:val="24"/>
        </w:rPr>
        <w:t>Saquarema</w:t>
      </w:r>
      <w:r>
        <w:rPr>
          <w:rFonts w:hint="default" w:cs="Arial"/>
          <w:color w:val="auto"/>
          <w:sz w:val="24"/>
          <w:szCs w:val="24"/>
          <w:lang w:val="pt-BR"/>
        </w:rPr>
        <w:t>/</w:t>
      </w:r>
      <w:r>
        <w:rPr>
          <w:rFonts w:hint="default" w:ascii="Arial" w:hAnsi="Arial" w:cs="Arial"/>
          <w:color w:val="auto"/>
          <w:sz w:val="24"/>
          <w:szCs w:val="24"/>
        </w:rPr>
        <w:t>RJ</w:t>
      </w:r>
      <w:r>
        <w:rPr>
          <w:rFonts w:hint="default" w:ascii="Arial" w:hAnsi="Arial" w:cs="Arial"/>
          <w:color w:val="auto"/>
          <w:sz w:val="24"/>
          <w:szCs w:val="24"/>
        </w:rPr>
        <w:br w:type="textWrapping"/>
      </w:r>
      <w:r>
        <w:rPr>
          <w:rFonts w:hint="default" w:ascii="Arial" w:hAnsi="Arial" w:cs="Arial"/>
          <w:color w:val="auto"/>
          <w:sz w:val="24"/>
          <w:szCs w:val="24"/>
        </w:rPr>
        <w:t>2026</w:t>
      </w:r>
    </w:p>
    <w:p w14:paraId="137528A7">
      <w:pPr>
        <w:spacing w:line="360" w:lineRule="auto"/>
        <w:rPr>
          <w:rFonts w:hint="default" w:ascii="Arial" w:hAnsi="Arial" w:cs="Arial"/>
          <w:color w:val="auto"/>
          <w:sz w:val="24"/>
          <w:szCs w:val="24"/>
        </w:rPr>
      </w:pPr>
      <w:r>
        <w:rPr>
          <w:rFonts w:hint="default" w:ascii="Arial" w:hAnsi="Arial" w:cs="Arial"/>
          <w:color w:val="auto"/>
          <w:sz w:val="24"/>
          <w:szCs w:val="24"/>
        </w:rPr>
        <w:br w:type="page"/>
      </w:r>
    </w:p>
    <w:p w14:paraId="264D7412">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1. Introdução</w:t>
      </w:r>
    </w:p>
    <w:p w14:paraId="24E00525">
      <w:pPr>
        <w:spacing w:line="360" w:lineRule="auto"/>
        <w:jc w:val="both"/>
        <w:rPr>
          <w:rFonts w:hint="default" w:ascii="Arial" w:hAnsi="Arial" w:cs="Arial"/>
          <w:color w:val="auto"/>
          <w:sz w:val="24"/>
          <w:szCs w:val="24"/>
        </w:rPr>
      </w:pPr>
      <w:r>
        <w:rPr>
          <w:rFonts w:hint="default" w:ascii="Arial" w:hAnsi="Arial" w:cs="Arial"/>
          <w:color w:val="auto"/>
          <w:sz w:val="24"/>
          <w:szCs w:val="24"/>
        </w:rPr>
        <w:t>Este trabalho apresenta a migração de quatro programas escritos originalmente em C, Java e COBOL para Python. O objetivo é manter as operações centrais de cada algoritmo e registrar, de maneira simples, seus requisitos, sua estrutura de classes e as tabelas que poderiam ser utilizadas caso os sistemas passassem a armazenar informações em um banco de dados.</w:t>
      </w:r>
    </w:p>
    <w:p w14:paraId="1C8508C4">
      <w:pPr>
        <w:pStyle w:val="3"/>
        <w:keepNext/>
        <w:spacing w:before="180" w:after="120" w:line="360" w:lineRule="auto"/>
        <w:jc w:val="left"/>
        <w:rPr>
          <w:rFonts w:hint="default" w:ascii="Arial" w:hAnsi="Arial" w:cs="Arial"/>
          <w:color w:val="auto"/>
          <w:sz w:val="24"/>
          <w:szCs w:val="24"/>
        </w:rPr>
      </w:pPr>
      <w:bookmarkStart w:id="0" w:name="_GoBack"/>
      <w:bookmarkEnd w:id="0"/>
      <w:r>
        <w:rPr>
          <w:rFonts w:hint="default" w:ascii="Arial" w:hAnsi="Arial" w:cs="Arial"/>
          <w:color w:val="auto"/>
          <w:sz w:val="24"/>
          <w:szCs w:val="24"/>
        </w:rPr>
        <w:t>1.1. Arquivos analisados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065"/>
        <w:gridCol w:w="3102"/>
      </w:tblGrid>
      <w:tr w14:paraId="1085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0363BB40">
            <w:pPr>
              <w:spacing w:before="20" w:after="20" w:line="360" w:lineRule="auto"/>
              <w:rPr>
                <w:rFonts w:hint="default" w:ascii="Arial" w:hAnsi="Arial" w:cs="Arial"/>
                <w:color w:val="auto"/>
                <w:sz w:val="24"/>
                <w:szCs w:val="24"/>
              </w:rPr>
            </w:pPr>
            <w:r>
              <w:rPr>
                <w:rFonts w:hint="default" w:ascii="Arial" w:hAnsi="Arial" w:cs="Arial"/>
                <w:b/>
                <w:color w:val="auto"/>
                <w:sz w:val="24"/>
                <w:szCs w:val="24"/>
              </w:rPr>
              <w:t>Arquivo original</w:t>
            </w:r>
          </w:p>
        </w:tc>
        <w:tc>
          <w:tcPr>
            <w:tcW w:w="3135" w:type="dxa"/>
            <w:shd w:val="clear" w:color="auto" w:fill="EADCDD"/>
          </w:tcPr>
          <w:p w14:paraId="55EB3B42">
            <w:pPr>
              <w:spacing w:before="20" w:after="20" w:line="360" w:lineRule="auto"/>
              <w:rPr>
                <w:rFonts w:hint="default" w:ascii="Arial" w:hAnsi="Arial" w:cs="Arial"/>
                <w:color w:val="auto"/>
                <w:sz w:val="24"/>
                <w:szCs w:val="24"/>
              </w:rPr>
            </w:pPr>
            <w:r>
              <w:rPr>
                <w:rFonts w:hint="default" w:ascii="Arial" w:hAnsi="Arial" w:cs="Arial"/>
                <w:b/>
                <w:color w:val="auto"/>
                <w:sz w:val="24"/>
                <w:szCs w:val="24"/>
              </w:rPr>
              <w:t>Linguagem</w:t>
            </w:r>
          </w:p>
        </w:tc>
        <w:tc>
          <w:tcPr>
            <w:tcW w:w="3135" w:type="dxa"/>
            <w:shd w:val="clear" w:color="auto" w:fill="EADCDD"/>
          </w:tcPr>
          <w:p w14:paraId="487F107B">
            <w:pPr>
              <w:spacing w:before="20" w:after="20" w:line="360" w:lineRule="auto"/>
              <w:rPr>
                <w:rFonts w:hint="default" w:ascii="Arial" w:hAnsi="Arial" w:cs="Arial"/>
                <w:color w:val="auto"/>
                <w:sz w:val="24"/>
                <w:szCs w:val="24"/>
              </w:rPr>
            </w:pPr>
            <w:r>
              <w:rPr>
                <w:rFonts w:hint="default" w:ascii="Arial" w:hAnsi="Arial" w:cs="Arial"/>
                <w:b/>
                <w:color w:val="auto"/>
                <w:sz w:val="24"/>
                <w:szCs w:val="24"/>
              </w:rPr>
              <w:t>Programa Python</w:t>
            </w:r>
          </w:p>
        </w:tc>
      </w:tr>
      <w:tr w14:paraId="2CAE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5AFBE5F">
            <w:pPr>
              <w:spacing w:before="20" w:after="20" w:line="360" w:lineRule="auto"/>
              <w:rPr>
                <w:rFonts w:hint="default" w:ascii="Arial" w:hAnsi="Arial" w:cs="Arial"/>
                <w:color w:val="auto"/>
                <w:sz w:val="24"/>
                <w:szCs w:val="24"/>
              </w:rPr>
            </w:pPr>
            <w:r>
              <w:rPr>
                <w:rFonts w:hint="default" w:ascii="Arial" w:hAnsi="Arial" w:cs="Arial"/>
                <w:color w:val="auto"/>
                <w:sz w:val="24"/>
                <w:szCs w:val="24"/>
              </w:rPr>
              <w:t>main.c</w:t>
            </w:r>
          </w:p>
        </w:tc>
        <w:tc>
          <w:tcPr>
            <w:tcW w:w="3135" w:type="dxa"/>
            <w:vAlign w:val="center"/>
          </w:tcPr>
          <w:p w14:paraId="287D39D8">
            <w:pPr>
              <w:spacing w:before="20" w:after="20" w:line="360" w:lineRule="auto"/>
              <w:rPr>
                <w:rFonts w:hint="default" w:ascii="Arial" w:hAnsi="Arial" w:cs="Arial"/>
                <w:color w:val="auto"/>
                <w:sz w:val="24"/>
                <w:szCs w:val="24"/>
              </w:rPr>
            </w:pPr>
            <w:r>
              <w:rPr>
                <w:rFonts w:hint="default" w:ascii="Arial" w:hAnsi="Arial" w:cs="Arial"/>
                <w:color w:val="auto"/>
                <w:sz w:val="24"/>
                <w:szCs w:val="24"/>
              </w:rPr>
              <w:t>C</w:t>
            </w:r>
          </w:p>
        </w:tc>
        <w:tc>
          <w:tcPr>
            <w:tcW w:w="3135" w:type="dxa"/>
            <w:vAlign w:val="center"/>
          </w:tcPr>
          <w:p w14:paraId="6C092CCC">
            <w:pPr>
              <w:spacing w:before="20" w:after="20" w:line="360" w:lineRule="auto"/>
              <w:rPr>
                <w:rFonts w:hint="default" w:ascii="Arial" w:hAnsi="Arial" w:cs="Arial"/>
                <w:color w:val="auto"/>
                <w:sz w:val="24"/>
                <w:szCs w:val="24"/>
              </w:rPr>
            </w:pPr>
            <w:r>
              <w:rPr>
                <w:rFonts w:hint="default" w:ascii="Arial" w:hAnsi="Arial" w:cs="Arial"/>
                <w:color w:val="auto"/>
                <w:sz w:val="24"/>
                <w:szCs w:val="24"/>
              </w:rPr>
              <w:t>01_funcionarios.py</w:t>
            </w:r>
          </w:p>
        </w:tc>
      </w:tr>
      <w:tr w14:paraId="0912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A6BFF5D">
            <w:pPr>
              <w:spacing w:before="20" w:after="20" w:line="360" w:lineRule="auto"/>
              <w:rPr>
                <w:rFonts w:hint="default" w:ascii="Arial" w:hAnsi="Arial" w:cs="Arial"/>
                <w:color w:val="auto"/>
                <w:sz w:val="24"/>
                <w:szCs w:val="24"/>
              </w:rPr>
            </w:pPr>
            <w:r>
              <w:rPr>
                <w:rFonts w:hint="default" w:ascii="Arial" w:hAnsi="Arial" w:cs="Arial"/>
                <w:color w:val="auto"/>
                <w:sz w:val="24"/>
                <w:szCs w:val="24"/>
              </w:rPr>
              <w:t>SistemaAlunos.java</w:t>
            </w:r>
          </w:p>
        </w:tc>
        <w:tc>
          <w:tcPr>
            <w:tcW w:w="3135" w:type="dxa"/>
            <w:vAlign w:val="center"/>
          </w:tcPr>
          <w:p w14:paraId="36C09420">
            <w:pPr>
              <w:spacing w:before="20" w:after="20" w:line="360" w:lineRule="auto"/>
              <w:rPr>
                <w:rFonts w:hint="default" w:ascii="Arial" w:hAnsi="Arial" w:cs="Arial"/>
                <w:color w:val="auto"/>
                <w:sz w:val="24"/>
                <w:szCs w:val="24"/>
              </w:rPr>
            </w:pPr>
            <w:r>
              <w:rPr>
                <w:rFonts w:hint="default" w:ascii="Arial" w:hAnsi="Arial" w:cs="Arial"/>
                <w:color w:val="auto"/>
                <w:sz w:val="24"/>
                <w:szCs w:val="24"/>
              </w:rPr>
              <w:t>Java</w:t>
            </w:r>
          </w:p>
        </w:tc>
        <w:tc>
          <w:tcPr>
            <w:tcW w:w="3135" w:type="dxa"/>
            <w:vAlign w:val="center"/>
          </w:tcPr>
          <w:p w14:paraId="3483E68B">
            <w:pPr>
              <w:spacing w:before="20" w:after="20" w:line="360" w:lineRule="auto"/>
              <w:rPr>
                <w:rFonts w:hint="default" w:ascii="Arial" w:hAnsi="Arial" w:cs="Arial"/>
                <w:color w:val="auto"/>
                <w:sz w:val="24"/>
                <w:szCs w:val="24"/>
              </w:rPr>
            </w:pPr>
            <w:r>
              <w:rPr>
                <w:rFonts w:hint="default" w:ascii="Arial" w:hAnsi="Arial" w:cs="Arial"/>
                <w:color w:val="auto"/>
                <w:sz w:val="24"/>
                <w:szCs w:val="24"/>
              </w:rPr>
              <w:t>02_alunos_java.py</w:t>
            </w:r>
          </w:p>
        </w:tc>
      </w:tr>
      <w:tr w14:paraId="6344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203CF9B">
            <w:pPr>
              <w:spacing w:before="20" w:after="20" w:line="360" w:lineRule="auto"/>
              <w:rPr>
                <w:rFonts w:hint="default" w:ascii="Arial" w:hAnsi="Arial" w:cs="Arial"/>
                <w:color w:val="auto"/>
                <w:sz w:val="24"/>
                <w:szCs w:val="24"/>
              </w:rPr>
            </w:pPr>
            <w:r>
              <w:rPr>
                <w:rFonts w:hint="default" w:ascii="Arial" w:hAnsi="Arial" w:cs="Arial"/>
                <w:color w:val="auto"/>
                <w:sz w:val="24"/>
                <w:szCs w:val="24"/>
              </w:rPr>
              <w:t>main.cob</w:t>
            </w:r>
          </w:p>
        </w:tc>
        <w:tc>
          <w:tcPr>
            <w:tcW w:w="3135" w:type="dxa"/>
            <w:vAlign w:val="center"/>
          </w:tcPr>
          <w:p w14:paraId="33B3CE7B">
            <w:pPr>
              <w:spacing w:before="20" w:after="20" w:line="360" w:lineRule="auto"/>
              <w:rPr>
                <w:rFonts w:hint="default" w:ascii="Arial" w:hAnsi="Arial" w:cs="Arial"/>
                <w:color w:val="auto"/>
                <w:sz w:val="24"/>
                <w:szCs w:val="24"/>
              </w:rPr>
            </w:pPr>
            <w:r>
              <w:rPr>
                <w:rFonts w:hint="default" w:ascii="Arial" w:hAnsi="Arial" w:cs="Arial"/>
                <w:color w:val="auto"/>
                <w:sz w:val="24"/>
                <w:szCs w:val="24"/>
              </w:rPr>
              <w:t>COBOL</w:t>
            </w:r>
          </w:p>
        </w:tc>
        <w:tc>
          <w:tcPr>
            <w:tcW w:w="3135" w:type="dxa"/>
            <w:vAlign w:val="center"/>
          </w:tcPr>
          <w:p w14:paraId="13CC59B0">
            <w:pPr>
              <w:spacing w:before="20" w:after="20" w:line="360" w:lineRule="auto"/>
              <w:rPr>
                <w:rFonts w:hint="default" w:ascii="Arial" w:hAnsi="Arial" w:cs="Arial"/>
                <w:color w:val="auto"/>
                <w:sz w:val="24"/>
                <w:szCs w:val="24"/>
              </w:rPr>
            </w:pPr>
            <w:r>
              <w:rPr>
                <w:rFonts w:hint="default" w:ascii="Arial" w:hAnsi="Arial" w:cs="Arial"/>
                <w:color w:val="auto"/>
                <w:sz w:val="24"/>
                <w:szCs w:val="24"/>
              </w:rPr>
              <w:t>03_alunos_cobol.py</w:t>
            </w:r>
          </w:p>
        </w:tc>
      </w:tr>
      <w:tr w14:paraId="1E0D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B9E9446">
            <w:pPr>
              <w:spacing w:before="20" w:after="20" w:line="360" w:lineRule="auto"/>
              <w:rPr>
                <w:rFonts w:hint="default" w:ascii="Arial" w:hAnsi="Arial" w:cs="Arial"/>
                <w:color w:val="auto"/>
                <w:sz w:val="24"/>
                <w:szCs w:val="24"/>
              </w:rPr>
            </w:pPr>
            <w:r>
              <w:rPr>
                <w:rFonts w:hint="default" w:ascii="Arial" w:hAnsi="Arial" w:cs="Arial"/>
                <w:color w:val="auto"/>
                <w:sz w:val="24"/>
                <w:szCs w:val="24"/>
              </w:rPr>
              <w:t>SistemaDeVotacao.java</w:t>
            </w:r>
          </w:p>
        </w:tc>
        <w:tc>
          <w:tcPr>
            <w:tcW w:w="3135" w:type="dxa"/>
            <w:vAlign w:val="center"/>
          </w:tcPr>
          <w:p w14:paraId="7C273B27">
            <w:pPr>
              <w:spacing w:before="20" w:after="20" w:line="360" w:lineRule="auto"/>
              <w:rPr>
                <w:rFonts w:hint="default" w:ascii="Arial" w:hAnsi="Arial" w:cs="Arial"/>
                <w:color w:val="auto"/>
                <w:sz w:val="24"/>
                <w:szCs w:val="24"/>
              </w:rPr>
            </w:pPr>
            <w:r>
              <w:rPr>
                <w:rFonts w:hint="default" w:ascii="Arial" w:hAnsi="Arial" w:cs="Arial"/>
                <w:color w:val="auto"/>
                <w:sz w:val="24"/>
                <w:szCs w:val="24"/>
              </w:rPr>
              <w:t>Java</w:t>
            </w:r>
          </w:p>
        </w:tc>
        <w:tc>
          <w:tcPr>
            <w:tcW w:w="3135" w:type="dxa"/>
            <w:vAlign w:val="center"/>
          </w:tcPr>
          <w:p w14:paraId="6FF10B75">
            <w:pPr>
              <w:spacing w:before="20" w:after="20" w:line="360" w:lineRule="auto"/>
              <w:rPr>
                <w:rFonts w:hint="default" w:ascii="Arial" w:hAnsi="Arial" w:cs="Arial"/>
                <w:color w:val="auto"/>
                <w:sz w:val="24"/>
                <w:szCs w:val="24"/>
              </w:rPr>
            </w:pPr>
            <w:r>
              <w:rPr>
                <w:rFonts w:hint="default" w:ascii="Arial" w:hAnsi="Arial" w:cs="Arial"/>
                <w:color w:val="auto"/>
                <w:sz w:val="24"/>
                <w:szCs w:val="24"/>
              </w:rPr>
              <w:t>04_votacao.py</w:t>
            </w:r>
          </w:p>
        </w:tc>
      </w:tr>
    </w:tbl>
    <w:p w14:paraId="5F9A1B1B">
      <w:pPr>
        <w:spacing w:after="20" w:line="360" w:lineRule="auto"/>
        <w:rPr>
          <w:rFonts w:hint="default" w:ascii="Arial" w:hAnsi="Arial" w:cs="Arial"/>
          <w:color w:val="auto"/>
          <w:sz w:val="24"/>
          <w:szCs w:val="24"/>
        </w:rPr>
      </w:pPr>
    </w:p>
    <w:p w14:paraId="66B4B894">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1.2. Critérios da migração</w:t>
      </w:r>
    </w:p>
    <w:p w14:paraId="6A95F4F6">
      <w:pPr>
        <w:pStyle w:val="34"/>
        <w:spacing w:line="360" w:lineRule="auto"/>
        <w:rPr>
          <w:rFonts w:hint="default" w:ascii="Arial" w:hAnsi="Arial" w:cs="Arial"/>
          <w:color w:val="auto"/>
          <w:sz w:val="24"/>
          <w:szCs w:val="24"/>
        </w:rPr>
      </w:pPr>
      <w:r>
        <w:rPr>
          <w:rFonts w:hint="default" w:ascii="Arial" w:hAnsi="Arial" w:cs="Arial"/>
          <w:color w:val="auto"/>
          <w:sz w:val="24"/>
          <w:szCs w:val="24"/>
        </w:rPr>
        <w:t>Conservar menus, entradas, saídas e cálculos essenciais presentes em cada arquivo original.</w:t>
      </w:r>
    </w:p>
    <w:p w14:paraId="4C2D0175">
      <w:pPr>
        <w:pStyle w:val="34"/>
        <w:spacing w:line="360" w:lineRule="auto"/>
        <w:rPr>
          <w:rFonts w:hint="default" w:ascii="Arial" w:hAnsi="Arial" w:cs="Arial"/>
          <w:color w:val="auto"/>
          <w:sz w:val="24"/>
          <w:szCs w:val="24"/>
        </w:rPr>
      </w:pPr>
      <w:r>
        <w:rPr>
          <w:rFonts w:hint="default" w:ascii="Arial" w:hAnsi="Arial" w:cs="Arial"/>
          <w:color w:val="auto"/>
          <w:sz w:val="24"/>
          <w:szCs w:val="24"/>
        </w:rPr>
        <w:t>Empregar classes, listas, dicionários, repetições e condições em nível introdutório de Python.</w:t>
      </w:r>
    </w:p>
    <w:p w14:paraId="407748E1">
      <w:pPr>
        <w:pStyle w:val="34"/>
        <w:spacing w:line="360" w:lineRule="auto"/>
        <w:rPr>
          <w:rFonts w:hint="default" w:ascii="Arial" w:hAnsi="Arial" w:cs="Arial"/>
          <w:color w:val="auto"/>
          <w:sz w:val="24"/>
          <w:szCs w:val="24"/>
        </w:rPr>
      </w:pPr>
      <w:r>
        <w:rPr>
          <w:rFonts w:hint="default" w:ascii="Arial" w:hAnsi="Arial" w:cs="Arial"/>
          <w:color w:val="auto"/>
          <w:sz w:val="24"/>
          <w:szCs w:val="24"/>
        </w:rPr>
        <w:t>Representar nos diagramas as classes realmente criadas nos arquivos Python.</w:t>
      </w:r>
    </w:p>
    <w:p w14:paraId="28850522">
      <w:pPr>
        <w:pStyle w:val="34"/>
        <w:spacing w:line="360" w:lineRule="auto"/>
        <w:rPr>
          <w:rFonts w:hint="default" w:ascii="Arial" w:hAnsi="Arial" w:cs="Arial"/>
          <w:color w:val="auto"/>
          <w:sz w:val="24"/>
          <w:szCs w:val="24"/>
        </w:rPr>
      </w:pPr>
      <w:r>
        <w:rPr>
          <w:rFonts w:hint="default" w:ascii="Arial" w:hAnsi="Arial" w:cs="Arial"/>
          <w:color w:val="auto"/>
          <w:sz w:val="24"/>
          <w:szCs w:val="24"/>
        </w:rPr>
        <w:t>Distinguir requisitos existentes no algoritmo de pequenas melhorias de validação introduzidas na migração.</w:t>
      </w:r>
    </w:p>
    <w:p w14:paraId="2ECEE8AA">
      <w:pPr>
        <w:pStyle w:val="34"/>
        <w:spacing w:line="360" w:lineRule="auto"/>
        <w:rPr>
          <w:rFonts w:hint="default" w:ascii="Arial" w:hAnsi="Arial" w:cs="Arial"/>
          <w:color w:val="auto"/>
          <w:sz w:val="24"/>
          <w:szCs w:val="24"/>
        </w:rPr>
      </w:pPr>
      <w:r>
        <w:rPr>
          <w:rFonts w:hint="default" w:ascii="Arial" w:hAnsi="Arial" w:cs="Arial"/>
          <w:color w:val="auto"/>
          <w:sz w:val="24"/>
          <w:szCs w:val="24"/>
        </w:rPr>
        <w:t>Apresentar os esquemas SQL como uma proposta futura, sem afirmar que os programas já utilizam banco de dados.</w:t>
      </w:r>
    </w:p>
    <w:p w14:paraId="12020A54">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1.3. Convenções dos requisitos</w:t>
      </w:r>
    </w:p>
    <w:p w14:paraId="587F69AE">
      <w:pPr>
        <w:spacing w:line="360" w:lineRule="auto"/>
        <w:jc w:val="both"/>
        <w:rPr>
          <w:rFonts w:hint="default" w:ascii="Arial" w:hAnsi="Arial" w:cs="Arial"/>
          <w:color w:val="auto"/>
          <w:sz w:val="24"/>
          <w:szCs w:val="24"/>
        </w:rPr>
      </w:pPr>
      <w:r>
        <w:rPr>
          <w:rFonts w:hint="default" w:ascii="Arial" w:hAnsi="Arial" w:cs="Arial"/>
          <w:color w:val="auto"/>
          <w:sz w:val="24"/>
          <w:szCs w:val="24"/>
        </w:rPr>
        <w:t>RF indica requisito funcional (o que o programa faz), e NF indica requisito não funcional (uma característica de funcionamento). As prioridades foram classificadas como essencial, importante e desejável, de acordo com o padrão do documento de referência. A numeração de RF e NF é reiniciada em cada programa, pois eles são independentes.</w:t>
      </w:r>
    </w:p>
    <w:p w14:paraId="78104227">
      <w:pPr>
        <w:spacing w:line="360" w:lineRule="auto"/>
        <w:rPr>
          <w:rFonts w:hint="default" w:ascii="Arial" w:hAnsi="Arial" w:cs="Arial"/>
          <w:color w:val="auto"/>
          <w:sz w:val="24"/>
          <w:szCs w:val="24"/>
        </w:rPr>
      </w:pPr>
      <w:r>
        <w:rPr>
          <w:rFonts w:hint="default" w:ascii="Arial" w:hAnsi="Arial" w:cs="Arial"/>
          <w:color w:val="auto"/>
          <w:sz w:val="24"/>
          <w:szCs w:val="24"/>
        </w:rPr>
        <w:br w:type="page"/>
      </w:r>
    </w:p>
    <w:p w14:paraId="7E1DFCCB">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2. Sistema de Funcionários (C → Python)</w:t>
      </w:r>
    </w:p>
    <w:p w14:paraId="1642BCD2">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2.1. Descrição geral e origem</w:t>
      </w:r>
    </w:p>
    <w:p w14:paraId="3BCE4E6C">
      <w:pPr>
        <w:spacing w:line="360" w:lineRule="auto"/>
        <w:jc w:val="both"/>
        <w:rPr>
          <w:rFonts w:hint="default" w:ascii="Arial" w:hAnsi="Arial" w:cs="Arial"/>
          <w:color w:val="auto"/>
          <w:sz w:val="24"/>
          <w:szCs w:val="24"/>
        </w:rPr>
      </w:pPr>
      <w:r>
        <w:rPr>
          <w:rFonts w:hint="default" w:ascii="Arial" w:hAnsi="Arial" w:cs="Arial"/>
          <w:color w:val="auto"/>
          <w:sz w:val="24"/>
          <w:szCs w:val="24"/>
        </w:rPr>
        <w:t>O arquivo main.c contém uma estrutura Funcionario com nome, cargo e salário; um vetor que suporta até 100 registros; e um menu para cadastrar, listar, buscar pelo nome e sair. A versão migrada mantém essa lógica com as classes Funcionario e SistemaFuncionarios. Todos os registros permanecem na memória até o encerramento.</w:t>
      </w:r>
    </w:p>
    <w:p w14:paraId="44C63491">
      <w:pPr>
        <w:spacing w:line="360" w:lineRule="auto"/>
        <w:jc w:val="both"/>
        <w:rPr>
          <w:rFonts w:hint="default" w:ascii="Arial" w:hAnsi="Arial" w:cs="Arial"/>
          <w:color w:val="auto"/>
          <w:sz w:val="24"/>
          <w:szCs w:val="24"/>
        </w:rPr>
      </w:pPr>
      <w:r>
        <w:rPr>
          <w:rFonts w:hint="default" w:ascii="Arial" w:hAnsi="Arial" w:cs="Arial"/>
          <w:color w:val="auto"/>
          <w:sz w:val="24"/>
          <w:szCs w:val="24"/>
        </w:rPr>
        <w:t>Atores: operador do programa. Entradas: nome, cargo, salário e opção do menu. Saídas: confirmação, lista, resultado da busca e avisos.</w:t>
      </w:r>
    </w:p>
    <w:p w14:paraId="36D7FEE7">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2.2. Requisitos funcionais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9"/>
        <w:gridCol w:w="3101"/>
        <w:gridCol w:w="3097"/>
      </w:tblGrid>
      <w:tr w14:paraId="1F20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4BEFBF3C">
            <w:pPr>
              <w:spacing w:before="20" w:after="20" w:line="360" w:lineRule="auto"/>
              <w:rPr>
                <w:rFonts w:hint="default" w:ascii="Arial" w:hAnsi="Arial" w:cs="Arial"/>
                <w:color w:val="auto"/>
                <w:sz w:val="24"/>
                <w:szCs w:val="24"/>
              </w:rPr>
            </w:pPr>
            <w:r>
              <w:rPr>
                <w:rFonts w:hint="default" w:ascii="Arial" w:hAnsi="Arial" w:cs="Arial"/>
                <w:b/>
                <w:color w:val="auto"/>
                <w:sz w:val="24"/>
                <w:szCs w:val="24"/>
              </w:rPr>
              <w:t>Código</w:t>
            </w:r>
          </w:p>
        </w:tc>
        <w:tc>
          <w:tcPr>
            <w:tcW w:w="3135" w:type="dxa"/>
            <w:shd w:val="clear" w:color="auto" w:fill="EADCDD"/>
          </w:tcPr>
          <w:p w14:paraId="1A19CC81">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Requisito funcional</w:t>
            </w:r>
          </w:p>
        </w:tc>
        <w:tc>
          <w:tcPr>
            <w:tcW w:w="3135" w:type="dxa"/>
            <w:shd w:val="clear" w:color="auto" w:fill="EADCDD"/>
          </w:tcPr>
          <w:p w14:paraId="182933EF">
            <w:pPr>
              <w:spacing w:before="20" w:after="20" w:line="360" w:lineRule="auto"/>
              <w:rPr>
                <w:rFonts w:hint="default" w:ascii="Arial" w:hAnsi="Arial" w:cs="Arial"/>
                <w:color w:val="auto"/>
                <w:sz w:val="24"/>
                <w:szCs w:val="24"/>
              </w:rPr>
            </w:pPr>
            <w:r>
              <w:rPr>
                <w:rFonts w:hint="default" w:ascii="Arial" w:hAnsi="Arial" w:cs="Arial"/>
                <w:b/>
                <w:color w:val="auto"/>
                <w:sz w:val="24"/>
                <w:szCs w:val="24"/>
              </w:rPr>
              <w:t>Prioridade</w:t>
            </w:r>
          </w:p>
        </w:tc>
      </w:tr>
      <w:tr w14:paraId="19AB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B508F62">
            <w:pPr>
              <w:spacing w:before="20" w:after="20" w:line="360" w:lineRule="auto"/>
              <w:rPr>
                <w:rFonts w:hint="default" w:ascii="Arial" w:hAnsi="Arial" w:cs="Arial"/>
                <w:color w:val="auto"/>
                <w:sz w:val="24"/>
                <w:szCs w:val="24"/>
              </w:rPr>
            </w:pPr>
            <w:r>
              <w:rPr>
                <w:rFonts w:hint="default" w:ascii="Arial" w:hAnsi="Arial" w:cs="Arial"/>
                <w:color w:val="auto"/>
                <w:sz w:val="24"/>
                <w:szCs w:val="24"/>
              </w:rPr>
              <w:t>RF001</w:t>
            </w:r>
          </w:p>
        </w:tc>
        <w:tc>
          <w:tcPr>
            <w:tcW w:w="3135" w:type="dxa"/>
            <w:vAlign w:val="center"/>
          </w:tcPr>
          <w:p w14:paraId="2610EC59">
            <w:pPr>
              <w:spacing w:before="20" w:after="20" w:line="360" w:lineRule="auto"/>
              <w:rPr>
                <w:rFonts w:hint="default" w:ascii="Arial" w:hAnsi="Arial" w:cs="Arial"/>
                <w:color w:val="auto"/>
                <w:sz w:val="24"/>
                <w:szCs w:val="24"/>
              </w:rPr>
            </w:pPr>
            <w:r>
              <w:rPr>
                <w:rFonts w:hint="default" w:ascii="Arial" w:hAnsi="Arial" w:cs="Arial"/>
                <w:color w:val="auto"/>
                <w:sz w:val="24"/>
                <w:szCs w:val="24"/>
              </w:rPr>
              <w:t>Permitir o cadastro de funcionário com nome, cargo e salário.</w:t>
            </w:r>
          </w:p>
        </w:tc>
        <w:tc>
          <w:tcPr>
            <w:tcW w:w="3135" w:type="dxa"/>
            <w:vAlign w:val="center"/>
          </w:tcPr>
          <w:p w14:paraId="475F6AE3">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1967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D245E92">
            <w:pPr>
              <w:spacing w:before="20" w:after="20" w:line="360" w:lineRule="auto"/>
              <w:rPr>
                <w:rFonts w:hint="default" w:ascii="Arial" w:hAnsi="Arial" w:cs="Arial"/>
                <w:color w:val="auto"/>
                <w:sz w:val="24"/>
                <w:szCs w:val="24"/>
              </w:rPr>
            </w:pPr>
            <w:r>
              <w:rPr>
                <w:rFonts w:hint="default" w:ascii="Arial" w:hAnsi="Arial" w:cs="Arial"/>
                <w:color w:val="auto"/>
                <w:sz w:val="24"/>
                <w:szCs w:val="24"/>
              </w:rPr>
              <w:t>RF002</w:t>
            </w:r>
          </w:p>
        </w:tc>
        <w:tc>
          <w:tcPr>
            <w:tcW w:w="3135" w:type="dxa"/>
            <w:vAlign w:val="center"/>
          </w:tcPr>
          <w:p w14:paraId="0A531FFC">
            <w:pPr>
              <w:spacing w:before="20" w:after="20" w:line="360" w:lineRule="auto"/>
              <w:rPr>
                <w:rFonts w:hint="default" w:ascii="Arial" w:hAnsi="Arial" w:cs="Arial"/>
                <w:color w:val="auto"/>
                <w:sz w:val="24"/>
                <w:szCs w:val="24"/>
              </w:rPr>
            </w:pPr>
            <w:r>
              <w:rPr>
                <w:rFonts w:hint="default" w:ascii="Arial" w:hAnsi="Arial" w:cs="Arial"/>
                <w:color w:val="auto"/>
                <w:sz w:val="24"/>
                <w:szCs w:val="24"/>
              </w:rPr>
              <w:t>Listar os funcionários cadastrados e seus dados.</w:t>
            </w:r>
          </w:p>
        </w:tc>
        <w:tc>
          <w:tcPr>
            <w:tcW w:w="3135" w:type="dxa"/>
            <w:vAlign w:val="center"/>
          </w:tcPr>
          <w:p w14:paraId="6A486AA6">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7F92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91E0A3A">
            <w:pPr>
              <w:spacing w:before="20" w:after="20" w:line="360" w:lineRule="auto"/>
              <w:rPr>
                <w:rFonts w:hint="default" w:ascii="Arial" w:hAnsi="Arial" w:cs="Arial"/>
                <w:color w:val="auto"/>
                <w:sz w:val="24"/>
                <w:szCs w:val="24"/>
              </w:rPr>
            </w:pPr>
            <w:r>
              <w:rPr>
                <w:rFonts w:hint="default" w:ascii="Arial" w:hAnsi="Arial" w:cs="Arial"/>
                <w:color w:val="auto"/>
                <w:sz w:val="24"/>
                <w:szCs w:val="24"/>
              </w:rPr>
              <w:t>RF003</w:t>
            </w:r>
          </w:p>
        </w:tc>
        <w:tc>
          <w:tcPr>
            <w:tcW w:w="3135" w:type="dxa"/>
            <w:vAlign w:val="center"/>
          </w:tcPr>
          <w:p w14:paraId="66281540">
            <w:pPr>
              <w:spacing w:before="20" w:after="20" w:line="360" w:lineRule="auto"/>
              <w:rPr>
                <w:rFonts w:hint="default" w:ascii="Arial" w:hAnsi="Arial" w:cs="Arial"/>
                <w:color w:val="auto"/>
                <w:sz w:val="24"/>
                <w:szCs w:val="24"/>
              </w:rPr>
            </w:pPr>
            <w:r>
              <w:rPr>
                <w:rFonts w:hint="default" w:ascii="Arial" w:hAnsi="Arial" w:cs="Arial"/>
                <w:color w:val="auto"/>
                <w:sz w:val="24"/>
                <w:szCs w:val="24"/>
              </w:rPr>
              <w:t>Buscar um funcionário pelo nome informado.</w:t>
            </w:r>
          </w:p>
        </w:tc>
        <w:tc>
          <w:tcPr>
            <w:tcW w:w="3135" w:type="dxa"/>
            <w:vAlign w:val="center"/>
          </w:tcPr>
          <w:p w14:paraId="5A50F57D">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72BD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041BE7A">
            <w:pPr>
              <w:spacing w:before="20" w:after="20" w:line="360" w:lineRule="auto"/>
              <w:rPr>
                <w:rFonts w:hint="default" w:ascii="Arial" w:hAnsi="Arial" w:cs="Arial"/>
                <w:color w:val="auto"/>
                <w:sz w:val="24"/>
                <w:szCs w:val="24"/>
              </w:rPr>
            </w:pPr>
            <w:r>
              <w:rPr>
                <w:rFonts w:hint="default" w:ascii="Arial" w:hAnsi="Arial" w:cs="Arial"/>
                <w:color w:val="auto"/>
                <w:sz w:val="24"/>
                <w:szCs w:val="24"/>
              </w:rPr>
              <w:t>RF004</w:t>
            </w:r>
          </w:p>
        </w:tc>
        <w:tc>
          <w:tcPr>
            <w:tcW w:w="3135" w:type="dxa"/>
            <w:vAlign w:val="center"/>
          </w:tcPr>
          <w:p w14:paraId="617C7D37">
            <w:pPr>
              <w:spacing w:before="20" w:after="20" w:line="360" w:lineRule="auto"/>
              <w:rPr>
                <w:rFonts w:hint="default" w:ascii="Arial" w:hAnsi="Arial" w:cs="Arial"/>
                <w:color w:val="auto"/>
                <w:sz w:val="24"/>
                <w:szCs w:val="24"/>
              </w:rPr>
            </w:pPr>
            <w:r>
              <w:rPr>
                <w:rFonts w:hint="default" w:ascii="Arial" w:hAnsi="Arial" w:cs="Arial"/>
                <w:color w:val="auto"/>
                <w:sz w:val="24"/>
                <w:szCs w:val="24"/>
              </w:rPr>
              <w:t>Limitar o cadastro a 100 funcionários.</w:t>
            </w:r>
          </w:p>
        </w:tc>
        <w:tc>
          <w:tcPr>
            <w:tcW w:w="3135" w:type="dxa"/>
            <w:vAlign w:val="center"/>
          </w:tcPr>
          <w:p w14:paraId="2F1BF2F2">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4804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EA8F21F">
            <w:pPr>
              <w:spacing w:before="20" w:after="20" w:line="360" w:lineRule="auto"/>
              <w:rPr>
                <w:rFonts w:hint="default" w:ascii="Arial" w:hAnsi="Arial" w:cs="Arial"/>
                <w:color w:val="auto"/>
                <w:sz w:val="24"/>
                <w:szCs w:val="24"/>
              </w:rPr>
            </w:pPr>
            <w:r>
              <w:rPr>
                <w:rFonts w:hint="default" w:ascii="Arial" w:hAnsi="Arial" w:cs="Arial"/>
                <w:color w:val="auto"/>
                <w:sz w:val="24"/>
                <w:szCs w:val="24"/>
              </w:rPr>
              <w:t>RF005</w:t>
            </w:r>
          </w:p>
        </w:tc>
        <w:tc>
          <w:tcPr>
            <w:tcW w:w="3135" w:type="dxa"/>
            <w:vAlign w:val="center"/>
          </w:tcPr>
          <w:p w14:paraId="610F1A82">
            <w:pPr>
              <w:spacing w:before="20" w:after="20" w:line="360" w:lineRule="auto"/>
              <w:rPr>
                <w:rFonts w:hint="default" w:ascii="Arial" w:hAnsi="Arial" w:cs="Arial"/>
                <w:color w:val="auto"/>
                <w:sz w:val="24"/>
                <w:szCs w:val="24"/>
              </w:rPr>
            </w:pPr>
            <w:r>
              <w:rPr>
                <w:rFonts w:hint="default" w:ascii="Arial" w:hAnsi="Arial" w:cs="Arial"/>
                <w:color w:val="auto"/>
                <w:sz w:val="24"/>
                <w:szCs w:val="24"/>
              </w:rPr>
              <w:t>Encerrar a execução pelo menu de opção 0.</w:t>
            </w:r>
          </w:p>
        </w:tc>
        <w:tc>
          <w:tcPr>
            <w:tcW w:w="3135" w:type="dxa"/>
            <w:vAlign w:val="center"/>
          </w:tcPr>
          <w:p w14:paraId="77DD18CC">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bl>
    <w:p w14:paraId="3C21D148">
      <w:pPr>
        <w:spacing w:after="20" w:line="360" w:lineRule="auto"/>
        <w:rPr>
          <w:rFonts w:hint="default" w:ascii="Arial" w:hAnsi="Arial" w:cs="Arial"/>
          <w:color w:val="auto"/>
          <w:sz w:val="24"/>
          <w:szCs w:val="24"/>
        </w:rPr>
      </w:pPr>
    </w:p>
    <w:p w14:paraId="28B4E089">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2.3. Requisitos não funcionais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0"/>
        <w:gridCol w:w="3099"/>
        <w:gridCol w:w="3098"/>
      </w:tblGrid>
      <w:tr w14:paraId="76C0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1825FE15">
            <w:pPr>
              <w:spacing w:before="20" w:after="20" w:line="360" w:lineRule="auto"/>
              <w:rPr>
                <w:rFonts w:hint="default" w:ascii="Arial" w:hAnsi="Arial" w:cs="Arial"/>
                <w:color w:val="auto"/>
                <w:sz w:val="24"/>
                <w:szCs w:val="24"/>
              </w:rPr>
            </w:pPr>
            <w:r>
              <w:rPr>
                <w:rFonts w:hint="default" w:ascii="Arial" w:hAnsi="Arial" w:cs="Arial"/>
                <w:b/>
                <w:color w:val="auto"/>
                <w:sz w:val="24"/>
                <w:szCs w:val="24"/>
              </w:rPr>
              <w:t>Código</w:t>
            </w:r>
          </w:p>
        </w:tc>
        <w:tc>
          <w:tcPr>
            <w:tcW w:w="3135" w:type="dxa"/>
            <w:shd w:val="clear" w:color="auto" w:fill="EADCDD"/>
          </w:tcPr>
          <w:p w14:paraId="25D89114">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Requisito não funcional</w:t>
            </w:r>
          </w:p>
        </w:tc>
        <w:tc>
          <w:tcPr>
            <w:tcW w:w="3135" w:type="dxa"/>
            <w:shd w:val="clear" w:color="auto" w:fill="EADCDD"/>
          </w:tcPr>
          <w:p w14:paraId="55B5BC2B">
            <w:pPr>
              <w:spacing w:before="20" w:after="20" w:line="360" w:lineRule="auto"/>
              <w:rPr>
                <w:rFonts w:hint="default" w:ascii="Arial" w:hAnsi="Arial" w:cs="Arial"/>
                <w:color w:val="auto"/>
                <w:sz w:val="24"/>
                <w:szCs w:val="24"/>
              </w:rPr>
            </w:pPr>
            <w:r>
              <w:rPr>
                <w:rFonts w:hint="default" w:ascii="Arial" w:hAnsi="Arial" w:cs="Arial"/>
                <w:b/>
                <w:color w:val="auto"/>
                <w:sz w:val="24"/>
                <w:szCs w:val="24"/>
              </w:rPr>
              <w:t>Prioridade</w:t>
            </w:r>
          </w:p>
        </w:tc>
      </w:tr>
      <w:tr w14:paraId="057F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0469CB2">
            <w:pPr>
              <w:spacing w:before="20" w:after="20" w:line="360" w:lineRule="auto"/>
              <w:rPr>
                <w:rFonts w:hint="default" w:ascii="Arial" w:hAnsi="Arial" w:cs="Arial"/>
                <w:color w:val="auto"/>
                <w:sz w:val="24"/>
                <w:szCs w:val="24"/>
              </w:rPr>
            </w:pPr>
            <w:r>
              <w:rPr>
                <w:rFonts w:hint="default" w:ascii="Arial" w:hAnsi="Arial" w:cs="Arial"/>
                <w:color w:val="auto"/>
                <w:sz w:val="24"/>
                <w:szCs w:val="24"/>
              </w:rPr>
              <w:t>NF001</w:t>
            </w:r>
          </w:p>
        </w:tc>
        <w:tc>
          <w:tcPr>
            <w:tcW w:w="3135" w:type="dxa"/>
            <w:vAlign w:val="center"/>
          </w:tcPr>
          <w:p w14:paraId="0183F3F7">
            <w:pPr>
              <w:spacing w:before="20" w:after="20" w:line="360" w:lineRule="auto"/>
              <w:rPr>
                <w:rFonts w:hint="default" w:ascii="Arial" w:hAnsi="Arial" w:cs="Arial"/>
                <w:color w:val="auto"/>
                <w:sz w:val="24"/>
                <w:szCs w:val="24"/>
              </w:rPr>
            </w:pPr>
            <w:r>
              <w:rPr>
                <w:rFonts w:hint="default" w:ascii="Arial" w:hAnsi="Arial" w:cs="Arial"/>
                <w:color w:val="auto"/>
                <w:sz w:val="24"/>
                <w:szCs w:val="24"/>
              </w:rPr>
              <w:t>Executar pelo terminal com Python 3, sem bibliotecas adicionais.</w:t>
            </w:r>
          </w:p>
        </w:tc>
        <w:tc>
          <w:tcPr>
            <w:tcW w:w="3135" w:type="dxa"/>
            <w:vAlign w:val="center"/>
          </w:tcPr>
          <w:p w14:paraId="09B8DC59">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1EF1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D2F5F53">
            <w:pPr>
              <w:spacing w:before="20" w:after="20" w:line="360" w:lineRule="auto"/>
              <w:rPr>
                <w:rFonts w:hint="default" w:ascii="Arial" w:hAnsi="Arial" w:cs="Arial"/>
                <w:color w:val="auto"/>
                <w:sz w:val="24"/>
                <w:szCs w:val="24"/>
              </w:rPr>
            </w:pPr>
            <w:r>
              <w:rPr>
                <w:rFonts w:hint="default" w:ascii="Arial" w:hAnsi="Arial" w:cs="Arial"/>
                <w:color w:val="auto"/>
                <w:sz w:val="24"/>
                <w:szCs w:val="24"/>
              </w:rPr>
              <w:t>NF002</w:t>
            </w:r>
          </w:p>
        </w:tc>
        <w:tc>
          <w:tcPr>
            <w:tcW w:w="3135" w:type="dxa"/>
            <w:vAlign w:val="center"/>
          </w:tcPr>
          <w:p w14:paraId="693A506F">
            <w:pPr>
              <w:spacing w:before="20" w:after="20" w:line="360" w:lineRule="auto"/>
              <w:rPr>
                <w:rFonts w:hint="default" w:ascii="Arial" w:hAnsi="Arial" w:cs="Arial"/>
                <w:color w:val="auto"/>
                <w:sz w:val="24"/>
                <w:szCs w:val="24"/>
              </w:rPr>
            </w:pPr>
            <w:r>
              <w:rPr>
                <w:rFonts w:hint="default" w:ascii="Arial" w:hAnsi="Arial" w:cs="Arial"/>
                <w:color w:val="auto"/>
                <w:sz w:val="24"/>
                <w:szCs w:val="24"/>
              </w:rPr>
              <w:t>Mostrar mensagens claras ao usuário.</w:t>
            </w:r>
          </w:p>
        </w:tc>
        <w:tc>
          <w:tcPr>
            <w:tcW w:w="3135" w:type="dxa"/>
            <w:vAlign w:val="center"/>
          </w:tcPr>
          <w:p w14:paraId="3E045C4C">
            <w:pPr>
              <w:spacing w:before="20" w:after="20" w:line="360" w:lineRule="auto"/>
              <w:rPr>
                <w:rFonts w:hint="default" w:ascii="Arial" w:hAnsi="Arial" w:cs="Arial"/>
                <w:color w:val="auto"/>
                <w:sz w:val="24"/>
                <w:szCs w:val="24"/>
              </w:rPr>
            </w:pPr>
            <w:r>
              <w:rPr>
                <w:rFonts w:hint="default" w:ascii="Arial" w:hAnsi="Arial" w:cs="Arial"/>
                <w:color w:val="auto"/>
                <w:sz w:val="24"/>
                <w:szCs w:val="24"/>
              </w:rPr>
              <w:t>Importante</w:t>
            </w:r>
          </w:p>
        </w:tc>
      </w:tr>
      <w:tr w14:paraId="5FB0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91EAAB4">
            <w:pPr>
              <w:spacing w:before="20" w:after="20" w:line="360" w:lineRule="auto"/>
              <w:rPr>
                <w:rFonts w:hint="default" w:ascii="Arial" w:hAnsi="Arial" w:cs="Arial"/>
                <w:color w:val="auto"/>
                <w:sz w:val="24"/>
                <w:szCs w:val="24"/>
              </w:rPr>
            </w:pPr>
            <w:r>
              <w:rPr>
                <w:rFonts w:hint="default" w:ascii="Arial" w:hAnsi="Arial" w:cs="Arial"/>
                <w:color w:val="auto"/>
                <w:sz w:val="24"/>
                <w:szCs w:val="24"/>
              </w:rPr>
              <w:t>NF003</w:t>
            </w:r>
          </w:p>
        </w:tc>
        <w:tc>
          <w:tcPr>
            <w:tcW w:w="3135" w:type="dxa"/>
            <w:vAlign w:val="center"/>
          </w:tcPr>
          <w:p w14:paraId="324B1E65">
            <w:pPr>
              <w:spacing w:before="20" w:after="20" w:line="360" w:lineRule="auto"/>
              <w:rPr>
                <w:rFonts w:hint="default" w:ascii="Arial" w:hAnsi="Arial" w:cs="Arial"/>
                <w:color w:val="auto"/>
                <w:sz w:val="24"/>
                <w:szCs w:val="24"/>
              </w:rPr>
            </w:pPr>
            <w:r>
              <w:rPr>
                <w:rFonts w:hint="default" w:ascii="Arial" w:hAnsi="Arial" w:cs="Arial"/>
                <w:color w:val="auto"/>
                <w:sz w:val="24"/>
                <w:szCs w:val="24"/>
              </w:rPr>
              <w:t>Tratar salário não numérico sem fechar a aplicação (melhoria da migração).</w:t>
            </w:r>
          </w:p>
        </w:tc>
        <w:tc>
          <w:tcPr>
            <w:tcW w:w="3135" w:type="dxa"/>
            <w:vAlign w:val="center"/>
          </w:tcPr>
          <w:p w14:paraId="20C3B882">
            <w:pPr>
              <w:spacing w:before="20" w:after="20" w:line="360" w:lineRule="auto"/>
              <w:rPr>
                <w:rFonts w:hint="default" w:ascii="Arial" w:hAnsi="Arial" w:cs="Arial"/>
                <w:color w:val="auto"/>
                <w:sz w:val="24"/>
                <w:szCs w:val="24"/>
              </w:rPr>
            </w:pPr>
            <w:r>
              <w:rPr>
                <w:rFonts w:hint="default" w:ascii="Arial" w:hAnsi="Arial" w:cs="Arial"/>
                <w:color w:val="auto"/>
                <w:sz w:val="24"/>
                <w:szCs w:val="24"/>
              </w:rPr>
              <w:t>Importante</w:t>
            </w:r>
          </w:p>
        </w:tc>
      </w:tr>
    </w:tbl>
    <w:p w14:paraId="143F31A8">
      <w:pPr>
        <w:spacing w:after="20" w:line="360" w:lineRule="auto"/>
        <w:rPr>
          <w:rFonts w:hint="default" w:ascii="Arial" w:hAnsi="Arial" w:cs="Arial"/>
          <w:color w:val="auto"/>
          <w:sz w:val="24"/>
          <w:szCs w:val="24"/>
        </w:rPr>
      </w:pPr>
    </w:p>
    <w:p w14:paraId="38C3FA6F">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2.4. Especificação dos principais casos de uso</w:t>
      </w:r>
    </w:p>
    <w:p w14:paraId="4FA88133">
      <w:pPr>
        <w:pStyle w:val="4"/>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RS001 – Cadastrar funcionário</w:t>
      </w:r>
    </w:p>
    <w:p w14:paraId="3546BB28">
      <w:pPr>
        <w:spacing w:line="360" w:lineRule="auto"/>
        <w:jc w:val="both"/>
        <w:rPr>
          <w:rFonts w:hint="default" w:ascii="Arial" w:hAnsi="Arial" w:cs="Arial"/>
          <w:color w:val="auto"/>
          <w:sz w:val="24"/>
          <w:szCs w:val="24"/>
        </w:rPr>
      </w:pPr>
      <w:r>
        <w:rPr>
          <w:rFonts w:hint="default" w:ascii="Arial" w:hAnsi="Arial" w:cs="Arial"/>
          <w:color w:val="auto"/>
          <w:sz w:val="24"/>
          <w:szCs w:val="24"/>
        </w:rPr>
        <w:t>Ator: Operador. Pré-condição: Há espaço na lista (menos de 100 funcionários).</w:t>
      </w:r>
    </w:p>
    <w:p w14:paraId="37F6F4E1">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1. Escolher a opção 1 do menu.</w:t>
      </w:r>
    </w:p>
    <w:p w14:paraId="66FE2BCC">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2. Informar nome, cargo e salário.</w:t>
      </w:r>
    </w:p>
    <w:p w14:paraId="4636B3F7">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3. O programa guarda o registro na lista e confirma o cadastro.</w:t>
      </w:r>
    </w:p>
    <w:p w14:paraId="06CD6E6B">
      <w:pPr>
        <w:spacing w:line="360" w:lineRule="auto"/>
        <w:jc w:val="both"/>
        <w:rPr>
          <w:rFonts w:hint="default" w:ascii="Arial" w:hAnsi="Arial" w:cs="Arial"/>
          <w:color w:val="auto"/>
          <w:sz w:val="24"/>
          <w:szCs w:val="24"/>
        </w:rPr>
      </w:pPr>
      <w:r>
        <w:rPr>
          <w:rFonts w:hint="default" w:ascii="Arial" w:hAnsi="Arial" w:cs="Arial"/>
          <w:color w:val="auto"/>
          <w:sz w:val="24"/>
          <w:szCs w:val="24"/>
        </w:rPr>
        <w:t>Fluxo alternativo / exceção: Se o limite for atingido, o registro não é criado. A versão Python também rejeita valores vazios ou salário inválido.</w:t>
      </w:r>
    </w:p>
    <w:p w14:paraId="5D6DDD8B">
      <w:pPr>
        <w:spacing w:line="360" w:lineRule="auto"/>
        <w:jc w:val="both"/>
        <w:rPr>
          <w:rFonts w:hint="default" w:ascii="Arial" w:hAnsi="Arial" w:cs="Arial"/>
          <w:color w:val="auto"/>
          <w:sz w:val="24"/>
          <w:szCs w:val="24"/>
        </w:rPr>
      </w:pPr>
      <w:r>
        <w:rPr>
          <w:rFonts w:hint="default" w:ascii="Arial" w:hAnsi="Arial" w:cs="Arial"/>
          <w:color w:val="auto"/>
          <w:sz w:val="24"/>
          <w:szCs w:val="24"/>
        </w:rPr>
        <w:t>Pós-condição: A lista passa a conter o novo funcionário.</w:t>
      </w:r>
    </w:p>
    <w:p w14:paraId="16546BFE">
      <w:pPr>
        <w:pStyle w:val="4"/>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RS002 – Buscar funcionário</w:t>
      </w:r>
    </w:p>
    <w:p w14:paraId="3798DA5F">
      <w:pPr>
        <w:spacing w:line="360" w:lineRule="auto"/>
        <w:jc w:val="both"/>
        <w:rPr>
          <w:rFonts w:hint="default" w:ascii="Arial" w:hAnsi="Arial" w:cs="Arial"/>
          <w:color w:val="auto"/>
          <w:sz w:val="24"/>
          <w:szCs w:val="24"/>
        </w:rPr>
      </w:pPr>
      <w:r>
        <w:rPr>
          <w:rFonts w:hint="default" w:ascii="Arial" w:hAnsi="Arial" w:cs="Arial"/>
          <w:color w:val="auto"/>
          <w:sz w:val="24"/>
          <w:szCs w:val="24"/>
        </w:rPr>
        <w:t>Ator: Operador. Pré-condição: O programa está em execução.</w:t>
      </w:r>
    </w:p>
    <w:p w14:paraId="657AD62B">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1. Escolher a opção 3.</w:t>
      </w:r>
    </w:p>
    <w:p w14:paraId="29DBA6F1">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2. Informar o nome completo.</w:t>
      </w:r>
    </w:p>
    <w:p w14:paraId="2C3ADED5">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3. Percorrer a lista e exibir cargo e salário do primeiro nome igual.</w:t>
      </w:r>
    </w:p>
    <w:p w14:paraId="633A2029">
      <w:pPr>
        <w:spacing w:line="360" w:lineRule="auto"/>
        <w:jc w:val="both"/>
        <w:rPr>
          <w:rFonts w:hint="default" w:ascii="Arial" w:hAnsi="Arial" w:cs="Arial"/>
          <w:color w:val="auto"/>
          <w:sz w:val="24"/>
          <w:szCs w:val="24"/>
        </w:rPr>
      </w:pPr>
      <w:r>
        <w:rPr>
          <w:rFonts w:hint="default" w:ascii="Arial" w:hAnsi="Arial" w:cs="Arial"/>
          <w:color w:val="auto"/>
          <w:sz w:val="24"/>
          <w:szCs w:val="24"/>
        </w:rPr>
        <w:t>Fluxo alternativo / exceção: Quando não existe nome igual, informar “Funcionário não encontrado”.</w:t>
      </w:r>
    </w:p>
    <w:p w14:paraId="0883D40A">
      <w:pPr>
        <w:spacing w:line="360" w:lineRule="auto"/>
        <w:jc w:val="both"/>
        <w:rPr>
          <w:rFonts w:hint="default" w:ascii="Arial" w:hAnsi="Arial" w:cs="Arial"/>
          <w:color w:val="auto"/>
          <w:sz w:val="24"/>
          <w:szCs w:val="24"/>
        </w:rPr>
      </w:pPr>
      <w:r>
        <w:rPr>
          <w:rFonts w:hint="default" w:ascii="Arial" w:hAnsi="Arial" w:cs="Arial"/>
          <w:color w:val="auto"/>
          <w:sz w:val="24"/>
          <w:szCs w:val="24"/>
        </w:rPr>
        <w:t>Pós-condição: Nenhum registro é alterado.</w:t>
      </w:r>
    </w:p>
    <w:p w14:paraId="17612FEA">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2.5. Diagrama de classes UML</w:t>
      </w:r>
    </w:p>
    <w:p w14:paraId="164D2FF4">
      <w:pPr>
        <w:spacing w:line="360" w:lineRule="auto"/>
        <w:jc w:val="center"/>
        <w:rPr>
          <w:rFonts w:hint="default" w:ascii="Arial" w:hAnsi="Arial" w:cs="Arial"/>
          <w:color w:val="auto"/>
          <w:sz w:val="24"/>
          <w:szCs w:val="24"/>
        </w:rPr>
      </w:pPr>
      <w:r>
        <w:rPr>
          <w:rFonts w:hint="default" w:ascii="Arial" w:hAnsi="Arial" w:cs="Arial"/>
          <w:i/>
          <w:color w:val="auto"/>
          <w:sz w:val="24"/>
          <w:szCs w:val="24"/>
        </w:rPr>
        <w:t>Figura 1 – Classes e relação entre o sistema e os funcionários</w:t>
      </w:r>
    </w:p>
    <w:p w14:paraId="4255A1E2">
      <w:pPr>
        <w:spacing w:line="360" w:lineRule="auto"/>
        <w:jc w:val="center"/>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435600" cy="1703705"/>
            <wp:effectExtent l="0" t="0" r="1270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36000" cy="1703924"/>
                    </a:xfrm>
                    <a:prstGeom prst="rect">
                      <a:avLst/>
                    </a:prstGeom>
                  </pic:spPr>
                </pic:pic>
              </a:graphicData>
            </a:graphic>
          </wp:inline>
        </w:drawing>
      </w:r>
    </w:p>
    <w:p w14:paraId="0E937657">
      <w:pPr>
        <w:spacing w:line="360" w:lineRule="auto"/>
        <w:jc w:val="both"/>
        <w:rPr>
          <w:rFonts w:hint="default" w:ascii="Arial" w:hAnsi="Arial" w:cs="Arial"/>
          <w:color w:val="auto"/>
          <w:sz w:val="24"/>
          <w:szCs w:val="24"/>
        </w:rPr>
      </w:pPr>
      <w:r>
        <w:rPr>
          <w:rFonts w:hint="default" w:ascii="Arial" w:hAnsi="Arial" w:cs="Arial"/>
          <w:color w:val="auto"/>
          <w:sz w:val="24"/>
          <w:szCs w:val="24"/>
        </w:rPr>
        <w:t>Fonte: elaboração própria a partir da estrutura das classes da versão Python.</w:t>
      </w:r>
    </w:p>
    <w:p w14:paraId="74D10287">
      <w:pPr>
        <w:spacing w:line="360" w:lineRule="auto"/>
        <w:jc w:val="both"/>
        <w:rPr>
          <w:rFonts w:hint="default" w:ascii="Arial" w:hAnsi="Arial" w:cs="Arial"/>
          <w:color w:val="auto"/>
          <w:sz w:val="24"/>
          <w:szCs w:val="24"/>
        </w:rPr>
      </w:pPr>
      <w:r>
        <w:rPr>
          <w:rFonts w:hint="default" w:ascii="Arial" w:hAnsi="Arial" w:cs="Arial"/>
          <w:color w:val="auto"/>
          <w:sz w:val="24"/>
          <w:szCs w:val="24"/>
        </w:rPr>
        <w:t>A classe Funcionario reúne os atributos de cada registro. SistemaFuncionarios armazena a lista, verifica o limite e oferece métodos para cadastrar, listar e buscar. A relação representa que um sistema reúne de zero até cem funcionários.</w:t>
      </w:r>
    </w:p>
    <w:p w14:paraId="4A32ED3A">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2.6. Mapeamento de entidades e tabelas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6"/>
        <w:gridCol w:w="4641"/>
      </w:tblGrid>
      <w:tr w14:paraId="5BFC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EADCDD"/>
          </w:tcPr>
          <w:p w14:paraId="0C82C683">
            <w:pPr>
              <w:spacing w:before="20" w:after="20" w:line="360" w:lineRule="auto"/>
              <w:rPr>
                <w:rFonts w:hint="default" w:ascii="Arial" w:hAnsi="Arial" w:cs="Arial"/>
                <w:color w:val="auto"/>
                <w:sz w:val="24"/>
                <w:szCs w:val="24"/>
              </w:rPr>
            </w:pPr>
            <w:r>
              <w:rPr>
                <w:rFonts w:hint="default" w:ascii="Arial" w:hAnsi="Arial" w:cs="Arial"/>
                <w:b/>
                <w:color w:val="auto"/>
                <w:sz w:val="24"/>
                <w:szCs w:val="24"/>
              </w:rPr>
              <w:t>Entidade/tabela proposta</w:t>
            </w:r>
          </w:p>
        </w:tc>
        <w:tc>
          <w:tcPr>
            <w:tcW w:w="4702" w:type="dxa"/>
            <w:shd w:val="clear" w:color="auto" w:fill="EADCDD"/>
          </w:tcPr>
          <w:p w14:paraId="0DF6AE6A">
            <w:pPr>
              <w:spacing w:before="20" w:after="20" w:line="360" w:lineRule="auto"/>
              <w:rPr>
                <w:rFonts w:hint="default" w:ascii="Arial" w:hAnsi="Arial" w:cs="Arial"/>
                <w:color w:val="auto"/>
                <w:sz w:val="24"/>
                <w:szCs w:val="24"/>
              </w:rPr>
            </w:pPr>
            <w:r>
              <w:rPr>
                <w:rFonts w:hint="default" w:ascii="Arial" w:hAnsi="Arial" w:cs="Arial"/>
                <w:b/>
                <w:color w:val="auto"/>
                <w:sz w:val="24"/>
                <w:szCs w:val="24"/>
              </w:rPr>
              <w:t>Campos sugeridos e finalidade</w:t>
            </w:r>
          </w:p>
        </w:tc>
      </w:tr>
      <w:tr w14:paraId="7CDD6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FC6CAB3">
            <w:pPr>
              <w:spacing w:before="20" w:after="20" w:line="360" w:lineRule="auto"/>
              <w:rPr>
                <w:rFonts w:hint="default" w:ascii="Arial" w:hAnsi="Arial" w:cs="Arial"/>
                <w:color w:val="auto"/>
                <w:sz w:val="24"/>
                <w:szCs w:val="24"/>
              </w:rPr>
            </w:pPr>
            <w:r>
              <w:rPr>
                <w:rFonts w:hint="default" w:ascii="Arial" w:hAnsi="Arial" w:cs="Arial"/>
                <w:color w:val="auto"/>
                <w:sz w:val="24"/>
                <w:szCs w:val="24"/>
              </w:rPr>
              <w:t>Funcionario / funcionarios</w:t>
            </w:r>
          </w:p>
        </w:tc>
        <w:tc>
          <w:tcPr>
            <w:tcW w:w="4702" w:type="dxa"/>
            <w:vAlign w:val="center"/>
          </w:tcPr>
          <w:p w14:paraId="0A74EED7">
            <w:pPr>
              <w:spacing w:before="20" w:after="20" w:line="360" w:lineRule="auto"/>
              <w:rPr>
                <w:rFonts w:hint="default" w:ascii="Arial" w:hAnsi="Arial" w:cs="Arial"/>
                <w:color w:val="auto"/>
                <w:sz w:val="24"/>
                <w:szCs w:val="24"/>
              </w:rPr>
            </w:pPr>
            <w:r>
              <w:rPr>
                <w:rFonts w:hint="default" w:ascii="Arial" w:hAnsi="Arial" w:cs="Arial"/>
                <w:color w:val="auto"/>
                <w:sz w:val="24"/>
                <w:szCs w:val="24"/>
              </w:rPr>
              <w:t>id (identificador); nome (texto); cargo (texto); salario (valor numérico).</w:t>
            </w:r>
          </w:p>
        </w:tc>
      </w:tr>
    </w:tbl>
    <w:p w14:paraId="08AE8E03">
      <w:pPr>
        <w:spacing w:after="20" w:line="360" w:lineRule="auto"/>
        <w:rPr>
          <w:rFonts w:hint="default" w:ascii="Arial" w:hAnsi="Arial" w:cs="Arial"/>
          <w:color w:val="auto"/>
          <w:sz w:val="24"/>
          <w:szCs w:val="24"/>
        </w:rPr>
      </w:pPr>
    </w:p>
    <w:p w14:paraId="742FC641">
      <w:pPr>
        <w:spacing w:line="360" w:lineRule="auto"/>
        <w:jc w:val="both"/>
        <w:rPr>
          <w:rFonts w:hint="default" w:ascii="Arial" w:hAnsi="Arial" w:cs="Arial"/>
          <w:color w:val="auto"/>
          <w:sz w:val="24"/>
          <w:szCs w:val="24"/>
        </w:rPr>
      </w:pPr>
      <w:r>
        <w:rPr>
          <w:rFonts w:hint="default" w:ascii="Arial" w:hAnsi="Arial" w:cs="Arial"/>
          <w:color w:val="auto"/>
          <w:sz w:val="24"/>
          <w:szCs w:val="24"/>
        </w:rPr>
        <w:t>Uma tabela funcionarios seria suficiente. O campo id é uma proposta de identificação para um futuro banco; não existe no arquivo C de origem. O SQL está em banco_de_dados/01_funcionarios.sql.</w:t>
      </w:r>
    </w:p>
    <w:p w14:paraId="72CB4DBA">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2.7. Bancos de dados possíveis</w:t>
      </w:r>
    </w:p>
    <w:p w14:paraId="22EBE1D7">
      <w:pPr>
        <w:spacing w:line="360" w:lineRule="auto"/>
        <w:jc w:val="both"/>
        <w:rPr>
          <w:rFonts w:hint="default" w:ascii="Arial" w:hAnsi="Arial" w:cs="Arial"/>
          <w:color w:val="auto"/>
          <w:sz w:val="24"/>
          <w:szCs w:val="24"/>
        </w:rPr>
      </w:pPr>
      <w:r>
        <w:rPr>
          <w:rFonts w:hint="default" w:ascii="Arial" w:hAnsi="Arial" w:cs="Arial"/>
          <w:color w:val="auto"/>
          <w:sz w:val="24"/>
          <w:szCs w:val="24"/>
        </w:rPr>
        <w:t>SQLite é a alternativa recomendada para esta atividade, porque trabalha com um único arquivo e pode ser acessado diretamente pelo Python. MySQL ou PostgreSQL seriam opções para um sistema com vários usuários, acesso remoto e maior volume de registros. Nenhuma delas está integrada ao código entregue.</w:t>
      </w:r>
    </w:p>
    <w:p w14:paraId="06F1CA2B">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2.8. Exemplos de teste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1417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EADCDD"/>
          </w:tcPr>
          <w:p w14:paraId="6AD87833">
            <w:pPr>
              <w:spacing w:before="20" w:after="20" w:line="360" w:lineRule="auto"/>
              <w:rPr>
                <w:rFonts w:hint="default" w:ascii="Arial" w:hAnsi="Arial" w:cs="Arial"/>
                <w:color w:val="auto"/>
                <w:sz w:val="24"/>
                <w:szCs w:val="24"/>
              </w:rPr>
            </w:pPr>
            <w:r>
              <w:rPr>
                <w:rFonts w:hint="default" w:ascii="Arial" w:hAnsi="Arial" w:cs="Arial"/>
                <w:b/>
                <w:color w:val="auto"/>
                <w:sz w:val="24"/>
                <w:szCs w:val="24"/>
              </w:rPr>
              <w:t>Cenário de teste</w:t>
            </w:r>
          </w:p>
        </w:tc>
        <w:tc>
          <w:tcPr>
            <w:tcW w:w="4702" w:type="dxa"/>
            <w:shd w:val="clear" w:color="auto" w:fill="EADCDD"/>
          </w:tcPr>
          <w:p w14:paraId="347C7D3C">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Resultado esperado</w:t>
            </w:r>
          </w:p>
        </w:tc>
      </w:tr>
      <w:tr w14:paraId="00DD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86371ED">
            <w:pPr>
              <w:spacing w:before="20" w:after="20" w:line="360" w:lineRule="auto"/>
              <w:rPr>
                <w:rFonts w:hint="default" w:ascii="Arial" w:hAnsi="Arial" w:cs="Arial"/>
                <w:color w:val="auto"/>
                <w:sz w:val="24"/>
                <w:szCs w:val="24"/>
              </w:rPr>
            </w:pPr>
            <w:r>
              <w:rPr>
                <w:rFonts w:hint="default" w:ascii="Arial" w:hAnsi="Arial" w:cs="Arial"/>
                <w:color w:val="auto"/>
                <w:sz w:val="24"/>
                <w:szCs w:val="24"/>
              </w:rPr>
              <w:t>Cadastrar Ana, cargo Analista, salário 3200</w:t>
            </w:r>
          </w:p>
        </w:tc>
        <w:tc>
          <w:tcPr>
            <w:tcW w:w="4702" w:type="dxa"/>
            <w:vAlign w:val="center"/>
          </w:tcPr>
          <w:p w14:paraId="6AA11086">
            <w:pPr>
              <w:spacing w:before="20" w:after="20" w:line="360" w:lineRule="auto"/>
              <w:rPr>
                <w:rFonts w:hint="default" w:ascii="Arial" w:hAnsi="Arial" w:cs="Arial"/>
                <w:color w:val="auto"/>
                <w:sz w:val="24"/>
                <w:szCs w:val="24"/>
              </w:rPr>
            </w:pPr>
            <w:r>
              <w:rPr>
                <w:rFonts w:hint="default" w:ascii="Arial" w:hAnsi="Arial" w:cs="Arial"/>
                <w:color w:val="auto"/>
                <w:sz w:val="24"/>
                <w:szCs w:val="24"/>
              </w:rPr>
              <w:t>Cadastro confirmado e registro visível na lista.</w:t>
            </w:r>
          </w:p>
        </w:tc>
      </w:tr>
      <w:tr w14:paraId="17F2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84283AB">
            <w:pPr>
              <w:spacing w:before="20" w:after="20" w:line="360" w:lineRule="auto"/>
              <w:rPr>
                <w:rFonts w:hint="default" w:ascii="Arial" w:hAnsi="Arial" w:cs="Arial"/>
                <w:color w:val="auto"/>
                <w:sz w:val="24"/>
                <w:szCs w:val="24"/>
              </w:rPr>
            </w:pPr>
            <w:r>
              <w:rPr>
                <w:rFonts w:hint="default" w:ascii="Arial" w:hAnsi="Arial" w:cs="Arial"/>
                <w:color w:val="auto"/>
                <w:sz w:val="24"/>
                <w:szCs w:val="24"/>
              </w:rPr>
              <w:t>Buscar Ana</w:t>
            </w:r>
          </w:p>
        </w:tc>
        <w:tc>
          <w:tcPr>
            <w:tcW w:w="4702" w:type="dxa"/>
            <w:vAlign w:val="center"/>
          </w:tcPr>
          <w:p w14:paraId="535EE4B2">
            <w:pPr>
              <w:spacing w:before="20" w:after="20" w:line="360" w:lineRule="auto"/>
              <w:rPr>
                <w:rFonts w:hint="default" w:ascii="Arial" w:hAnsi="Arial" w:cs="Arial"/>
                <w:color w:val="auto"/>
                <w:sz w:val="24"/>
                <w:szCs w:val="24"/>
              </w:rPr>
            </w:pPr>
            <w:r>
              <w:rPr>
                <w:rFonts w:hint="default" w:ascii="Arial" w:hAnsi="Arial" w:cs="Arial"/>
                <w:color w:val="auto"/>
                <w:sz w:val="24"/>
                <w:szCs w:val="24"/>
              </w:rPr>
              <w:t>Exibir cargo e salário.</w:t>
            </w:r>
          </w:p>
        </w:tc>
      </w:tr>
      <w:tr w14:paraId="0D08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B27E83C">
            <w:pPr>
              <w:spacing w:before="20" w:after="20" w:line="360" w:lineRule="auto"/>
              <w:rPr>
                <w:rFonts w:hint="default" w:ascii="Arial" w:hAnsi="Arial" w:cs="Arial"/>
                <w:color w:val="auto"/>
                <w:sz w:val="24"/>
                <w:szCs w:val="24"/>
              </w:rPr>
            </w:pPr>
            <w:r>
              <w:rPr>
                <w:rFonts w:hint="default" w:ascii="Arial" w:hAnsi="Arial" w:cs="Arial"/>
                <w:color w:val="auto"/>
                <w:sz w:val="24"/>
                <w:szCs w:val="24"/>
              </w:rPr>
              <w:t>Buscar nome inexistente</w:t>
            </w:r>
          </w:p>
        </w:tc>
        <w:tc>
          <w:tcPr>
            <w:tcW w:w="4702" w:type="dxa"/>
            <w:vAlign w:val="center"/>
          </w:tcPr>
          <w:p w14:paraId="0EF2CC1D">
            <w:pPr>
              <w:spacing w:before="20" w:after="20" w:line="360" w:lineRule="auto"/>
              <w:rPr>
                <w:rFonts w:hint="default" w:ascii="Arial" w:hAnsi="Arial" w:cs="Arial"/>
                <w:color w:val="auto"/>
                <w:sz w:val="24"/>
                <w:szCs w:val="24"/>
              </w:rPr>
            </w:pPr>
            <w:r>
              <w:rPr>
                <w:rFonts w:hint="default" w:ascii="Arial" w:hAnsi="Arial" w:cs="Arial"/>
                <w:color w:val="auto"/>
                <w:sz w:val="24"/>
                <w:szCs w:val="24"/>
              </w:rPr>
              <w:t>Informar funcionário não encontrado.</w:t>
            </w:r>
          </w:p>
        </w:tc>
      </w:tr>
      <w:tr w14:paraId="5C4A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30C1C72">
            <w:pPr>
              <w:spacing w:before="20" w:after="20" w:line="360" w:lineRule="auto"/>
              <w:rPr>
                <w:rFonts w:hint="default" w:ascii="Arial" w:hAnsi="Arial" w:cs="Arial"/>
                <w:color w:val="auto"/>
                <w:sz w:val="24"/>
                <w:szCs w:val="24"/>
              </w:rPr>
            </w:pPr>
            <w:r>
              <w:rPr>
                <w:rFonts w:hint="default" w:ascii="Arial" w:hAnsi="Arial" w:cs="Arial"/>
                <w:color w:val="auto"/>
                <w:sz w:val="24"/>
                <w:szCs w:val="24"/>
              </w:rPr>
              <w:t>Tentar registrar o 101º funcionário</w:t>
            </w:r>
          </w:p>
        </w:tc>
        <w:tc>
          <w:tcPr>
            <w:tcW w:w="4702" w:type="dxa"/>
            <w:vAlign w:val="center"/>
          </w:tcPr>
          <w:p w14:paraId="7E12DCA4">
            <w:pPr>
              <w:spacing w:before="20" w:after="20" w:line="360" w:lineRule="auto"/>
              <w:rPr>
                <w:rFonts w:hint="default" w:ascii="Arial" w:hAnsi="Arial" w:cs="Arial"/>
                <w:color w:val="auto"/>
                <w:sz w:val="24"/>
                <w:szCs w:val="24"/>
              </w:rPr>
            </w:pPr>
            <w:r>
              <w:rPr>
                <w:rFonts w:hint="default" w:ascii="Arial" w:hAnsi="Arial" w:cs="Arial"/>
                <w:color w:val="auto"/>
                <w:sz w:val="24"/>
                <w:szCs w:val="24"/>
              </w:rPr>
              <w:t>Recusar cadastro por limite atingido.</w:t>
            </w:r>
          </w:p>
        </w:tc>
      </w:tr>
    </w:tbl>
    <w:p w14:paraId="171C04FB">
      <w:pPr>
        <w:spacing w:after="20" w:line="360" w:lineRule="auto"/>
        <w:rPr>
          <w:rFonts w:hint="default" w:ascii="Arial" w:hAnsi="Arial" w:cs="Arial"/>
          <w:color w:val="auto"/>
          <w:sz w:val="24"/>
          <w:szCs w:val="24"/>
        </w:rPr>
      </w:pPr>
    </w:p>
    <w:p w14:paraId="5D4E08DB">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3. Sistema de Alunos (Java → Python)</w:t>
      </w:r>
    </w:p>
    <w:p w14:paraId="7A65491B">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3.1. Descrição geral e origem</w:t>
      </w:r>
    </w:p>
    <w:p w14:paraId="72F34081">
      <w:pPr>
        <w:spacing w:line="360" w:lineRule="auto"/>
        <w:jc w:val="both"/>
        <w:rPr>
          <w:rFonts w:hint="default" w:ascii="Arial" w:hAnsi="Arial" w:cs="Arial"/>
          <w:color w:val="auto"/>
          <w:sz w:val="24"/>
          <w:szCs w:val="24"/>
        </w:rPr>
      </w:pPr>
      <w:r>
        <w:rPr>
          <w:rFonts w:hint="default" w:ascii="Arial" w:hAnsi="Arial" w:cs="Arial"/>
          <w:color w:val="auto"/>
          <w:sz w:val="24"/>
          <w:szCs w:val="24"/>
        </w:rPr>
        <w:t>SistemaAlunos.java utiliza um HashMap para guardar notas por nome e um ArrayList para guardar a ordem dos nomes cadastrados. O menu permite adicionar aluno, listar alunos, buscar nota pelo nome e sair. Na migração, HashMap foi representado por dict e ArrayList por list, dentro da classe SistemaAlunos.</w:t>
      </w:r>
    </w:p>
    <w:p w14:paraId="559C8132">
      <w:pPr>
        <w:spacing w:line="360" w:lineRule="auto"/>
        <w:jc w:val="both"/>
        <w:rPr>
          <w:rFonts w:hint="default" w:ascii="Arial" w:hAnsi="Arial" w:cs="Arial"/>
          <w:color w:val="auto"/>
          <w:sz w:val="24"/>
          <w:szCs w:val="24"/>
        </w:rPr>
      </w:pPr>
      <w:r>
        <w:rPr>
          <w:rFonts w:hint="default" w:ascii="Arial" w:hAnsi="Arial" w:cs="Arial"/>
          <w:color w:val="auto"/>
          <w:sz w:val="24"/>
          <w:szCs w:val="24"/>
        </w:rPr>
        <w:t>Atores: operador do programa. Entradas: nome do aluno, nota final e opção do menu. Saídas: confirmação, relação de alunos, nota encontrada ou aviso de não encontrado.</w:t>
      </w:r>
    </w:p>
    <w:p w14:paraId="2933C61A">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3.2. Requisitos funcionais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8"/>
        <w:gridCol w:w="3103"/>
        <w:gridCol w:w="3096"/>
      </w:tblGrid>
      <w:tr w14:paraId="666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6861B122">
            <w:pPr>
              <w:spacing w:before="20" w:after="20" w:line="360" w:lineRule="auto"/>
              <w:rPr>
                <w:rFonts w:hint="default" w:ascii="Arial" w:hAnsi="Arial" w:cs="Arial"/>
                <w:color w:val="auto"/>
                <w:sz w:val="24"/>
                <w:szCs w:val="24"/>
              </w:rPr>
            </w:pPr>
            <w:r>
              <w:rPr>
                <w:rFonts w:hint="default" w:ascii="Arial" w:hAnsi="Arial" w:cs="Arial"/>
                <w:b/>
                <w:color w:val="auto"/>
                <w:sz w:val="24"/>
                <w:szCs w:val="24"/>
              </w:rPr>
              <w:t>Código</w:t>
            </w:r>
          </w:p>
        </w:tc>
        <w:tc>
          <w:tcPr>
            <w:tcW w:w="3135" w:type="dxa"/>
            <w:shd w:val="clear" w:color="auto" w:fill="EADCDD"/>
          </w:tcPr>
          <w:p w14:paraId="5C2B2598">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Requisito funcional</w:t>
            </w:r>
          </w:p>
        </w:tc>
        <w:tc>
          <w:tcPr>
            <w:tcW w:w="3135" w:type="dxa"/>
            <w:shd w:val="clear" w:color="auto" w:fill="EADCDD"/>
          </w:tcPr>
          <w:p w14:paraId="2A9ABA50">
            <w:pPr>
              <w:spacing w:before="20" w:after="20" w:line="360" w:lineRule="auto"/>
              <w:rPr>
                <w:rFonts w:hint="default" w:ascii="Arial" w:hAnsi="Arial" w:cs="Arial"/>
                <w:color w:val="auto"/>
                <w:sz w:val="24"/>
                <w:szCs w:val="24"/>
              </w:rPr>
            </w:pPr>
            <w:r>
              <w:rPr>
                <w:rFonts w:hint="default" w:ascii="Arial" w:hAnsi="Arial" w:cs="Arial"/>
                <w:b/>
                <w:color w:val="auto"/>
                <w:sz w:val="24"/>
                <w:szCs w:val="24"/>
              </w:rPr>
              <w:t>Prioridade</w:t>
            </w:r>
          </w:p>
        </w:tc>
      </w:tr>
      <w:tr w14:paraId="2E2D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7968660">
            <w:pPr>
              <w:spacing w:before="20" w:after="20" w:line="360" w:lineRule="auto"/>
              <w:rPr>
                <w:rFonts w:hint="default" w:ascii="Arial" w:hAnsi="Arial" w:cs="Arial"/>
                <w:color w:val="auto"/>
                <w:sz w:val="24"/>
                <w:szCs w:val="24"/>
              </w:rPr>
            </w:pPr>
            <w:r>
              <w:rPr>
                <w:rFonts w:hint="default" w:ascii="Arial" w:hAnsi="Arial" w:cs="Arial"/>
                <w:color w:val="auto"/>
                <w:sz w:val="24"/>
                <w:szCs w:val="24"/>
              </w:rPr>
              <w:t>RF001</w:t>
            </w:r>
          </w:p>
        </w:tc>
        <w:tc>
          <w:tcPr>
            <w:tcW w:w="3135" w:type="dxa"/>
            <w:vAlign w:val="center"/>
          </w:tcPr>
          <w:p w14:paraId="34AA0BF7">
            <w:pPr>
              <w:spacing w:before="20" w:after="20" w:line="360" w:lineRule="auto"/>
              <w:rPr>
                <w:rFonts w:hint="default" w:ascii="Arial" w:hAnsi="Arial" w:cs="Arial"/>
                <w:color w:val="auto"/>
                <w:sz w:val="24"/>
                <w:szCs w:val="24"/>
              </w:rPr>
            </w:pPr>
            <w:r>
              <w:rPr>
                <w:rFonts w:hint="default" w:ascii="Arial" w:hAnsi="Arial" w:cs="Arial"/>
                <w:color w:val="auto"/>
                <w:sz w:val="24"/>
                <w:szCs w:val="24"/>
              </w:rPr>
              <w:t>Cadastrar nome do aluno e nota final.</w:t>
            </w:r>
          </w:p>
        </w:tc>
        <w:tc>
          <w:tcPr>
            <w:tcW w:w="3135" w:type="dxa"/>
            <w:vAlign w:val="center"/>
          </w:tcPr>
          <w:p w14:paraId="1DF0B11E">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4F52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1093E2F">
            <w:pPr>
              <w:spacing w:before="20" w:after="20" w:line="360" w:lineRule="auto"/>
              <w:rPr>
                <w:rFonts w:hint="default" w:ascii="Arial" w:hAnsi="Arial" w:cs="Arial"/>
                <w:color w:val="auto"/>
                <w:sz w:val="24"/>
                <w:szCs w:val="24"/>
              </w:rPr>
            </w:pPr>
            <w:r>
              <w:rPr>
                <w:rFonts w:hint="default" w:ascii="Arial" w:hAnsi="Arial" w:cs="Arial"/>
                <w:color w:val="auto"/>
                <w:sz w:val="24"/>
                <w:szCs w:val="24"/>
              </w:rPr>
              <w:t>RF002</w:t>
            </w:r>
          </w:p>
        </w:tc>
        <w:tc>
          <w:tcPr>
            <w:tcW w:w="3135" w:type="dxa"/>
            <w:vAlign w:val="center"/>
          </w:tcPr>
          <w:p w14:paraId="7DC8D8DD">
            <w:pPr>
              <w:spacing w:before="20" w:after="20" w:line="360" w:lineRule="auto"/>
              <w:rPr>
                <w:rFonts w:hint="default" w:ascii="Arial" w:hAnsi="Arial" w:cs="Arial"/>
                <w:color w:val="auto"/>
                <w:sz w:val="24"/>
                <w:szCs w:val="24"/>
              </w:rPr>
            </w:pPr>
            <w:r>
              <w:rPr>
                <w:rFonts w:hint="default" w:ascii="Arial" w:hAnsi="Arial" w:cs="Arial"/>
                <w:color w:val="auto"/>
                <w:sz w:val="24"/>
                <w:szCs w:val="24"/>
              </w:rPr>
              <w:t>Exibir a lista de nomes com as notas armazenadas.</w:t>
            </w:r>
          </w:p>
        </w:tc>
        <w:tc>
          <w:tcPr>
            <w:tcW w:w="3135" w:type="dxa"/>
            <w:vAlign w:val="center"/>
          </w:tcPr>
          <w:p w14:paraId="68C348FE">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67D42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FD254C2">
            <w:pPr>
              <w:spacing w:before="20" w:after="20" w:line="360" w:lineRule="auto"/>
              <w:rPr>
                <w:rFonts w:hint="default" w:ascii="Arial" w:hAnsi="Arial" w:cs="Arial"/>
                <w:color w:val="auto"/>
                <w:sz w:val="24"/>
                <w:szCs w:val="24"/>
              </w:rPr>
            </w:pPr>
            <w:r>
              <w:rPr>
                <w:rFonts w:hint="default" w:ascii="Arial" w:hAnsi="Arial" w:cs="Arial"/>
                <w:color w:val="auto"/>
                <w:sz w:val="24"/>
                <w:szCs w:val="24"/>
              </w:rPr>
              <w:t>RF003</w:t>
            </w:r>
          </w:p>
        </w:tc>
        <w:tc>
          <w:tcPr>
            <w:tcW w:w="3135" w:type="dxa"/>
            <w:vAlign w:val="center"/>
          </w:tcPr>
          <w:p w14:paraId="2ED8EF41">
            <w:pPr>
              <w:spacing w:before="20" w:after="20" w:line="360" w:lineRule="auto"/>
              <w:rPr>
                <w:rFonts w:hint="default" w:ascii="Arial" w:hAnsi="Arial" w:cs="Arial"/>
                <w:color w:val="auto"/>
                <w:sz w:val="24"/>
                <w:szCs w:val="24"/>
              </w:rPr>
            </w:pPr>
            <w:r>
              <w:rPr>
                <w:rFonts w:hint="default" w:ascii="Arial" w:hAnsi="Arial" w:cs="Arial"/>
                <w:color w:val="auto"/>
                <w:sz w:val="24"/>
                <w:szCs w:val="24"/>
              </w:rPr>
              <w:t>Consultar nota a partir do nome informado.</w:t>
            </w:r>
          </w:p>
        </w:tc>
        <w:tc>
          <w:tcPr>
            <w:tcW w:w="3135" w:type="dxa"/>
            <w:vAlign w:val="center"/>
          </w:tcPr>
          <w:p w14:paraId="7B02FFD6">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603E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C492492">
            <w:pPr>
              <w:spacing w:before="20" w:after="20" w:line="360" w:lineRule="auto"/>
              <w:rPr>
                <w:rFonts w:hint="default" w:ascii="Arial" w:hAnsi="Arial" w:cs="Arial"/>
                <w:color w:val="auto"/>
                <w:sz w:val="24"/>
                <w:szCs w:val="24"/>
              </w:rPr>
            </w:pPr>
            <w:r>
              <w:rPr>
                <w:rFonts w:hint="default" w:ascii="Arial" w:hAnsi="Arial" w:cs="Arial"/>
                <w:color w:val="auto"/>
                <w:sz w:val="24"/>
                <w:szCs w:val="24"/>
              </w:rPr>
              <w:t>RF004</w:t>
            </w:r>
          </w:p>
        </w:tc>
        <w:tc>
          <w:tcPr>
            <w:tcW w:w="3135" w:type="dxa"/>
            <w:vAlign w:val="center"/>
          </w:tcPr>
          <w:p w14:paraId="25BBA9A8">
            <w:pPr>
              <w:spacing w:before="20" w:after="20" w:line="360" w:lineRule="auto"/>
              <w:rPr>
                <w:rFonts w:hint="default" w:ascii="Arial" w:hAnsi="Arial" w:cs="Arial"/>
                <w:color w:val="auto"/>
                <w:sz w:val="24"/>
                <w:szCs w:val="24"/>
              </w:rPr>
            </w:pPr>
            <w:r>
              <w:rPr>
                <w:rFonts w:hint="default" w:ascii="Arial" w:hAnsi="Arial" w:cs="Arial"/>
                <w:color w:val="auto"/>
                <w:sz w:val="24"/>
                <w:szCs w:val="24"/>
              </w:rPr>
              <w:t>Encerrar a aplicação pela opção 0.</w:t>
            </w:r>
          </w:p>
        </w:tc>
        <w:tc>
          <w:tcPr>
            <w:tcW w:w="3135" w:type="dxa"/>
            <w:vAlign w:val="center"/>
          </w:tcPr>
          <w:p w14:paraId="0FFB99E7">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bl>
    <w:p w14:paraId="1DBADCB0">
      <w:pPr>
        <w:spacing w:after="20" w:line="360" w:lineRule="auto"/>
        <w:rPr>
          <w:rFonts w:hint="default" w:ascii="Arial" w:hAnsi="Arial" w:cs="Arial"/>
          <w:color w:val="auto"/>
          <w:sz w:val="24"/>
          <w:szCs w:val="24"/>
        </w:rPr>
      </w:pPr>
    </w:p>
    <w:p w14:paraId="6B608FF3">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3.3. Requisitos não funcionais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0"/>
        <w:gridCol w:w="3099"/>
        <w:gridCol w:w="3098"/>
      </w:tblGrid>
      <w:tr w14:paraId="3FFB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10B6A535">
            <w:pPr>
              <w:spacing w:before="20" w:after="20" w:line="360" w:lineRule="auto"/>
              <w:rPr>
                <w:rFonts w:hint="default" w:ascii="Arial" w:hAnsi="Arial" w:cs="Arial"/>
                <w:color w:val="auto"/>
                <w:sz w:val="24"/>
                <w:szCs w:val="24"/>
              </w:rPr>
            </w:pPr>
            <w:r>
              <w:rPr>
                <w:rFonts w:hint="default" w:ascii="Arial" w:hAnsi="Arial" w:cs="Arial"/>
                <w:b/>
                <w:color w:val="auto"/>
                <w:sz w:val="24"/>
                <w:szCs w:val="24"/>
              </w:rPr>
              <w:t>Código</w:t>
            </w:r>
          </w:p>
        </w:tc>
        <w:tc>
          <w:tcPr>
            <w:tcW w:w="3135" w:type="dxa"/>
            <w:shd w:val="clear" w:color="auto" w:fill="EADCDD"/>
          </w:tcPr>
          <w:p w14:paraId="2796ABE4">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Requisito não funcional</w:t>
            </w:r>
          </w:p>
        </w:tc>
        <w:tc>
          <w:tcPr>
            <w:tcW w:w="3135" w:type="dxa"/>
            <w:shd w:val="clear" w:color="auto" w:fill="EADCDD"/>
          </w:tcPr>
          <w:p w14:paraId="14EED5B7">
            <w:pPr>
              <w:spacing w:before="20" w:after="20" w:line="360" w:lineRule="auto"/>
              <w:rPr>
                <w:rFonts w:hint="default" w:ascii="Arial" w:hAnsi="Arial" w:cs="Arial"/>
                <w:color w:val="auto"/>
                <w:sz w:val="24"/>
                <w:szCs w:val="24"/>
              </w:rPr>
            </w:pPr>
            <w:r>
              <w:rPr>
                <w:rFonts w:hint="default" w:ascii="Arial" w:hAnsi="Arial" w:cs="Arial"/>
                <w:b/>
                <w:color w:val="auto"/>
                <w:sz w:val="24"/>
                <w:szCs w:val="24"/>
              </w:rPr>
              <w:t>Prioridade</w:t>
            </w:r>
          </w:p>
        </w:tc>
      </w:tr>
      <w:tr w14:paraId="65E3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A7C12A3">
            <w:pPr>
              <w:spacing w:before="20" w:after="20" w:line="360" w:lineRule="auto"/>
              <w:rPr>
                <w:rFonts w:hint="default" w:ascii="Arial" w:hAnsi="Arial" w:cs="Arial"/>
                <w:color w:val="auto"/>
                <w:sz w:val="24"/>
                <w:szCs w:val="24"/>
              </w:rPr>
            </w:pPr>
            <w:r>
              <w:rPr>
                <w:rFonts w:hint="default" w:ascii="Arial" w:hAnsi="Arial" w:cs="Arial"/>
                <w:color w:val="auto"/>
                <w:sz w:val="24"/>
                <w:szCs w:val="24"/>
              </w:rPr>
              <w:t>NF001</w:t>
            </w:r>
          </w:p>
        </w:tc>
        <w:tc>
          <w:tcPr>
            <w:tcW w:w="3135" w:type="dxa"/>
            <w:vAlign w:val="center"/>
          </w:tcPr>
          <w:p w14:paraId="2645D4CE">
            <w:pPr>
              <w:spacing w:before="20" w:after="20" w:line="360" w:lineRule="auto"/>
              <w:rPr>
                <w:rFonts w:hint="default" w:ascii="Arial" w:hAnsi="Arial" w:cs="Arial"/>
                <w:color w:val="auto"/>
                <w:sz w:val="24"/>
                <w:szCs w:val="24"/>
              </w:rPr>
            </w:pPr>
            <w:r>
              <w:rPr>
                <w:rFonts w:hint="default" w:ascii="Arial" w:hAnsi="Arial" w:cs="Arial"/>
                <w:color w:val="auto"/>
                <w:sz w:val="24"/>
                <w:szCs w:val="24"/>
              </w:rPr>
              <w:t>Executar com Python 3 no terminal.</w:t>
            </w:r>
          </w:p>
        </w:tc>
        <w:tc>
          <w:tcPr>
            <w:tcW w:w="3135" w:type="dxa"/>
            <w:vAlign w:val="center"/>
          </w:tcPr>
          <w:p w14:paraId="33FFC9BD">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2FB7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755312F">
            <w:pPr>
              <w:spacing w:before="20" w:after="20" w:line="360" w:lineRule="auto"/>
              <w:rPr>
                <w:rFonts w:hint="default" w:ascii="Arial" w:hAnsi="Arial" w:cs="Arial"/>
                <w:color w:val="auto"/>
                <w:sz w:val="24"/>
                <w:szCs w:val="24"/>
              </w:rPr>
            </w:pPr>
            <w:r>
              <w:rPr>
                <w:rFonts w:hint="default" w:ascii="Arial" w:hAnsi="Arial" w:cs="Arial"/>
                <w:color w:val="auto"/>
                <w:sz w:val="24"/>
                <w:szCs w:val="24"/>
              </w:rPr>
              <w:t>NF002</w:t>
            </w:r>
          </w:p>
        </w:tc>
        <w:tc>
          <w:tcPr>
            <w:tcW w:w="3135" w:type="dxa"/>
            <w:vAlign w:val="center"/>
          </w:tcPr>
          <w:p w14:paraId="0DFD5F86">
            <w:pPr>
              <w:spacing w:before="20" w:after="20" w:line="360" w:lineRule="auto"/>
              <w:rPr>
                <w:rFonts w:hint="default" w:ascii="Arial" w:hAnsi="Arial" w:cs="Arial"/>
                <w:color w:val="auto"/>
                <w:sz w:val="24"/>
                <w:szCs w:val="24"/>
              </w:rPr>
            </w:pPr>
            <w:r>
              <w:rPr>
                <w:rFonts w:hint="default" w:ascii="Arial" w:hAnsi="Arial" w:cs="Arial"/>
                <w:color w:val="auto"/>
                <w:sz w:val="24"/>
                <w:szCs w:val="24"/>
              </w:rPr>
              <w:t>Utilizar dicionário e lista, de forma equivalente às coleções Java.</w:t>
            </w:r>
          </w:p>
        </w:tc>
        <w:tc>
          <w:tcPr>
            <w:tcW w:w="3135" w:type="dxa"/>
            <w:vAlign w:val="center"/>
          </w:tcPr>
          <w:p w14:paraId="02795973">
            <w:pPr>
              <w:spacing w:before="20" w:after="20" w:line="360" w:lineRule="auto"/>
              <w:rPr>
                <w:rFonts w:hint="default" w:ascii="Arial" w:hAnsi="Arial" w:cs="Arial"/>
                <w:color w:val="auto"/>
                <w:sz w:val="24"/>
                <w:szCs w:val="24"/>
              </w:rPr>
            </w:pPr>
            <w:r>
              <w:rPr>
                <w:rFonts w:hint="default" w:ascii="Arial" w:hAnsi="Arial" w:cs="Arial"/>
                <w:color w:val="auto"/>
                <w:sz w:val="24"/>
                <w:szCs w:val="24"/>
              </w:rPr>
              <w:t>Importante</w:t>
            </w:r>
          </w:p>
        </w:tc>
      </w:tr>
      <w:tr w14:paraId="2822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6A1889A">
            <w:pPr>
              <w:spacing w:before="20" w:after="20" w:line="360" w:lineRule="auto"/>
              <w:rPr>
                <w:rFonts w:hint="default" w:ascii="Arial" w:hAnsi="Arial" w:cs="Arial"/>
                <w:color w:val="auto"/>
                <w:sz w:val="24"/>
                <w:szCs w:val="24"/>
              </w:rPr>
            </w:pPr>
            <w:r>
              <w:rPr>
                <w:rFonts w:hint="default" w:ascii="Arial" w:hAnsi="Arial" w:cs="Arial"/>
                <w:color w:val="auto"/>
                <w:sz w:val="24"/>
                <w:szCs w:val="24"/>
              </w:rPr>
              <w:t>NF003</w:t>
            </w:r>
          </w:p>
        </w:tc>
        <w:tc>
          <w:tcPr>
            <w:tcW w:w="3135" w:type="dxa"/>
            <w:vAlign w:val="center"/>
          </w:tcPr>
          <w:p w14:paraId="6104FBA1">
            <w:pPr>
              <w:spacing w:before="20" w:after="20" w:line="360" w:lineRule="auto"/>
              <w:rPr>
                <w:rFonts w:hint="default" w:ascii="Arial" w:hAnsi="Arial" w:cs="Arial"/>
                <w:color w:val="auto"/>
                <w:sz w:val="24"/>
                <w:szCs w:val="24"/>
              </w:rPr>
            </w:pPr>
            <w:r>
              <w:rPr>
                <w:rFonts w:hint="default" w:ascii="Arial" w:hAnsi="Arial" w:cs="Arial"/>
                <w:color w:val="auto"/>
                <w:sz w:val="24"/>
                <w:szCs w:val="24"/>
              </w:rPr>
              <w:t>Informar erro ao digitar nota não numérica (melhoria da migração).</w:t>
            </w:r>
          </w:p>
        </w:tc>
        <w:tc>
          <w:tcPr>
            <w:tcW w:w="3135" w:type="dxa"/>
            <w:vAlign w:val="center"/>
          </w:tcPr>
          <w:p w14:paraId="0857C6A6">
            <w:pPr>
              <w:spacing w:before="20" w:after="20" w:line="360" w:lineRule="auto"/>
              <w:rPr>
                <w:rFonts w:hint="default" w:ascii="Arial" w:hAnsi="Arial" w:cs="Arial"/>
                <w:color w:val="auto"/>
                <w:sz w:val="24"/>
                <w:szCs w:val="24"/>
              </w:rPr>
            </w:pPr>
            <w:r>
              <w:rPr>
                <w:rFonts w:hint="default" w:ascii="Arial" w:hAnsi="Arial" w:cs="Arial"/>
                <w:color w:val="auto"/>
                <w:sz w:val="24"/>
                <w:szCs w:val="24"/>
              </w:rPr>
              <w:t>Importante</w:t>
            </w:r>
          </w:p>
        </w:tc>
      </w:tr>
    </w:tbl>
    <w:p w14:paraId="58480204">
      <w:pPr>
        <w:spacing w:after="20" w:line="360" w:lineRule="auto"/>
        <w:rPr>
          <w:rFonts w:hint="default" w:ascii="Arial" w:hAnsi="Arial" w:cs="Arial"/>
          <w:color w:val="auto"/>
          <w:sz w:val="24"/>
          <w:szCs w:val="24"/>
        </w:rPr>
      </w:pPr>
    </w:p>
    <w:p w14:paraId="19A7631B">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3.4. Especificação dos principais casos de uso</w:t>
      </w:r>
    </w:p>
    <w:p w14:paraId="7ADC0538">
      <w:pPr>
        <w:pStyle w:val="4"/>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RS001 – Cadastrar aluno</w:t>
      </w:r>
    </w:p>
    <w:p w14:paraId="43459045">
      <w:pPr>
        <w:spacing w:line="360" w:lineRule="auto"/>
        <w:jc w:val="both"/>
        <w:rPr>
          <w:rFonts w:hint="default" w:ascii="Arial" w:hAnsi="Arial" w:cs="Arial"/>
          <w:color w:val="auto"/>
          <w:sz w:val="24"/>
          <w:szCs w:val="24"/>
        </w:rPr>
      </w:pPr>
      <w:r>
        <w:rPr>
          <w:rFonts w:hint="default" w:ascii="Arial" w:hAnsi="Arial" w:cs="Arial"/>
          <w:color w:val="auto"/>
          <w:sz w:val="24"/>
          <w:szCs w:val="24"/>
        </w:rPr>
        <w:t>Ator: Operador. Pré-condição: O sistema está aberto.</w:t>
      </w:r>
    </w:p>
    <w:p w14:paraId="66B23377">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1. Escolher a opção 1.</w:t>
      </w:r>
    </w:p>
    <w:p w14:paraId="074DC5CC">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2. Informar nome do aluno e nota final.</w:t>
      </w:r>
    </w:p>
    <w:p w14:paraId="466FC301">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3. Guardar ou atualizar a nota no dicionário e acrescentar o nome à lista.</w:t>
      </w:r>
    </w:p>
    <w:p w14:paraId="238ABDEC">
      <w:pPr>
        <w:spacing w:line="360" w:lineRule="auto"/>
        <w:jc w:val="both"/>
        <w:rPr>
          <w:rFonts w:hint="default" w:ascii="Arial" w:hAnsi="Arial" w:cs="Arial"/>
          <w:color w:val="auto"/>
          <w:sz w:val="24"/>
          <w:szCs w:val="24"/>
        </w:rPr>
      </w:pPr>
      <w:r>
        <w:rPr>
          <w:rFonts w:hint="default" w:ascii="Arial" w:hAnsi="Arial" w:cs="Arial"/>
          <w:color w:val="auto"/>
          <w:sz w:val="24"/>
          <w:szCs w:val="24"/>
        </w:rPr>
        <w:t>Fluxo alternativo / exceção: A migração rejeita nome vazio e nota não numérica. Se o nome for repetido, a nota existente no dicionário é atualizada, mas o nome aparece novamente na lista, como no Java.</w:t>
      </w:r>
    </w:p>
    <w:p w14:paraId="2BA8B6DA">
      <w:pPr>
        <w:spacing w:line="360" w:lineRule="auto"/>
        <w:jc w:val="both"/>
        <w:rPr>
          <w:rFonts w:hint="default" w:ascii="Arial" w:hAnsi="Arial" w:cs="Arial"/>
          <w:color w:val="auto"/>
          <w:sz w:val="24"/>
          <w:szCs w:val="24"/>
        </w:rPr>
      </w:pPr>
      <w:r>
        <w:rPr>
          <w:rFonts w:hint="default" w:ascii="Arial" w:hAnsi="Arial" w:cs="Arial"/>
          <w:color w:val="auto"/>
          <w:sz w:val="24"/>
          <w:szCs w:val="24"/>
        </w:rPr>
        <w:t>Pós-condição: A nota pode ser consultada pelo nome.</w:t>
      </w:r>
    </w:p>
    <w:p w14:paraId="7C685CA0">
      <w:pPr>
        <w:pStyle w:val="4"/>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RS002 – Buscar nota</w:t>
      </w:r>
    </w:p>
    <w:p w14:paraId="5151E4BD">
      <w:pPr>
        <w:spacing w:line="360" w:lineRule="auto"/>
        <w:jc w:val="both"/>
        <w:rPr>
          <w:rFonts w:hint="default" w:ascii="Arial" w:hAnsi="Arial" w:cs="Arial"/>
          <w:color w:val="auto"/>
          <w:sz w:val="24"/>
          <w:szCs w:val="24"/>
        </w:rPr>
      </w:pPr>
      <w:r>
        <w:rPr>
          <w:rFonts w:hint="default" w:ascii="Arial" w:hAnsi="Arial" w:cs="Arial"/>
          <w:color w:val="auto"/>
          <w:sz w:val="24"/>
          <w:szCs w:val="24"/>
        </w:rPr>
        <w:t>Ator: Operador. Pré-condição: O programa está em execução.</w:t>
      </w:r>
    </w:p>
    <w:p w14:paraId="12BB6FC5">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1. Escolher a opção 3.</w:t>
      </w:r>
    </w:p>
    <w:p w14:paraId="77369285">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2. Informar um nome.</w:t>
      </w:r>
    </w:p>
    <w:p w14:paraId="3BC7C15C">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3. Consultar o dicionário e mostrar a nota.</w:t>
      </w:r>
    </w:p>
    <w:p w14:paraId="3C1C33EE">
      <w:pPr>
        <w:spacing w:line="360" w:lineRule="auto"/>
        <w:jc w:val="both"/>
        <w:rPr>
          <w:rFonts w:hint="default" w:ascii="Arial" w:hAnsi="Arial" w:cs="Arial"/>
          <w:color w:val="auto"/>
          <w:sz w:val="24"/>
          <w:szCs w:val="24"/>
        </w:rPr>
      </w:pPr>
      <w:r>
        <w:rPr>
          <w:rFonts w:hint="default" w:ascii="Arial" w:hAnsi="Arial" w:cs="Arial"/>
          <w:color w:val="auto"/>
          <w:sz w:val="24"/>
          <w:szCs w:val="24"/>
        </w:rPr>
        <w:t>Fluxo alternativo / exceção: Quando não encontrar o nome, apresentar mensagem “Aluno não encontrado”.</w:t>
      </w:r>
    </w:p>
    <w:p w14:paraId="3729A11A">
      <w:pPr>
        <w:spacing w:line="360" w:lineRule="auto"/>
        <w:jc w:val="both"/>
        <w:rPr>
          <w:rFonts w:hint="default" w:ascii="Arial" w:hAnsi="Arial" w:cs="Arial"/>
          <w:color w:val="auto"/>
          <w:sz w:val="24"/>
          <w:szCs w:val="24"/>
        </w:rPr>
      </w:pPr>
      <w:r>
        <w:rPr>
          <w:rFonts w:hint="default" w:ascii="Arial" w:hAnsi="Arial" w:cs="Arial"/>
          <w:color w:val="auto"/>
          <w:sz w:val="24"/>
          <w:szCs w:val="24"/>
        </w:rPr>
        <w:t>Pós-condição: Nenhuma informação é alterada.</w:t>
      </w:r>
    </w:p>
    <w:p w14:paraId="5991E0D9">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3.5. Diagrama de classes UML</w:t>
      </w:r>
    </w:p>
    <w:p w14:paraId="45D25E1C">
      <w:pPr>
        <w:spacing w:line="360" w:lineRule="auto"/>
        <w:jc w:val="center"/>
        <w:rPr>
          <w:rFonts w:hint="default" w:ascii="Arial" w:hAnsi="Arial" w:cs="Arial"/>
          <w:color w:val="auto"/>
          <w:sz w:val="24"/>
          <w:szCs w:val="24"/>
        </w:rPr>
      </w:pPr>
      <w:r>
        <w:rPr>
          <w:rFonts w:hint="default" w:ascii="Arial" w:hAnsi="Arial" w:cs="Arial"/>
          <w:i/>
          <w:color w:val="auto"/>
          <w:sz w:val="24"/>
          <w:szCs w:val="24"/>
        </w:rPr>
        <w:t>Figura 2 – Classe SistemaAlunos</w:t>
      </w:r>
    </w:p>
    <w:p w14:paraId="7836E2FF">
      <w:pPr>
        <w:spacing w:line="360" w:lineRule="auto"/>
        <w:jc w:val="center"/>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3779520" cy="3088640"/>
            <wp:effectExtent l="0" t="0" r="1143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780000" cy="3089033"/>
                    </a:xfrm>
                    <a:prstGeom prst="rect">
                      <a:avLst/>
                    </a:prstGeom>
                  </pic:spPr>
                </pic:pic>
              </a:graphicData>
            </a:graphic>
          </wp:inline>
        </w:drawing>
      </w:r>
    </w:p>
    <w:p w14:paraId="03540E20">
      <w:pPr>
        <w:spacing w:line="360" w:lineRule="auto"/>
        <w:jc w:val="both"/>
        <w:rPr>
          <w:rFonts w:hint="default" w:ascii="Arial" w:hAnsi="Arial" w:cs="Arial"/>
          <w:color w:val="auto"/>
          <w:sz w:val="24"/>
          <w:szCs w:val="24"/>
        </w:rPr>
      </w:pPr>
      <w:r>
        <w:rPr>
          <w:rFonts w:hint="default" w:ascii="Arial" w:hAnsi="Arial" w:cs="Arial"/>
          <w:color w:val="auto"/>
          <w:sz w:val="24"/>
          <w:szCs w:val="24"/>
        </w:rPr>
        <w:t>Fonte: elaboração própria a partir da estrutura das classes da versão Python.</w:t>
      </w:r>
    </w:p>
    <w:p w14:paraId="59C3139C">
      <w:pPr>
        <w:spacing w:line="360" w:lineRule="auto"/>
        <w:jc w:val="both"/>
        <w:rPr>
          <w:rFonts w:hint="default" w:ascii="Arial" w:hAnsi="Arial" w:cs="Arial"/>
          <w:color w:val="auto"/>
          <w:sz w:val="24"/>
          <w:szCs w:val="24"/>
        </w:rPr>
      </w:pPr>
      <w:r>
        <w:rPr>
          <w:rFonts w:hint="default" w:ascii="Arial" w:hAnsi="Arial" w:cs="Arial"/>
          <w:color w:val="auto"/>
          <w:sz w:val="24"/>
          <w:szCs w:val="24"/>
        </w:rPr>
        <w:t>A única classe do programa Python guarda duas estruturas internas e os métodos de cadastro, listagem e busca. Essa escolha reproduz de forma simples a classe principal do código Java original. A entidade de banco de dados Aluno, descrita a seguir, é uma proposta de persistência, não uma classe adicional do programa.</w:t>
      </w:r>
    </w:p>
    <w:p w14:paraId="1C5F0637">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3.6. Mapeamento de entidades e tabelas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6"/>
        <w:gridCol w:w="4641"/>
      </w:tblGrid>
      <w:tr w14:paraId="231C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EADCDD"/>
          </w:tcPr>
          <w:p w14:paraId="274A7A9D">
            <w:pPr>
              <w:spacing w:before="20" w:after="20" w:line="360" w:lineRule="auto"/>
              <w:rPr>
                <w:rFonts w:hint="default" w:ascii="Arial" w:hAnsi="Arial" w:cs="Arial"/>
                <w:color w:val="auto"/>
                <w:sz w:val="24"/>
                <w:szCs w:val="24"/>
              </w:rPr>
            </w:pPr>
            <w:r>
              <w:rPr>
                <w:rFonts w:hint="default" w:ascii="Arial" w:hAnsi="Arial" w:cs="Arial"/>
                <w:b/>
                <w:color w:val="auto"/>
                <w:sz w:val="24"/>
                <w:szCs w:val="24"/>
              </w:rPr>
              <w:t>Entidade/tabela proposta</w:t>
            </w:r>
          </w:p>
        </w:tc>
        <w:tc>
          <w:tcPr>
            <w:tcW w:w="4702" w:type="dxa"/>
            <w:shd w:val="clear" w:color="auto" w:fill="EADCDD"/>
          </w:tcPr>
          <w:p w14:paraId="1064BD4B">
            <w:pPr>
              <w:spacing w:before="20" w:after="20" w:line="360" w:lineRule="auto"/>
              <w:rPr>
                <w:rFonts w:hint="default" w:ascii="Arial" w:hAnsi="Arial" w:cs="Arial"/>
                <w:color w:val="auto"/>
                <w:sz w:val="24"/>
                <w:szCs w:val="24"/>
              </w:rPr>
            </w:pPr>
            <w:r>
              <w:rPr>
                <w:rFonts w:hint="default" w:ascii="Arial" w:hAnsi="Arial" w:cs="Arial"/>
                <w:b/>
                <w:color w:val="auto"/>
                <w:sz w:val="24"/>
                <w:szCs w:val="24"/>
              </w:rPr>
              <w:t>Campos sugeridos e finalidade</w:t>
            </w:r>
          </w:p>
        </w:tc>
      </w:tr>
      <w:tr w14:paraId="4D03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D6282D9">
            <w:pPr>
              <w:spacing w:before="20" w:after="20" w:line="360" w:lineRule="auto"/>
              <w:rPr>
                <w:rFonts w:hint="default" w:ascii="Arial" w:hAnsi="Arial" w:cs="Arial"/>
                <w:color w:val="auto"/>
                <w:sz w:val="24"/>
                <w:szCs w:val="24"/>
              </w:rPr>
            </w:pPr>
            <w:r>
              <w:rPr>
                <w:rFonts w:hint="default" w:ascii="Arial" w:hAnsi="Arial" w:cs="Arial"/>
                <w:color w:val="auto"/>
                <w:sz w:val="24"/>
                <w:szCs w:val="24"/>
              </w:rPr>
              <w:t>Aluno / alunos</w:t>
            </w:r>
          </w:p>
        </w:tc>
        <w:tc>
          <w:tcPr>
            <w:tcW w:w="4702" w:type="dxa"/>
            <w:vAlign w:val="center"/>
          </w:tcPr>
          <w:p w14:paraId="638A9A89">
            <w:pPr>
              <w:spacing w:before="20" w:after="20" w:line="360" w:lineRule="auto"/>
              <w:rPr>
                <w:rFonts w:hint="default" w:ascii="Arial" w:hAnsi="Arial" w:cs="Arial"/>
                <w:color w:val="auto"/>
                <w:sz w:val="24"/>
                <w:szCs w:val="24"/>
              </w:rPr>
            </w:pPr>
            <w:r>
              <w:rPr>
                <w:rFonts w:hint="default" w:ascii="Arial" w:hAnsi="Arial" w:cs="Arial"/>
                <w:color w:val="auto"/>
                <w:sz w:val="24"/>
                <w:szCs w:val="24"/>
              </w:rPr>
              <w:t>id (identificador); nome (texto); nota_final (valor numérico).</w:t>
            </w:r>
          </w:p>
        </w:tc>
      </w:tr>
    </w:tbl>
    <w:p w14:paraId="216C0E3C">
      <w:pPr>
        <w:spacing w:after="20" w:line="360" w:lineRule="auto"/>
        <w:rPr>
          <w:rFonts w:hint="default" w:ascii="Arial" w:hAnsi="Arial" w:cs="Arial"/>
          <w:color w:val="auto"/>
          <w:sz w:val="24"/>
          <w:szCs w:val="24"/>
        </w:rPr>
      </w:pPr>
    </w:p>
    <w:p w14:paraId="617C2D3E">
      <w:pPr>
        <w:spacing w:line="360" w:lineRule="auto"/>
        <w:jc w:val="both"/>
        <w:rPr>
          <w:rFonts w:hint="default" w:ascii="Arial" w:hAnsi="Arial" w:cs="Arial"/>
          <w:color w:val="auto"/>
          <w:sz w:val="24"/>
          <w:szCs w:val="24"/>
        </w:rPr>
      </w:pPr>
      <w:r>
        <w:rPr>
          <w:rFonts w:hint="default" w:ascii="Arial" w:hAnsi="Arial" w:cs="Arial"/>
          <w:color w:val="auto"/>
          <w:sz w:val="24"/>
          <w:szCs w:val="24"/>
        </w:rPr>
        <w:t>A tabela alunos permite identificar cada registro por id, evitando depender de um nome como chave. Essa modelagem de banco é uma melhoria sugerida: no algoritmo original, nomes iguais compartilham a mesma entrada no mapa de notas. O arquivo SQL correspondente é banco_de_dados/02_alunos_java.sql.</w:t>
      </w:r>
    </w:p>
    <w:p w14:paraId="79291906">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3.7. Bancos de dados possíveis</w:t>
      </w:r>
    </w:p>
    <w:p w14:paraId="716289F5">
      <w:pPr>
        <w:spacing w:line="360" w:lineRule="auto"/>
        <w:jc w:val="both"/>
        <w:rPr>
          <w:rFonts w:hint="default" w:ascii="Arial" w:hAnsi="Arial" w:cs="Arial"/>
          <w:color w:val="auto"/>
          <w:sz w:val="24"/>
          <w:szCs w:val="24"/>
        </w:rPr>
      </w:pPr>
      <w:r>
        <w:rPr>
          <w:rFonts w:hint="default" w:ascii="Arial" w:hAnsi="Arial" w:cs="Arial"/>
          <w:color w:val="auto"/>
          <w:sz w:val="24"/>
          <w:szCs w:val="24"/>
        </w:rPr>
        <w:t>SQLite atende ao trabalho escolar por ser simples. MySQL também é possível caso vários usuários devam consultar as notas. PostgreSQL poderia ser utilizado se o sistema evoluísse para um sistema acadêmico maior. A versão Python entregue ainda trabalha apenas com dados em memória.</w:t>
      </w:r>
    </w:p>
    <w:p w14:paraId="4651A9F5">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3.8. Exemplos de teste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61EE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EADCDD"/>
          </w:tcPr>
          <w:p w14:paraId="4EEC6016">
            <w:pPr>
              <w:spacing w:before="20" w:after="20" w:line="360" w:lineRule="auto"/>
              <w:rPr>
                <w:rFonts w:hint="default" w:ascii="Arial" w:hAnsi="Arial" w:cs="Arial"/>
                <w:color w:val="auto"/>
                <w:sz w:val="24"/>
                <w:szCs w:val="24"/>
              </w:rPr>
            </w:pPr>
            <w:r>
              <w:rPr>
                <w:rFonts w:hint="default" w:ascii="Arial" w:hAnsi="Arial" w:cs="Arial"/>
                <w:b/>
                <w:color w:val="auto"/>
                <w:sz w:val="24"/>
                <w:szCs w:val="24"/>
              </w:rPr>
              <w:t>Cenário de teste</w:t>
            </w:r>
          </w:p>
        </w:tc>
        <w:tc>
          <w:tcPr>
            <w:tcW w:w="4702" w:type="dxa"/>
            <w:shd w:val="clear" w:color="auto" w:fill="EADCDD"/>
          </w:tcPr>
          <w:p w14:paraId="5BAA9E75">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Resultado esperado</w:t>
            </w:r>
          </w:p>
        </w:tc>
      </w:tr>
      <w:tr w14:paraId="6628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2E61C35">
            <w:pPr>
              <w:spacing w:before="20" w:after="20" w:line="360" w:lineRule="auto"/>
              <w:rPr>
                <w:rFonts w:hint="default" w:ascii="Arial" w:hAnsi="Arial" w:cs="Arial"/>
                <w:color w:val="auto"/>
                <w:sz w:val="24"/>
                <w:szCs w:val="24"/>
              </w:rPr>
            </w:pPr>
            <w:r>
              <w:rPr>
                <w:rFonts w:hint="default" w:ascii="Arial" w:hAnsi="Arial" w:cs="Arial"/>
                <w:color w:val="auto"/>
                <w:sz w:val="24"/>
                <w:szCs w:val="24"/>
              </w:rPr>
              <w:t>Cadastrar Beatriz, nota 8,5</w:t>
            </w:r>
          </w:p>
        </w:tc>
        <w:tc>
          <w:tcPr>
            <w:tcW w:w="4702" w:type="dxa"/>
            <w:vAlign w:val="center"/>
          </w:tcPr>
          <w:p w14:paraId="25BB70C4">
            <w:pPr>
              <w:spacing w:before="20" w:after="20" w:line="360" w:lineRule="auto"/>
              <w:rPr>
                <w:rFonts w:hint="default" w:ascii="Arial" w:hAnsi="Arial" w:cs="Arial"/>
                <w:color w:val="auto"/>
                <w:sz w:val="24"/>
                <w:szCs w:val="24"/>
              </w:rPr>
            </w:pPr>
            <w:r>
              <w:rPr>
                <w:rFonts w:hint="default" w:ascii="Arial" w:hAnsi="Arial" w:cs="Arial"/>
                <w:color w:val="auto"/>
                <w:sz w:val="24"/>
                <w:szCs w:val="24"/>
              </w:rPr>
              <w:t>Cadastro realizado e nota salva no dicionário.</w:t>
            </w:r>
          </w:p>
        </w:tc>
      </w:tr>
      <w:tr w14:paraId="068E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54A9E98">
            <w:pPr>
              <w:spacing w:before="20" w:after="20" w:line="360" w:lineRule="auto"/>
              <w:rPr>
                <w:rFonts w:hint="default" w:ascii="Arial" w:hAnsi="Arial" w:cs="Arial"/>
                <w:color w:val="auto"/>
                <w:sz w:val="24"/>
                <w:szCs w:val="24"/>
              </w:rPr>
            </w:pPr>
            <w:r>
              <w:rPr>
                <w:rFonts w:hint="default" w:ascii="Arial" w:hAnsi="Arial" w:cs="Arial"/>
                <w:color w:val="auto"/>
                <w:sz w:val="24"/>
                <w:szCs w:val="24"/>
              </w:rPr>
              <w:t>Buscar Beatriz</w:t>
            </w:r>
          </w:p>
        </w:tc>
        <w:tc>
          <w:tcPr>
            <w:tcW w:w="4702" w:type="dxa"/>
            <w:vAlign w:val="center"/>
          </w:tcPr>
          <w:p w14:paraId="0DBD8E09">
            <w:pPr>
              <w:spacing w:before="20" w:after="20" w:line="360" w:lineRule="auto"/>
              <w:rPr>
                <w:rFonts w:hint="default" w:ascii="Arial" w:hAnsi="Arial" w:cs="Arial"/>
                <w:color w:val="auto"/>
                <w:sz w:val="24"/>
                <w:szCs w:val="24"/>
              </w:rPr>
            </w:pPr>
            <w:r>
              <w:rPr>
                <w:rFonts w:hint="default" w:ascii="Arial" w:hAnsi="Arial" w:cs="Arial"/>
                <w:color w:val="auto"/>
                <w:sz w:val="24"/>
                <w:szCs w:val="24"/>
              </w:rPr>
              <w:t>Exibir nota 8,5.</w:t>
            </w:r>
          </w:p>
        </w:tc>
      </w:tr>
      <w:tr w14:paraId="4FD4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50C5F76">
            <w:pPr>
              <w:spacing w:before="20" w:after="20" w:line="360" w:lineRule="auto"/>
              <w:rPr>
                <w:rFonts w:hint="default" w:ascii="Arial" w:hAnsi="Arial" w:cs="Arial"/>
                <w:color w:val="auto"/>
                <w:sz w:val="24"/>
                <w:szCs w:val="24"/>
              </w:rPr>
            </w:pPr>
            <w:r>
              <w:rPr>
                <w:rFonts w:hint="default" w:ascii="Arial" w:hAnsi="Arial" w:cs="Arial"/>
                <w:color w:val="auto"/>
                <w:sz w:val="24"/>
                <w:szCs w:val="24"/>
              </w:rPr>
              <w:t>Buscar pessoa inexistente</w:t>
            </w:r>
          </w:p>
        </w:tc>
        <w:tc>
          <w:tcPr>
            <w:tcW w:w="4702" w:type="dxa"/>
            <w:vAlign w:val="center"/>
          </w:tcPr>
          <w:p w14:paraId="6A507DC9">
            <w:pPr>
              <w:spacing w:before="20" w:after="20" w:line="360" w:lineRule="auto"/>
              <w:rPr>
                <w:rFonts w:hint="default" w:ascii="Arial" w:hAnsi="Arial" w:cs="Arial"/>
                <w:color w:val="auto"/>
                <w:sz w:val="24"/>
                <w:szCs w:val="24"/>
              </w:rPr>
            </w:pPr>
            <w:r>
              <w:rPr>
                <w:rFonts w:hint="default" w:ascii="Arial" w:hAnsi="Arial" w:cs="Arial"/>
                <w:color w:val="auto"/>
                <w:sz w:val="24"/>
                <w:szCs w:val="24"/>
              </w:rPr>
              <w:t>Exibir aviso de aluno não encontrado.</w:t>
            </w:r>
          </w:p>
        </w:tc>
      </w:tr>
      <w:tr w14:paraId="156E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606A6AB">
            <w:pPr>
              <w:spacing w:before="20" w:after="20" w:line="360" w:lineRule="auto"/>
              <w:rPr>
                <w:rFonts w:hint="default" w:ascii="Arial" w:hAnsi="Arial" w:cs="Arial"/>
                <w:color w:val="auto"/>
                <w:sz w:val="24"/>
                <w:szCs w:val="24"/>
              </w:rPr>
            </w:pPr>
            <w:r>
              <w:rPr>
                <w:rFonts w:hint="default" w:ascii="Arial" w:hAnsi="Arial" w:cs="Arial"/>
                <w:color w:val="auto"/>
                <w:sz w:val="24"/>
                <w:szCs w:val="24"/>
              </w:rPr>
              <w:t>Cadastrar Beatriz novamente com nota 9,0</w:t>
            </w:r>
          </w:p>
        </w:tc>
        <w:tc>
          <w:tcPr>
            <w:tcW w:w="4702" w:type="dxa"/>
            <w:vAlign w:val="center"/>
          </w:tcPr>
          <w:p w14:paraId="723C3CD6">
            <w:pPr>
              <w:spacing w:before="20" w:after="20" w:line="360" w:lineRule="auto"/>
              <w:rPr>
                <w:rFonts w:hint="default" w:ascii="Arial" w:hAnsi="Arial" w:cs="Arial"/>
                <w:color w:val="auto"/>
                <w:sz w:val="24"/>
                <w:szCs w:val="24"/>
              </w:rPr>
            </w:pPr>
            <w:r>
              <w:rPr>
                <w:rFonts w:hint="default" w:ascii="Arial" w:hAnsi="Arial" w:cs="Arial"/>
                <w:color w:val="auto"/>
                <w:sz w:val="24"/>
                <w:szCs w:val="24"/>
              </w:rPr>
              <w:t>A nota passa a ser 9,0; o nome aparece duas vezes na lista, como na origem.</w:t>
            </w:r>
          </w:p>
        </w:tc>
      </w:tr>
    </w:tbl>
    <w:p w14:paraId="54DEB4A2">
      <w:pPr>
        <w:spacing w:after="20" w:line="360" w:lineRule="auto"/>
        <w:rPr>
          <w:rFonts w:hint="default" w:ascii="Arial" w:hAnsi="Arial" w:cs="Arial"/>
          <w:color w:val="auto"/>
          <w:sz w:val="24"/>
          <w:szCs w:val="24"/>
        </w:rPr>
      </w:pPr>
    </w:p>
    <w:p w14:paraId="3CDFDABE">
      <w:pPr>
        <w:pStyle w:val="2"/>
        <w:bidi w:val="0"/>
        <w:rPr>
          <w:rFonts w:hint="default" w:ascii="Arial" w:hAnsi="Arial" w:cs="Arial"/>
          <w:color w:val="auto"/>
          <w:sz w:val="24"/>
          <w:szCs w:val="24"/>
        </w:rPr>
      </w:pPr>
      <w:r>
        <w:rPr>
          <w:rFonts w:hint="default" w:ascii="Arial" w:hAnsi="Arial" w:cs="Arial"/>
          <w:color w:val="auto"/>
          <w:sz w:val="24"/>
          <w:szCs w:val="24"/>
        </w:rPr>
        <w:t>4. Cadastro de Alunos e Média (COBOL → Python)</w:t>
      </w:r>
    </w:p>
    <w:p w14:paraId="66401316">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4.1. Descrição geral e origem</w:t>
      </w:r>
    </w:p>
    <w:p w14:paraId="5DA7B0EE">
      <w:pPr>
        <w:spacing w:line="360" w:lineRule="auto"/>
        <w:jc w:val="both"/>
        <w:rPr>
          <w:rFonts w:hint="default" w:ascii="Arial" w:hAnsi="Arial" w:cs="Arial"/>
          <w:color w:val="auto"/>
          <w:sz w:val="24"/>
          <w:szCs w:val="24"/>
        </w:rPr>
      </w:pPr>
      <w:r>
        <w:rPr>
          <w:rFonts w:hint="default" w:ascii="Arial" w:hAnsi="Arial" w:cs="Arial"/>
          <w:color w:val="auto"/>
          <w:sz w:val="24"/>
          <w:szCs w:val="24"/>
        </w:rPr>
        <w:t>O arquivo main.cob define NUM-ALUNOS com valor 5, recebe exatamente cinco nomes e cinco notas, soma as notas e executa a rotina CALCULA-MEDIA. Em seguida, mostra os cinco registros e a média calculada. Não existe um menu de opções nesse algoritmo; a versão Python preserva essa sequência.</w:t>
      </w:r>
    </w:p>
    <w:p w14:paraId="7E0D8897">
      <w:pPr>
        <w:spacing w:line="360" w:lineRule="auto"/>
        <w:jc w:val="both"/>
        <w:rPr>
          <w:rFonts w:hint="default" w:ascii="Arial" w:hAnsi="Arial" w:cs="Arial"/>
          <w:color w:val="auto"/>
          <w:sz w:val="24"/>
          <w:szCs w:val="24"/>
        </w:rPr>
      </w:pPr>
      <w:r>
        <w:rPr>
          <w:rFonts w:hint="default" w:ascii="Arial" w:hAnsi="Arial" w:cs="Arial"/>
          <w:color w:val="auto"/>
          <w:sz w:val="24"/>
          <w:szCs w:val="24"/>
        </w:rPr>
        <w:t>Atores: operador do programa. Entradas: cinco pares (nome, nota). Saídas: lista com notas e média aritmética da turma.</w:t>
      </w:r>
    </w:p>
    <w:p w14:paraId="4BC56077">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4.2. Requisitos funcionais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9"/>
        <w:gridCol w:w="3101"/>
        <w:gridCol w:w="3097"/>
      </w:tblGrid>
      <w:tr w14:paraId="7BDFA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7CAAC177">
            <w:pPr>
              <w:spacing w:before="20" w:after="20" w:line="360" w:lineRule="auto"/>
              <w:rPr>
                <w:rFonts w:hint="default" w:ascii="Arial" w:hAnsi="Arial" w:cs="Arial"/>
                <w:color w:val="auto"/>
                <w:sz w:val="24"/>
                <w:szCs w:val="24"/>
              </w:rPr>
            </w:pPr>
            <w:r>
              <w:rPr>
                <w:rFonts w:hint="default" w:ascii="Arial" w:hAnsi="Arial" w:cs="Arial"/>
                <w:b/>
                <w:color w:val="auto"/>
                <w:sz w:val="24"/>
                <w:szCs w:val="24"/>
              </w:rPr>
              <w:t>Código</w:t>
            </w:r>
          </w:p>
        </w:tc>
        <w:tc>
          <w:tcPr>
            <w:tcW w:w="3135" w:type="dxa"/>
            <w:shd w:val="clear" w:color="auto" w:fill="EADCDD"/>
          </w:tcPr>
          <w:p w14:paraId="0371857A">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Requisito funcional</w:t>
            </w:r>
          </w:p>
        </w:tc>
        <w:tc>
          <w:tcPr>
            <w:tcW w:w="3135" w:type="dxa"/>
            <w:shd w:val="clear" w:color="auto" w:fill="EADCDD"/>
          </w:tcPr>
          <w:p w14:paraId="4B77BD18">
            <w:pPr>
              <w:spacing w:before="20" w:after="20" w:line="360" w:lineRule="auto"/>
              <w:rPr>
                <w:rFonts w:hint="default" w:ascii="Arial" w:hAnsi="Arial" w:cs="Arial"/>
                <w:color w:val="auto"/>
                <w:sz w:val="24"/>
                <w:szCs w:val="24"/>
              </w:rPr>
            </w:pPr>
            <w:r>
              <w:rPr>
                <w:rFonts w:hint="default" w:ascii="Arial" w:hAnsi="Arial" w:cs="Arial"/>
                <w:b/>
                <w:color w:val="auto"/>
                <w:sz w:val="24"/>
                <w:szCs w:val="24"/>
              </w:rPr>
              <w:t>Prioridade</w:t>
            </w:r>
          </w:p>
        </w:tc>
      </w:tr>
      <w:tr w14:paraId="20A3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85CCC5F">
            <w:pPr>
              <w:spacing w:before="20" w:after="20" w:line="360" w:lineRule="auto"/>
              <w:rPr>
                <w:rFonts w:hint="default" w:ascii="Arial" w:hAnsi="Arial" w:cs="Arial"/>
                <w:color w:val="auto"/>
                <w:sz w:val="24"/>
                <w:szCs w:val="24"/>
              </w:rPr>
            </w:pPr>
            <w:r>
              <w:rPr>
                <w:rFonts w:hint="default" w:ascii="Arial" w:hAnsi="Arial" w:cs="Arial"/>
                <w:color w:val="auto"/>
                <w:sz w:val="24"/>
                <w:szCs w:val="24"/>
              </w:rPr>
              <w:t>RF001</w:t>
            </w:r>
          </w:p>
        </w:tc>
        <w:tc>
          <w:tcPr>
            <w:tcW w:w="3135" w:type="dxa"/>
            <w:vAlign w:val="center"/>
          </w:tcPr>
          <w:p w14:paraId="6185B6E1">
            <w:pPr>
              <w:spacing w:before="20" w:after="20" w:line="360" w:lineRule="auto"/>
              <w:rPr>
                <w:rFonts w:hint="default" w:ascii="Arial" w:hAnsi="Arial" w:cs="Arial"/>
                <w:color w:val="auto"/>
                <w:sz w:val="24"/>
                <w:szCs w:val="24"/>
              </w:rPr>
            </w:pPr>
            <w:r>
              <w:rPr>
                <w:rFonts w:hint="default" w:ascii="Arial" w:hAnsi="Arial" w:cs="Arial"/>
                <w:color w:val="auto"/>
                <w:sz w:val="24"/>
                <w:szCs w:val="24"/>
              </w:rPr>
              <w:t>Solicitar o cadastro de exatamente cinco alunos.</w:t>
            </w:r>
          </w:p>
        </w:tc>
        <w:tc>
          <w:tcPr>
            <w:tcW w:w="3135" w:type="dxa"/>
            <w:vAlign w:val="center"/>
          </w:tcPr>
          <w:p w14:paraId="2C181C5D">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7AC86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6ED6F54">
            <w:pPr>
              <w:spacing w:before="20" w:after="20" w:line="360" w:lineRule="auto"/>
              <w:rPr>
                <w:rFonts w:hint="default" w:ascii="Arial" w:hAnsi="Arial" w:cs="Arial"/>
                <w:color w:val="auto"/>
                <w:sz w:val="24"/>
                <w:szCs w:val="24"/>
              </w:rPr>
            </w:pPr>
            <w:r>
              <w:rPr>
                <w:rFonts w:hint="default" w:ascii="Arial" w:hAnsi="Arial" w:cs="Arial"/>
                <w:color w:val="auto"/>
                <w:sz w:val="24"/>
                <w:szCs w:val="24"/>
              </w:rPr>
              <w:t>RF002</w:t>
            </w:r>
          </w:p>
        </w:tc>
        <w:tc>
          <w:tcPr>
            <w:tcW w:w="3135" w:type="dxa"/>
            <w:vAlign w:val="center"/>
          </w:tcPr>
          <w:p w14:paraId="39C04BBF">
            <w:pPr>
              <w:spacing w:before="20" w:after="20" w:line="360" w:lineRule="auto"/>
              <w:rPr>
                <w:rFonts w:hint="default" w:ascii="Arial" w:hAnsi="Arial" w:cs="Arial"/>
                <w:color w:val="auto"/>
                <w:sz w:val="24"/>
                <w:szCs w:val="24"/>
              </w:rPr>
            </w:pPr>
            <w:r>
              <w:rPr>
                <w:rFonts w:hint="default" w:ascii="Arial" w:hAnsi="Arial" w:cs="Arial"/>
                <w:color w:val="auto"/>
                <w:sz w:val="24"/>
                <w:szCs w:val="24"/>
              </w:rPr>
              <w:t>Receber o nome e a nota de cada aluno.</w:t>
            </w:r>
          </w:p>
        </w:tc>
        <w:tc>
          <w:tcPr>
            <w:tcW w:w="3135" w:type="dxa"/>
            <w:vAlign w:val="center"/>
          </w:tcPr>
          <w:p w14:paraId="2B9C8E20">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1324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FEA8D4">
            <w:pPr>
              <w:spacing w:before="20" w:after="20" w:line="360" w:lineRule="auto"/>
              <w:rPr>
                <w:rFonts w:hint="default" w:ascii="Arial" w:hAnsi="Arial" w:cs="Arial"/>
                <w:color w:val="auto"/>
                <w:sz w:val="24"/>
                <w:szCs w:val="24"/>
              </w:rPr>
            </w:pPr>
            <w:r>
              <w:rPr>
                <w:rFonts w:hint="default" w:ascii="Arial" w:hAnsi="Arial" w:cs="Arial"/>
                <w:color w:val="auto"/>
                <w:sz w:val="24"/>
                <w:szCs w:val="24"/>
              </w:rPr>
              <w:t>RF003</w:t>
            </w:r>
          </w:p>
        </w:tc>
        <w:tc>
          <w:tcPr>
            <w:tcW w:w="3135" w:type="dxa"/>
            <w:vAlign w:val="center"/>
          </w:tcPr>
          <w:p w14:paraId="7FBBCB13">
            <w:pPr>
              <w:spacing w:before="20" w:after="20" w:line="360" w:lineRule="auto"/>
              <w:rPr>
                <w:rFonts w:hint="default" w:ascii="Arial" w:hAnsi="Arial" w:cs="Arial"/>
                <w:color w:val="auto"/>
                <w:sz w:val="24"/>
                <w:szCs w:val="24"/>
              </w:rPr>
            </w:pPr>
            <w:r>
              <w:rPr>
                <w:rFonts w:hint="default" w:ascii="Arial" w:hAnsi="Arial" w:cs="Arial"/>
                <w:color w:val="auto"/>
                <w:sz w:val="24"/>
                <w:szCs w:val="24"/>
              </w:rPr>
              <w:t>Somar as notas e calcular a média aritmética.</w:t>
            </w:r>
          </w:p>
        </w:tc>
        <w:tc>
          <w:tcPr>
            <w:tcW w:w="3135" w:type="dxa"/>
            <w:vAlign w:val="center"/>
          </w:tcPr>
          <w:p w14:paraId="6906322C">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7919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F40813F">
            <w:pPr>
              <w:spacing w:before="20" w:after="20" w:line="360" w:lineRule="auto"/>
              <w:rPr>
                <w:rFonts w:hint="default" w:ascii="Arial" w:hAnsi="Arial" w:cs="Arial"/>
                <w:color w:val="auto"/>
                <w:sz w:val="24"/>
                <w:szCs w:val="24"/>
              </w:rPr>
            </w:pPr>
            <w:r>
              <w:rPr>
                <w:rFonts w:hint="default" w:ascii="Arial" w:hAnsi="Arial" w:cs="Arial"/>
                <w:color w:val="auto"/>
                <w:sz w:val="24"/>
                <w:szCs w:val="24"/>
              </w:rPr>
              <w:t>RF004</w:t>
            </w:r>
          </w:p>
        </w:tc>
        <w:tc>
          <w:tcPr>
            <w:tcW w:w="3135" w:type="dxa"/>
            <w:vAlign w:val="center"/>
          </w:tcPr>
          <w:p w14:paraId="37FD163E">
            <w:pPr>
              <w:spacing w:before="20" w:after="20" w:line="360" w:lineRule="auto"/>
              <w:rPr>
                <w:rFonts w:hint="default" w:ascii="Arial" w:hAnsi="Arial" w:cs="Arial"/>
                <w:color w:val="auto"/>
                <w:sz w:val="24"/>
                <w:szCs w:val="24"/>
              </w:rPr>
            </w:pPr>
            <w:r>
              <w:rPr>
                <w:rFonts w:hint="default" w:ascii="Arial" w:hAnsi="Arial" w:cs="Arial"/>
                <w:color w:val="auto"/>
                <w:sz w:val="24"/>
                <w:szCs w:val="24"/>
              </w:rPr>
              <w:t>Exibir todos os alunos cadastrados, suas notas e a média final.</w:t>
            </w:r>
          </w:p>
        </w:tc>
        <w:tc>
          <w:tcPr>
            <w:tcW w:w="3135" w:type="dxa"/>
            <w:vAlign w:val="center"/>
          </w:tcPr>
          <w:p w14:paraId="40490501">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bl>
    <w:p w14:paraId="38994250">
      <w:pPr>
        <w:spacing w:after="20" w:line="360" w:lineRule="auto"/>
        <w:rPr>
          <w:rFonts w:hint="default" w:ascii="Arial" w:hAnsi="Arial" w:cs="Arial"/>
          <w:color w:val="auto"/>
          <w:sz w:val="24"/>
          <w:szCs w:val="24"/>
        </w:rPr>
      </w:pPr>
    </w:p>
    <w:p w14:paraId="7CF7EA5C">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4.3. Requisitos não funcionais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1"/>
        <w:gridCol w:w="3098"/>
        <w:gridCol w:w="3098"/>
      </w:tblGrid>
      <w:tr w14:paraId="2E90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27D68CFC">
            <w:pPr>
              <w:spacing w:before="20" w:after="20" w:line="360" w:lineRule="auto"/>
              <w:rPr>
                <w:rFonts w:hint="default" w:ascii="Arial" w:hAnsi="Arial" w:cs="Arial"/>
                <w:color w:val="auto"/>
                <w:sz w:val="24"/>
                <w:szCs w:val="24"/>
              </w:rPr>
            </w:pPr>
            <w:r>
              <w:rPr>
                <w:rFonts w:hint="default" w:ascii="Arial" w:hAnsi="Arial" w:cs="Arial"/>
                <w:b/>
                <w:color w:val="auto"/>
                <w:sz w:val="24"/>
                <w:szCs w:val="24"/>
              </w:rPr>
              <w:t>Código</w:t>
            </w:r>
          </w:p>
        </w:tc>
        <w:tc>
          <w:tcPr>
            <w:tcW w:w="3135" w:type="dxa"/>
            <w:shd w:val="clear" w:color="auto" w:fill="EADCDD"/>
          </w:tcPr>
          <w:p w14:paraId="186C1E3A">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Requisito não funcional</w:t>
            </w:r>
          </w:p>
        </w:tc>
        <w:tc>
          <w:tcPr>
            <w:tcW w:w="3135" w:type="dxa"/>
            <w:shd w:val="clear" w:color="auto" w:fill="EADCDD"/>
          </w:tcPr>
          <w:p w14:paraId="2FC364E8">
            <w:pPr>
              <w:spacing w:before="20" w:after="20" w:line="360" w:lineRule="auto"/>
              <w:rPr>
                <w:rFonts w:hint="default" w:ascii="Arial" w:hAnsi="Arial" w:cs="Arial"/>
                <w:color w:val="auto"/>
                <w:sz w:val="24"/>
                <w:szCs w:val="24"/>
              </w:rPr>
            </w:pPr>
            <w:r>
              <w:rPr>
                <w:rFonts w:hint="default" w:ascii="Arial" w:hAnsi="Arial" w:cs="Arial"/>
                <w:b/>
                <w:color w:val="auto"/>
                <w:sz w:val="24"/>
                <w:szCs w:val="24"/>
              </w:rPr>
              <w:t>Prioridade</w:t>
            </w:r>
          </w:p>
        </w:tc>
      </w:tr>
      <w:tr w14:paraId="4842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B556E51">
            <w:pPr>
              <w:spacing w:before="20" w:after="20" w:line="360" w:lineRule="auto"/>
              <w:rPr>
                <w:rFonts w:hint="default" w:ascii="Arial" w:hAnsi="Arial" w:cs="Arial"/>
                <w:color w:val="auto"/>
                <w:sz w:val="24"/>
                <w:szCs w:val="24"/>
              </w:rPr>
            </w:pPr>
            <w:r>
              <w:rPr>
                <w:rFonts w:hint="default" w:ascii="Arial" w:hAnsi="Arial" w:cs="Arial"/>
                <w:color w:val="auto"/>
                <w:sz w:val="24"/>
                <w:szCs w:val="24"/>
              </w:rPr>
              <w:t>NF001</w:t>
            </w:r>
          </w:p>
        </w:tc>
        <w:tc>
          <w:tcPr>
            <w:tcW w:w="3135" w:type="dxa"/>
            <w:vAlign w:val="center"/>
          </w:tcPr>
          <w:p w14:paraId="2776853F">
            <w:pPr>
              <w:spacing w:before="20" w:after="20" w:line="360" w:lineRule="auto"/>
              <w:rPr>
                <w:rFonts w:hint="default" w:ascii="Arial" w:hAnsi="Arial" w:cs="Arial"/>
                <w:color w:val="auto"/>
                <w:sz w:val="24"/>
                <w:szCs w:val="24"/>
              </w:rPr>
            </w:pPr>
            <w:r>
              <w:rPr>
                <w:rFonts w:hint="default" w:ascii="Arial" w:hAnsi="Arial" w:cs="Arial"/>
                <w:color w:val="auto"/>
                <w:sz w:val="24"/>
                <w:szCs w:val="24"/>
              </w:rPr>
              <w:t>Executar pelo terminal com Python 3.</w:t>
            </w:r>
          </w:p>
        </w:tc>
        <w:tc>
          <w:tcPr>
            <w:tcW w:w="3135" w:type="dxa"/>
            <w:vAlign w:val="center"/>
          </w:tcPr>
          <w:p w14:paraId="1E178431">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4B6B1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0CB57BD">
            <w:pPr>
              <w:spacing w:before="20" w:after="20" w:line="360" w:lineRule="auto"/>
              <w:rPr>
                <w:rFonts w:hint="default" w:ascii="Arial" w:hAnsi="Arial" w:cs="Arial"/>
                <w:color w:val="auto"/>
                <w:sz w:val="24"/>
                <w:szCs w:val="24"/>
              </w:rPr>
            </w:pPr>
            <w:r>
              <w:rPr>
                <w:rFonts w:hint="default" w:ascii="Arial" w:hAnsi="Arial" w:cs="Arial"/>
                <w:color w:val="auto"/>
                <w:sz w:val="24"/>
                <w:szCs w:val="24"/>
              </w:rPr>
              <w:t>NF002</w:t>
            </w:r>
          </w:p>
        </w:tc>
        <w:tc>
          <w:tcPr>
            <w:tcW w:w="3135" w:type="dxa"/>
            <w:vAlign w:val="center"/>
          </w:tcPr>
          <w:p w14:paraId="750E17CC">
            <w:pPr>
              <w:spacing w:before="20" w:after="20" w:line="360" w:lineRule="auto"/>
              <w:rPr>
                <w:rFonts w:hint="default" w:ascii="Arial" w:hAnsi="Arial" w:cs="Arial"/>
                <w:color w:val="auto"/>
                <w:sz w:val="24"/>
                <w:szCs w:val="24"/>
              </w:rPr>
            </w:pPr>
            <w:r>
              <w:rPr>
                <w:rFonts w:hint="default" w:ascii="Arial" w:hAnsi="Arial" w:cs="Arial"/>
                <w:color w:val="auto"/>
                <w:sz w:val="24"/>
                <w:szCs w:val="24"/>
              </w:rPr>
              <w:t>Apresentar as notas e a média com duas casas decimais.</w:t>
            </w:r>
          </w:p>
        </w:tc>
        <w:tc>
          <w:tcPr>
            <w:tcW w:w="3135" w:type="dxa"/>
            <w:vAlign w:val="center"/>
          </w:tcPr>
          <w:p w14:paraId="64826F3A">
            <w:pPr>
              <w:spacing w:before="20" w:after="20" w:line="360" w:lineRule="auto"/>
              <w:rPr>
                <w:rFonts w:hint="default" w:ascii="Arial" w:hAnsi="Arial" w:cs="Arial"/>
                <w:color w:val="auto"/>
                <w:sz w:val="24"/>
                <w:szCs w:val="24"/>
              </w:rPr>
            </w:pPr>
            <w:r>
              <w:rPr>
                <w:rFonts w:hint="default" w:ascii="Arial" w:hAnsi="Arial" w:cs="Arial"/>
                <w:color w:val="auto"/>
                <w:sz w:val="24"/>
                <w:szCs w:val="24"/>
              </w:rPr>
              <w:t>Importante</w:t>
            </w:r>
          </w:p>
        </w:tc>
      </w:tr>
      <w:tr w14:paraId="437BC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C93A289">
            <w:pPr>
              <w:spacing w:before="20" w:after="20" w:line="360" w:lineRule="auto"/>
              <w:rPr>
                <w:rFonts w:hint="default" w:ascii="Arial" w:hAnsi="Arial" w:cs="Arial"/>
                <w:color w:val="auto"/>
                <w:sz w:val="24"/>
                <w:szCs w:val="24"/>
              </w:rPr>
            </w:pPr>
            <w:r>
              <w:rPr>
                <w:rFonts w:hint="default" w:ascii="Arial" w:hAnsi="Arial" w:cs="Arial"/>
                <w:color w:val="auto"/>
                <w:sz w:val="24"/>
                <w:szCs w:val="24"/>
              </w:rPr>
              <w:t>NF003</w:t>
            </w:r>
          </w:p>
        </w:tc>
        <w:tc>
          <w:tcPr>
            <w:tcW w:w="3135" w:type="dxa"/>
            <w:vAlign w:val="center"/>
          </w:tcPr>
          <w:p w14:paraId="3FA6F0DD">
            <w:pPr>
              <w:spacing w:before="20" w:after="20" w:line="360" w:lineRule="auto"/>
              <w:rPr>
                <w:rFonts w:hint="default" w:ascii="Arial" w:hAnsi="Arial" w:cs="Arial"/>
                <w:color w:val="auto"/>
                <w:sz w:val="24"/>
                <w:szCs w:val="24"/>
              </w:rPr>
            </w:pPr>
            <w:r>
              <w:rPr>
                <w:rFonts w:hint="default" w:ascii="Arial" w:hAnsi="Arial" w:cs="Arial"/>
                <w:color w:val="auto"/>
                <w:sz w:val="24"/>
                <w:szCs w:val="24"/>
              </w:rPr>
              <w:t>Validar nome e nota digitados sem encerrar o programa (melhoria).</w:t>
            </w:r>
          </w:p>
        </w:tc>
        <w:tc>
          <w:tcPr>
            <w:tcW w:w="3135" w:type="dxa"/>
            <w:vAlign w:val="center"/>
          </w:tcPr>
          <w:p w14:paraId="251A49B1">
            <w:pPr>
              <w:spacing w:before="20" w:after="20" w:line="360" w:lineRule="auto"/>
              <w:rPr>
                <w:rFonts w:hint="default" w:ascii="Arial" w:hAnsi="Arial" w:cs="Arial"/>
                <w:color w:val="auto"/>
                <w:sz w:val="24"/>
                <w:szCs w:val="24"/>
              </w:rPr>
            </w:pPr>
            <w:r>
              <w:rPr>
                <w:rFonts w:hint="default" w:ascii="Arial" w:hAnsi="Arial" w:cs="Arial"/>
                <w:color w:val="auto"/>
                <w:sz w:val="24"/>
                <w:szCs w:val="24"/>
              </w:rPr>
              <w:t>Importante</w:t>
            </w:r>
          </w:p>
        </w:tc>
      </w:tr>
    </w:tbl>
    <w:p w14:paraId="021A41FE">
      <w:pPr>
        <w:spacing w:after="20" w:line="360" w:lineRule="auto"/>
        <w:rPr>
          <w:rFonts w:hint="default" w:ascii="Arial" w:hAnsi="Arial" w:cs="Arial"/>
          <w:color w:val="auto"/>
          <w:sz w:val="24"/>
          <w:szCs w:val="24"/>
        </w:rPr>
      </w:pPr>
    </w:p>
    <w:p w14:paraId="15F34C78">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4.4. Regras e cálculo</w:t>
      </w:r>
    </w:p>
    <w:p w14:paraId="6EFA9CE5">
      <w:pPr>
        <w:spacing w:line="360" w:lineRule="auto"/>
        <w:jc w:val="both"/>
        <w:rPr>
          <w:rFonts w:hint="default" w:ascii="Arial" w:hAnsi="Arial" w:cs="Arial"/>
          <w:color w:val="auto"/>
          <w:sz w:val="24"/>
          <w:szCs w:val="24"/>
        </w:rPr>
      </w:pPr>
      <w:r>
        <w:rPr>
          <w:rFonts w:hint="default" w:ascii="Arial" w:hAnsi="Arial" w:cs="Arial"/>
          <w:color w:val="auto"/>
          <w:sz w:val="24"/>
          <w:szCs w:val="24"/>
        </w:rPr>
        <w:t>A média é calculada por (nota 1 + nota 2 + nota 3 + nota 4 + nota 5) ÷ 5. O COBOL utiliza PIC 99V99 nas notas, permitindo dois algarismos antes e dois depois da vírgula; na migração foi mantida a faixa de 0 a 99,99 para as notas. Isso não significa que uma disciplina escolar deva usar notas maiores que 10: o limite aqui foi definido pelo formato do dado na origem.</w:t>
      </w:r>
    </w:p>
    <w:p w14:paraId="1357CD23">
      <w:pPr>
        <w:spacing w:line="360" w:lineRule="auto"/>
        <w:jc w:val="both"/>
        <w:rPr>
          <w:rFonts w:hint="default" w:ascii="Arial" w:hAnsi="Arial" w:cs="Arial"/>
          <w:color w:val="auto"/>
          <w:sz w:val="24"/>
          <w:szCs w:val="24"/>
        </w:rPr>
      </w:pPr>
      <w:r>
        <w:rPr>
          <w:rFonts w:hint="default" w:ascii="Arial" w:hAnsi="Arial" w:cs="Arial"/>
          <w:color w:val="auto"/>
          <w:sz w:val="24"/>
          <w:szCs w:val="24"/>
        </w:rPr>
        <w:t>No COBOL, TOTAL-NOTAS também foi declarado como PIC 99V99, o que pode ser insuficiente para somar cinco notas altas. Em Python a soma utiliza um número sem essa limitação. Essa diferença evita perda de informação e foi registrada como uma melhoria técnica.</w:t>
      </w:r>
    </w:p>
    <w:p w14:paraId="56DCAA99">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4.5. Especificação de caso de uso</w:t>
      </w:r>
    </w:p>
    <w:p w14:paraId="4318F847">
      <w:pPr>
        <w:pStyle w:val="4"/>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RS001 – Cadastrar cinco alunos e calcular média</w:t>
      </w:r>
    </w:p>
    <w:p w14:paraId="61426583">
      <w:pPr>
        <w:spacing w:line="360" w:lineRule="auto"/>
        <w:jc w:val="both"/>
        <w:rPr>
          <w:rFonts w:hint="default" w:ascii="Arial" w:hAnsi="Arial" w:cs="Arial"/>
          <w:color w:val="auto"/>
          <w:sz w:val="24"/>
          <w:szCs w:val="24"/>
        </w:rPr>
      </w:pPr>
      <w:r>
        <w:rPr>
          <w:rFonts w:hint="default" w:ascii="Arial" w:hAnsi="Arial" w:cs="Arial"/>
          <w:color w:val="auto"/>
          <w:sz w:val="24"/>
          <w:szCs w:val="24"/>
        </w:rPr>
        <w:t>Ator: Operador. Pré-condição: O programa é iniciado.</w:t>
      </w:r>
    </w:p>
    <w:p w14:paraId="02CFE7A9">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1. Para cada posição de 1 a 5, solicitar o nome e a nota.</w:t>
      </w:r>
    </w:p>
    <w:p w14:paraId="5D8A28F5">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2. Guardar cada aluno na lista da turma.</w:t>
      </w:r>
    </w:p>
    <w:p w14:paraId="3E9D52EE">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3. Somar as cinco notas, dividir por cinco e mostrar a relação e a média.</w:t>
      </w:r>
    </w:p>
    <w:p w14:paraId="46EA5DD6">
      <w:pPr>
        <w:spacing w:line="360" w:lineRule="auto"/>
        <w:jc w:val="both"/>
        <w:rPr>
          <w:rFonts w:hint="default" w:ascii="Arial" w:hAnsi="Arial" w:cs="Arial"/>
          <w:color w:val="auto"/>
          <w:sz w:val="24"/>
          <w:szCs w:val="24"/>
        </w:rPr>
      </w:pPr>
      <w:r>
        <w:rPr>
          <w:rFonts w:hint="default" w:ascii="Arial" w:hAnsi="Arial" w:cs="Arial"/>
          <w:color w:val="auto"/>
          <w:sz w:val="24"/>
          <w:szCs w:val="24"/>
        </w:rPr>
        <w:t>Fluxo alternativo / exceção: Caso o nome esteja vazio ou a nota seja inválida, a mesma posição é solicitada novamente; o programa não conta esse registro até haver entrada válida.</w:t>
      </w:r>
    </w:p>
    <w:p w14:paraId="00FBEFD4">
      <w:pPr>
        <w:spacing w:line="360" w:lineRule="auto"/>
        <w:jc w:val="both"/>
        <w:rPr>
          <w:rFonts w:hint="default" w:ascii="Arial" w:hAnsi="Arial" w:cs="Arial"/>
          <w:color w:val="auto"/>
          <w:sz w:val="24"/>
          <w:szCs w:val="24"/>
        </w:rPr>
      </w:pPr>
      <w:r>
        <w:rPr>
          <w:rFonts w:hint="default" w:ascii="Arial" w:hAnsi="Arial" w:cs="Arial"/>
          <w:color w:val="auto"/>
          <w:sz w:val="24"/>
          <w:szCs w:val="24"/>
        </w:rPr>
        <w:t>Pós-condição: Cinco registros estão disponíveis na memória e a média aparece ao final.</w:t>
      </w:r>
    </w:p>
    <w:p w14:paraId="11631D71">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4.6. Diagrama de classes UML</w:t>
      </w:r>
    </w:p>
    <w:p w14:paraId="5844DAAC">
      <w:pPr>
        <w:spacing w:line="360" w:lineRule="auto"/>
        <w:jc w:val="center"/>
        <w:rPr>
          <w:rFonts w:hint="default" w:ascii="Arial" w:hAnsi="Arial" w:cs="Arial"/>
          <w:color w:val="auto"/>
          <w:sz w:val="24"/>
          <w:szCs w:val="24"/>
        </w:rPr>
      </w:pPr>
      <w:r>
        <w:rPr>
          <w:rFonts w:hint="default" w:ascii="Arial" w:hAnsi="Arial" w:cs="Arial"/>
          <w:i/>
          <w:color w:val="auto"/>
          <w:sz w:val="24"/>
          <w:szCs w:val="24"/>
        </w:rPr>
        <w:t>Figura 3 – Turma e seus cinco alunos</w:t>
      </w:r>
    </w:p>
    <w:p w14:paraId="04941555">
      <w:pPr>
        <w:spacing w:line="360" w:lineRule="auto"/>
        <w:jc w:val="center"/>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5435600" cy="2193925"/>
            <wp:effectExtent l="0" t="0" r="1270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36000" cy="2193941"/>
                    </a:xfrm>
                    <a:prstGeom prst="rect">
                      <a:avLst/>
                    </a:prstGeom>
                  </pic:spPr>
                </pic:pic>
              </a:graphicData>
            </a:graphic>
          </wp:inline>
        </w:drawing>
      </w:r>
    </w:p>
    <w:p w14:paraId="5BCA2398">
      <w:pPr>
        <w:spacing w:line="360" w:lineRule="auto"/>
        <w:jc w:val="both"/>
        <w:rPr>
          <w:rFonts w:hint="default" w:ascii="Arial" w:hAnsi="Arial" w:cs="Arial"/>
          <w:color w:val="auto"/>
          <w:sz w:val="24"/>
          <w:szCs w:val="24"/>
        </w:rPr>
      </w:pPr>
      <w:r>
        <w:rPr>
          <w:rFonts w:hint="default" w:ascii="Arial" w:hAnsi="Arial" w:cs="Arial"/>
          <w:color w:val="auto"/>
          <w:sz w:val="24"/>
          <w:szCs w:val="24"/>
        </w:rPr>
        <w:t>Fonte: elaboração própria a partir da estrutura das classes da versão Python.</w:t>
      </w:r>
    </w:p>
    <w:p w14:paraId="162694D7">
      <w:pPr>
        <w:spacing w:line="360" w:lineRule="auto"/>
        <w:jc w:val="both"/>
        <w:rPr>
          <w:rFonts w:hint="default" w:ascii="Arial" w:hAnsi="Arial" w:cs="Arial"/>
          <w:color w:val="auto"/>
          <w:sz w:val="24"/>
          <w:szCs w:val="24"/>
        </w:rPr>
      </w:pPr>
      <w:r>
        <w:rPr>
          <w:rFonts w:hint="default" w:ascii="Arial" w:hAnsi="Arial" w:cs="Arial"/>
          <w:color w:val="auto"/>
          <w:sz w:val="24"/>
          <w:szCs w:val="24"/>
        </w:rPr>
        <w:t>A classe Aluno representa o nome e a nota. A classe Turma reúne até cinco objetos Aluno e possui o método calcular_media(). No arquivo COBOL original, a mesma informação era organizada em grupos de campos e posições fixas, sem classes.</w:t>
      </w:r>
    </w:p>
    <w:p w14:paraId="65F35763">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4.7. Mapeamento de entidades e tabelas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6"/>
        <w:gridCol w:w="4641"/>
      </w:tblGrid>
      <w:tr w14:paraId="5308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EADCDD"/>
          </w:tcPr>
          <w:p w14:paraId="5886BB07">
            <w:pPr>
              <w:spacing w:before="20" w:after="20" w:line="360" w:lineRule="auto"/>
              <w:rPr>
                <w:rFonts w:hint="default" w:ascii="Arial" w:hAnsi="Arial" w:cs="Arial"/>
                <w:color w:val="auto"/>
                <w:sz w:val="24"/>
                <w:szCs w:val="24"/>
              </w:rPr>
            </w:pPr>
            <w:r>
              <w:rPr>
                <w:rFonts w:hint="default" w:ascii="Arial" w:hAnsi="Arial" w:cs="Arial"/>
                <w:b/>
                <w:color w:val="auto"/>
                <w:sz w:val="24"/>
                <w:szCs w:val="24"/>
              </w:rPr>
              <w:t>Entidade/tabela proposta</w:t>
            </w:r>
          </w:p>
        </w:tc>
        <w:tc>
          <w:tcPr>
            <w:tcW w:w="4702" w:type="dxa"/>
            <w:shd w:val="clear" w:color="auto" w:fill="EADCDD"/>
          </w:tcPr>
          <w:p w14:paraId="5C95A1DF">
            <w:pPr>
              <w:spacing w:before="20" w:after="20" w:line="360" w:lineRule="auto"/>
              <w:rPr>
                <w:rFonts w:hint="default" w:ascii="Arial" w:hAnsi="Arial" w:cs="Arial"/>
                <w:color w:val="auto"/>
                <w:sz w:val="24"/>
                <w:szCs w:val="24"/>
              </w:rPr>
            </w:pPr>
            <w:r>
              <w:rPr>
                <w:rFonts w:hint="default" w:ascii="Arial" w:hAnsi="Arial" w:cs="Arial"/>
                <w:b/>
                <w:color w:val="auto"/>
                <w:sz w:val="24"/>
                <w:szCs w:val="24"/>
              </w:rPr>
              <w:t>Campos sugeridos e finalidade</w:t>
            </w:r>
          </w:p>
        </w:tc>
      </w:tr>
      <w:tr w14:paraId="57A1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2806F85">
            <w:pPr>
              <w:spacing w:before="20" w:after="20" w:line="360" w:lineRule="auto"/>
              <w:rPr>
                <w:rFonts w:hint="default" w:ascii="Arial" w:hAnsi="Arial" w:cs="Arial"/>
                <w:color w:val="auto"/>
                <w:sz w:val="24"/>
                <w:szCs w:val="24"/>
              </w:rPr>
            </w:pPr>
            <w:r>
              <w:rPr>
                <w:rFonts w:hint="default" w:ascii="Arial" w:hAnsi="Arial" w:cs="Arial"/>
                <w:color w:val="auto"/>
                <w:sz w:val="24"/>
                <w:szCs w:val="24"/>
              </w:rPr>
              <w:t>Turma / turmas</w:t>
            </w:r>
          </w:p>
        </w:tc>
        <w:tc>
          <w:tcPr>
            <w:tcW w:w="4702" w:type="dxa"/>
            <w:vAlign w:val="center"/>
          </w:tcPr>
          <w:p w14:paraId="48DA8DF7">
            <w:pPr>
              <w:spacing w:before="20" w:after="20" w:line="360" w:lineRule="auto"/>
              <w:rPr>
                <w:rFonts w:hint="default" w:ascii="Arial" w:hAnsi="Arial" w:cs="Arial"/>
                <w:color w:val="auto"/>
                <w:sz w:val="24"/>
                <w:szCs w:val="24"/>
              </w:rPr>
            </w:pPr>
            <w:r>
              <w:rPr>
                <w:rFonts w:hint="default" w:ascii="Arial" w:hAnsi="Arial" w:cs="Arial"/>
                <w:color w:val="auto"/>
                <w:sz w:val="24"/>
                <w:szCs w:val="24"/>
              </w:rPr>
              <w:t>id (identificador); descricao (texto, proposto para identificar uma turma).</w:t>
            </w:r>
          </w:p>
        </w:tc>
      </w:tr>
      <w:tr w14:paraId="73039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76DD2D5">
            <w:pPr>
              <w:spacing w:before="20" w:after="20" w:line="360" w:lineRule="auto"/>
              <w:rPr>
                <w:rFonts w:hint="default" w:ascii="Arial" w:hAnsi="Arial" w:cs="Arial"/>
                <w:color w:val="auto"/>
                <w:sz w:val="24"/>
                <w:szCs w:val="24"/>
              </w:rPr>
            </w:pPr>
            <w:r>
              <w:rPr>
                <w:rFonts w:hint="default" w:ascii="Arial" w:hAnsi="Arial" w:cs="Arial"/>
                <w:color w:val="auto"/>
                <w:sz w:val="24"/>
                <w:szCs w:val="24"/>
              </w:rPr>
              <w:t>Aluno da turma / alunos_turma</w:t>
            </w:r>
          </w:p>
        </w:tc>
        <w:tc>
          <w:tcPr>
            <w:tcW w:w="4702" w:type="dxa"/>
            <w:vAlign w:val="center"/>
          </w:tcPr>
          <w:p w14:paraId="3BEBF874">
            <w:pPr>
              <w:spacing w:before="20" w:after="20" w:line="360" w:lineRule="auto"/>
              <w:rPr>
                <w:rFonts w:hint="default" w:ascii="Arial" w:hAnsi="Arial" w:cs="Arial"/>
                <w:color w:val="auto"/>
                <w:sz w:val="24"/>
                <w:szCs w:val="24"/>
              </w:rPr>
            </w:pPr>
            <w:r>
              <w:rPr>
                <w:rFonts w:hint="default" w:ascii="Arial" w:hAnsi="Arial" w:cs="Arial"/>
                <w:color w:val="auto"/>
                <w:sz w:val="24"/>
                <w:szCs w:val="24"/>
              </w:rPr>
              <w:t>id; turma_id (chave estrangeira para turmas); nome; nota.</w:t>
            </w:r>
          </w:p>
        </w:tc>
      </w:tr>
    </w:tbl>
    <w:p w14:paraId="3A745864">
      <w:pPr>
        <w:spacing w:after="20" w:line="360" w:lineRule="auto"/>
        <w:rPr>
          <w:rFonts w:hint="default" w:ascii="Arial" w:hAnsi="Arial" w:cs="Arial"/>
          <w:color w:val="auto"/>
          <w:sz w:val="24"/>
          <w:szCs w:val="24"/>
        </w:rPr>
      </w:pPr>
    </w:p>
    <w:p w14:paraId="3144DC5C">
      <w:pPr>
        <w:spacing w:line="360" w:lineRule="auto"/>
        <w:jc w:val="both"/>
        <w:rPr>
          <w:rFonts w:hint="default" w:ascii="Arial" w:hAnsi="Arial" w:cs="Arial"/>
          <w:color w:val="auto"/>
          <w:sz w:val="24"/>
          <w:szCs w:val="24"/>
        </w:rPr>
      </w:pPr>
      <w:r>
        <w:rPr>
          <w:rFonts w:hint="default" w:ascii="Arial" w:hAnsi="Arial" w:cs="Arial"/>
          <w:color w:val="auto"/>
          <w:sz w:val="24"/>
          <w:szCs w:val="24"/>
        </w:rPr>
        <w:t>A separação em turmas e alunos_turma é uma proposta para permitir mais de uma turma no futuro. O algoritmo original processa apenas um grupo de cinco alunos. O SQL está em banco_de_dados/03_alunos_cobol.sql; a regra de cinco alunos é aplicada pelo código, não por um limite automático do banco.</w:t>
      </w:r>
    </w:p>
    <w:p w14:paraId="07C679C3">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4.8. Bancos de dados possíveis</w:t>
      </w:r>
    </w:p>
    <w:p w14:paraId="7BC339C9">
      <w:pPr>
        <w:spacing w:line="360" w:lineRule="auto"/>
        <w:jc w:val="both"/>
        <w:rPr>
          <w:rFonts w:hint="default" w:ascii="Arial" w:hAnsi="Arial" w:cs="Arial"/>
          <w:color w:val="auto"/>
          <w:sz w:val="24"/>
          <w:szCs w:val="24"/>
        </w:rPr>
      </w:pPr>
      <w:r>
        <w:rPr>
          <w:rFonts w:hint="default" w:ascii="Arial" w:hAnsi="Arial" w:cs="Arial"/>
          <w:color w:val="auto"/>
          <w:sz w:val="24"/>
          <w:szCs w:val="24"/>
        </w:rPr>
        <w:t>SQLite é o banco mais simples para guardar o grupo de alunos em um computador. MySQL e PostgreSQL podem armazenar várias turmas e informações compartilhadas por outros sistemas. Neste exercício, nenhuma persistência foi implementada, pois a origem também não salva arquivos nem registros em banco.</w:t>
      </w:r>
    </w:p>
    <w:p w14:paraId="044DC320">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4.9. Exemplos de teste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9"/>
        <w:gridCol w:w="4638"/>
      </w:tblGrid>
      <w:tr w14:paraId="6D41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EADCDD"/>
          </w:tcPr>
          <w:p w14:paraId="3D260A74">
            <w:pPr>
              <w:spacing w:before="20" w:after="20" w:line="360" w:lineRule="auto"/>
              <w:rPr>
                <w:rFonts w:hint="default" w:ascii="Arial" w:hAnsi="Arial" w:cs="Arial"/>
                <w:color w:val="auto"/>
                <w:sz w:val="24"/>
                <w:szCs w:val="24"/>
              </w:rPr>
            </w:pPr>
            <w:r>
              <w:rPr>
                <w:rFonts w:hint="default" w:ascii="Arial" w:hAnsi="Arial" w:cs="Arial"/>
                <w:b/>
                <w:color w:val="auto"/>
                <w:sz w:val="24"/>
                <w:szCs w:val="24"/>
              </w:rPr>
              <w:t>Cenário de teste</w:t>
            </w:r>
          </w:p>
        </w:tc>
        <w:tc>
          <w:tcPr>
            <w:tcW w:w="4702" w:type="dxa"/>
            <w:shd w:val="clear" w:color="auto" w:fill="EADCDD"/>
          </w:tcPr>
          <w:p w14:paraId="7FFEA949">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Resultado esperado</w:t>
            </w:r>
          </w:p>
        </w:tc>
      </w:tr>
      <w:tr w14:paraId="1581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AED8FA9">
            <w:pPr>
              <w:spacing w:before="20" w:after="20" w:line="360" w:lineRule="auto"/>
              <w:rPr>
                <w:rFonts w:hint="default" w:ascii="Arial" w:hAnsi="Arial" w:cs="Arial"/>
                <w:color w:val="auto"/>
                <w:sz w:val="24"/>
                <w:szCs w:val="24"/>
              </w:rPr>
            </w:pPr>
            <w:r>
              <w:rPr>
                <w:rFonts w:hint="default" w:ascii="Arial" w:hAnsi="Arial" w:cs="Arial"/>
                <w:color w:val="auto"/>
                <w:sz w:val="24"/>
                <w:szCs w:val="24"/>
              </w:rPr>
              <w:t>Notas 8, 6, 7, 9 e 10</w:t>
            </w:r>
          </w:p>
        </w:tc>
        <w:tc>
          <w:tcPr>
            <w:tcW w:w="4702" w:type="dxa"/>
            <w:vAlign w:val="center"/>
          </w:tcPr>
          <w:p w14:paraId="61A41EFC">
            <w:pPr>
              <w:spacing w:before="20" w:after="20" w:line="360" w:lineRule="auto"/>
              <w:rPr>
                <w:rFonts w:hint="default" w:ascii="Arial" w:hAnsi="Arial" w:cs="Arial"/>
                <w:color w:val="auto"/>
                <w:sz w:val="24"/>
                <w:szCs w:val="24"/>
              </w:rPr>
            </w:pPr>
            <w:r>
              <w:rPr>
                <w:rFonts w:hint="default" w:ascii="Arial" w:hAnsi="Arial" w:cs="Arial"/>
                <w:color w:val="auto"/>
                <w:sz w:val="24"/>
                <w:szCs w:val="24"/>
              </w:rPr>
              <w:t>A média mostrada deve ser 8,00.</w:t>
            </w:r>
          </w:p>
        </w:tc>
      </w:tr>
      <w:tr w14:paraId="5E4A0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1B58E3D1">
            <w:pPr>
              <w:spacing w:before="20" w:after="20" w:line="360" w:lineRule="auto"/>
              <w:rPr>
                <w:rFonts w:hint="default" w:ascii="Arial" w:hAnsi="Arial" w:cs="Arial"/>
                <w:color w:val="auto"/>
                <w:sz w:val="24"/>
                <w:szCs w:val="24"/>
              </w:rPr>
            </w:pPr>
            <w:r>
              <w:rPr>
                <w:rFonts w:hint="default" w:ascii="Arial" w:hAnsi="Arial" w:cs="Arial"/>
                <w:color w:val="auto"/>
                <w:sz w:val="24"/>
                <w:szCs w:val="24"/>
              </w:rPr>
              <w:t>Digitar nota não numérica</w:t>
            </w:r>
          </w:p>
        </w:tc>
        <w:tc>
          <w:tcPr>
            <w:tcW w:w="4702" w:type="dxa"/>
            <w:vAlign w:val="center"/>
          </w:tcPr>
          <w:p w14:paraId="2CDE1F17">
            <w:pPr>
              <w:spacing w:before="20" w:after="20" w:line="360" w:lineRule="auto"/>
              <w:rPr>
                <w:rFonts w:hint="default" w:ascii="Arial" w:hAnsi="Arial" w:cs="Arial"/>
                <w:color w:val="auto"/>
                <w:sz w:val="24"/>
                <w:szCs w:val="24"/>
              </w:rPr>
            </w:pPr>
            <w:r>
              <w:rPr>
                <w:rFonts w:hint="default" w:ascii="Arial" w:hAnsi="Arial" w:cs="Arial"/>
                <w:color w:val="auto"/>
                <w:sz w:val="24"/>
                <w:szCs w:val="24"/>
              </w:rPr>
              <w:t>Solicitar nova nota para a mesma posição.</w:t>
            </w:r>
          </w:p>
        </w:tc>
      </w:tr>
      <w:tr w14:paraId="50901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36D804A">
            <w:pPr>
              <w:spacing w:before="20" w:after="20" w:line="360" w:lineRule="auto"/>
              <w:rPr>
                <w:rFonts w:hint="default" w:ascii="Arial" w:hAnsi="Arial" w:cs="Arial"/>
                <w:color w:val="auto"/>
                <w:sz w:val="24"/>
                <w:szCs w:val="24"/>
              </w:rPr>
            </w:pPr>
            <w:r>
              <w:rPr>
                <w:rFonts w:hint="default" w:ascii="Arial" w:hAnsi="Arial" w:cs="Arial"/>
                <w:color w:val="auto"/>
                <w:sz w:val="24"/>
                <w:szCs w:val="24"/>
              </w:rPr>
              <w:t>Tentar inserir aluno além do quinto pelo método cadastrar_aluno</w:t>
            </w:r>
          </w:p>
        </w:tc>
        <w:tc>
          <w:tcPr>
            <w:tcW w:w="4702" w:type="dxa"/>
            <w:vAlign w:val="center"/>
          </w:tcPr>
          <w:p w14:paraId="2ABC787D">
            <w:pPr>
              <w:spacing w:before="20" w:after="20" w:line="360" w:lineRule="auto"/>
              <w:rPr>
                <w:rFonts w:hint="default" w:ascii="Arial" w:hAnsi="Arial" w:cs="Arial"/>
                <w:color w:val="auto"/>
                <w:sz w:val="24"/>
                <w:szCs w:val="24"/>
              </w:rPr>
            </w:pPr>
            <w:r>
              <w:rPr>
                <w:rFonts w:hint="default" w:ascii="Arial" w:hAnsi="Arial" w:cs="Arial"/>
                <w:color w:val="auto"/>
                <w:sz w:val="24"/>
                <w:szCs w:val="24"/>
              </w:rPr>
              <w:t>Não aceitar o sexto cadastro.</w:t>
            </w:r>
          </w:p>
        </w:tc>
      </w:tr>
    </w:tbl>
    <w:p w14:paraId="3A2B63F4">
      <w:pPr>
        <w:spacing w:after="20" w:line="360" w:lineRule="auto"/>
        <w:rPr>
          <w:rFonts w:hint="default" w:ascii="Arial" w:hAnsi="Arial" w:cs="Arial"/>
          <w:color w:val="auto"/>
          <w:sz w:val="24"/>
          <w:szCs w:val="24"/>
        </w:rPr>
      </w:pPr>
    </w:p>
    <w:p w14:paraId="0D64FE39">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5. Sistema de Votação (Java → Python)</w:t>
      </w:r>
    </w:p>
    <w:p w14:paraId="4534C63D">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5.1. Descrição geral e origem</w:t>
      </w:r>
    </w:p>
    <w:p w14:paraId="7392E7A3">
      <w:pPr>
        <w:spacing w:line="360" w:lineRule="auto"/>
        <w:jc w:val="both"/>
        <w:rPr>
          <w:rFonts w:hint="default" w:ascii="Arial" w:hAnsi="Arial" w:cs="Arial"/>
          <w:color w:val="auto"/>
          <w:sz w:val="24"/>
          <w:szCs w:val="24"/>
        </w:rPr>
      </w:pPr>
      <w:r>
        <w:rPr>
          <w:rFonts w:hint="default" w:ascii="Arial" w:hAnsi="Arial" w:cs="Arial"/>
          <w:color w:val="auto"/>
          <w:sz w:val="24"/>
          <w:szCs w:val="24"/>
        </w:rPr>
        <w:t>SistemaDeVotacao.java contém três opções fixas (“Opção 1”, “Opção 2” e “Opção 3”), um vetor com a quantidade de votos de cada opção e um laço de repetição que termina quando o usuário informa 0. Ao final, a aplicação apresenta os totais. Na migração, a classe SistemaVotacao utiliza duas listas equivalentes.</w:t>
      </w:r>
    </w:p>
    <w:p w14:paraId="62353596">
      <w:pPr>
        <w:spacing w:line="360" w:lineRule="auto"/>
        <w:jc w:val="both"/>
        <w:rPr>
          <w:rFonts w:hint="default" w:ascii="Arial" w:hAnsi="Arial" w:cs="Arial"/>
          <w:color w:val="auto"/>
          <w:sz w:val="24"/>
          <w:szCs w:val="24"/>
        </w:rPr>
      </w:pPr>
      <w:r>
        <w:rPr>
          <w:rFonts w:hint="default" w:ascii="Arial" w:hAnsi="Arial" w:cs="Arial"/>
          <w:color w:val="auto"/>
          <w:sz w:val="24"/>
          <w:szCs w:val="24"/>
        </w:rPr>
        <w:t>Atores: pessoa que utiliza o terminal para registrar votos. Entradas: números 1, 2, 3 ou 0. Saídas: confirmação de cada voto, erros de entrada e resultados finais.</w:t>
      </w:r>
    </w:p>
    <w:p w14:paraId="7DC390B0">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5.2. Requisitos funcionais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7"/>
        <w:gridCol w:w="3104"/>
        <w:gridCol w:w="3096"/>
      </w:tblGrid>
      <w:tr w14:paraId="56E4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4A3E5549">
            <w:pPr>
              <w:spacing w:before="20" w:after="20" w:line="360" w:lineRule="auto"/>
              <w:rPr>
                <w:rFonts w:hint="default" w:ascii="Arial" w:hAnsi="Arial" w:cs="Arial"/>
                <w:color w:val="auto"/>
                <w:sz w:val="24"/>
                <w:szCs w:val="24"/>
              </w:rPr>
            </w:pPr>
            <w:r>
              <w:rPr>
                <w:rFonts w:hint="default" w:ascii="Arial" w:hAnsi="Arial" w:cs="Arial"/>
                <w:b/>
                <w:color w:val="auto"/>
                <w:sz w:val="24"/>
                <w:szCs w:val="24"/>
              </w:rPr>
              <w:t>Código</w:t>
            </w:r>
          </w:p>
        </w:tc>
        <w:tc>
          <w:tcPr>
            <w:tcW w:w="3135" w:type="dxa"/>
            <w:shd w:val="clear" w:color="auto" w:fill="EADCDD"/>
          </w:tcPr>
          <w:p w14:paraId="19BD70F3">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Requisito funcional</w:t>
            </w:r>
          </w:p>
        </w:tc>
        <w:tc>
          <w:tcPr>
            <w:tcW w:w="3135" w:type="dxa"/>
            <w:shd w:val="clear" w:color="auto" w:fill="EADCDD"/>
          </w:tcPr>
          <w:p w14:paraId="2ECFCB45">
            <w:pPr>
              <w:spacing w:before="20" w:after="20" w:line="360" w:lineRule="auto"/>
              <w:rPr>
                <w:rFonts w:hint="default" w:ascii="Arial" w:hAnsi="Arial" w:cs="Arial"/>
                <w:color w:val="auto"/>
                <w:sz w:val="24"/>
                <w:szCs w:val="24"/>
              </w:rPr>
            </w:pPr>
            <w:r>
              <w:rPr>
                <w:rFonts w:hint="default" w:ascii="Arial" w:hAnsi="Arial" w:cs="Arial"/>
                <w:b/>
                <w:color w:val="auto"/>
                <w:sz w:val="24"/>
                <w:szCs w:val="24"/>
              </w:rPr>
              <w:t>Prioridade</w:t>
            </w:r>
          </w:p>
        </w:tc>
      </w:tr>
      <w:tr w14:paraId="1574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A4E9492">
            <w:pPr>
              <w:spacing w:before="20" w:after="20" w:line="360" w:lineRule="auto"/>
              <w:rPr>
                <w:rFonts w:hint="default" w:ascii="Arial" w:hAnsi="Arial" w:cs="Arial"/>
                <w:color w:val="auto"/>
                <w:sz w:val="24"/>
                <w:szCs w:val="24"/>
              </w:rPr>
            </w:pPr>
            <w:r>
              <w:rPr>
                <w:rFonts w:hint="default" w:ascii="Arial" w:hAnsi="Arial" w:cs="Arial"/>
                <w:color w:val="auto"/>
                <w:sz w:val="24"/>
                <w:szCs w:val="24"/>
              </w:rPr>
              <w:t>RF001</w:t>
            </w:r>
          </w:p>
        </w:tc>
        <w:tc>
          <w:tcPr>
            <w:tcW w:w="3135" w:type="dxa"/>
            <w:vAlign w:val="center"/>
          </w:tcPr>
          <w:p w14:paraId="308414AB">
            <w:pPr>
              <w:spacing w:before="20" w:after="20" w:line="360" w:lineRule="auto"/>
              <w:rPr>
                <w:rFonts w:hint="default" w:ascii="Arial" w:hAnsi="Arial" w:cs="Arial"/>
                <w:color w:val="auto"/>
                <w:sz w:val="24"/>
                <w:szCs w:val="24"/>
              </w:rPr>
            </w:pPr>
            <w:r>
              <w:rPr>
                <w:rFonts w:hint="default" w:ascii="Arial" w:hAnsi="Arial" w:cs="Arial"/>
                <w:color w:val="auto"/>
                <w:sz w:val="24"/>
                <w:szCs w:val="24"/>
              </w:rPr>
              <w:t>Exibir três opções de votação numeradas.</w:t>
            </w:r>
          </w:p>
        </w:tc>
        <w:tc>
          <w:tcPr>
            <w:tcW w:w="3135" w:type="dxa"/>
            <w:vAlign w:val="center"/>
          </w:tcPr>
          <w:p w14:paraId="74FA2604">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5097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1D348AA">
            <w:pPr>
              <w:spacing w:before="20" w:after="20" w:line="360" w:lineRule="auto"/>
              <w:rPr>
                <w:rFonts w:hint="default" w:ascii="Arial" w:hAnsi="Arial" w:cs="Arial"/>
                <w:color w:val="auto"/>
                <w:sz w:val="24"/>
                <w:szCs w:val="24"/>
              </w:rPr>
            </w:pPr>
            <w:r>
              <w:rPr>
                <w:rFonts w:hint="default" w:ascii="Arial" w:hAnsi="Arial" w:cs="Arial"/>
                <w:color w:val="auto"/>
                <w:sz w:val="24"/>
                <w:szCs w:val="24"/>
              </w:rPr>
              <w:t>RF002</w:t>
            </w:r>
          </w:p>
        </w:tc>
        <w:tc>
          <w:tcPr>
            <w:tcW w:w="3135" w:type="dxa"/>
            <w:vAlign w:val="center"/>
          </w:tcPr>
          <w:p w14:paraId="40141ACF">
            <w:pPr>
              <w:spacing w:before="20" w:after="20" w:line="360" w:lineRule="auto"/>
              <w:rPr>
                <w:rFonts w:hint="default" w:ascii="Arial" w:hAnsi="Arial" w:cs="Arial"/>
                <w:color w:val="auto"/>
                <w:sz w:val="24"/>
                <w:szCs w:val="24"/>
              </w:rPr>
            </w:pPr>
            <w:r>
              <w:rPr>
                <w:rFonts w:hint="default" w:ascii="Arial" w:hAnsi="Arial" w:cs="Arial"/>
                <w:color w:val="auto"/>
                <w:sz w:val="24"/>
                <w:szCs w:val="24"/>
              </w:rPr>
              <w:t>Registrar um voto para a opção 1, 2 ou 3.</w:t>
            </w:r>
          </w:p>
        </w:tc>
        <w:tc>
          <w:tcPr>
            <w:tcW w:w="3135" w:type="dxa"/>
            <w:vAlign w:val="center"/>
          </w:tcPr>
          <w:p w14:paraId="4B066270">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00C77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2B8A736">
            <w:pPr>
              <w:spacing w:before="20" w:after="20" w:line="360" w:lineRule="auto"/>
              <w:rPr>
                <w:rFonts w:hint="default" w:ascii="Arial" w:hAnsi="Arial" w:cs="Arial"/>
                <w:color w:val="auto"/>
                <w:sz w:val="24"/>
                <w:szCs w:val="24"/>
              </w:rPr>
            </w:pPr>
            <w:r>
              <w:rPr>
                <w:rFonts w:hint="default" w:ascii="Arial" w:hAnsi="Arial" w:cs="Arial"/>
                <w:color w:val="auto"/>
                <w:sz w:val="24"/>
                <w:szCs w:val="24"/>
              </w:rPr>
              <w:t>RF003</w:t>
            </w:r>
          </w:p>
        </w:tc>
        <w:tc>
          <w:tcPr>
            <w:tcW w:w="3135" w:type="dxa"/>
            <w:vAlign w:val="center"/>
          </w:tcPr>
          <w:p w14:paraId="5717AE15">
            <w:pPr>
              <w:spacing w:before="20" w:after="20" w:line="360" w:lineRule="auto"/>
              <w:rPr>
                <w:rFonts w:hint="default" w:ascii="Arial" w:hAnsi="Arial" w:cs="Arial"/>
                <w:color w:val="auto"/>
                <w:sz w:val="24"/>
                <w:szCs w:val="24"/>
              </w:rPr>
            </w:pPr>
            <w:r>
              <w:rPr>
                <w:rFonts w:hint="default" w:ascii="Arial" w:hAnsi="Arial" w:cs="Arial"/>
                <w:color w:val="auto"/>
                <w:sz w:val="24"/>
                <w:szCs w:val="24"/>
              </w:rPr>
              <w:t>Recusar escolha fora das opções disponíveis.</w:t>
            </w:r>
          </w:p>
        </w:tc>
        <w:tc>
          <w:tcPr>
            <w:tcW w:w="3135" w:type="dxa"/>
            <w:vAlign w:val="center"/>
          </w:tcPr>
          <w:p w14:paraId="4C732AE6">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18AD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019D580">
            <w:pPr>
              <w:spacing w:before="20" w:after="20" w:line="360" w:lineRule="auto"/>
              <w:rPr>
                <w:rFonts w:hint="default" w:ascii="Arial" w:hAnsi="Arial" w:cs="Arial"/>
                <w:color w:val="auto"/>
                <w:sz w:val="24"/>
                <w:szCs w:val="24"/>
              </w:rPr>
            </w:pPr>
            <w:r>
              <w:rPr>
                <w:rFonts w:hint="default" w:ascii="Arial" w:hAnsi="Arial" w:cs="Arial"/>
                <w:color w:val="auto"/>
                <w:sz w:val="24"/>
                <w:szCs w:val="24"/>
              </w:rPr>
              <w:t>RF004</w:t>
            </w:r>
          </w:p>
        </w:tc>
        <w:tc>
          <w:tcPr>
            <w:tcW w:w="3135" w:type="dxa"/>
            <w:vAlign w:val="center"/>
          </w:tcPr>
          <w:p w14:paraId="38780D77">
            <w:pPr>
              <w:spacing w:before="20" w:after="20" w:line="360" w:lineRule="auto"/>
              <w:rPr>
                <w:rFonts w:hint="default" w:ascii="Arial" w:hAnsi="Arial" w:cs="Arial"/>
                <w:color w:val="auto"/>
                <w:sz w:val="24"/>
                <w:szCs w:val="24"/>
              </w:rPr>
            </w:pPr>
            <w:r>
              <w:rPr>
                <w:rFonts w:hint="default" w:ascii="Arial" w:hAnsi="Arial" w:cs="Arial"/>
                <w:color w:val="auto"/>
                <w:sz w:val="24"/>
                <w:szCs w:val="24"/>
              </w:rPr>
              <w:t>Encerrar a votação quando o usuário digitar 0.</w:t>
            </w:r>
          </w:p>
        </w:tc>
        <w:tc>
          <w:tcPr>
            <w:tcW w:w="3135" w:type="dxa"/>
            <w:vAlign w:val="center"/>
          </w:tcPr>
          <w:p w14:paraId="2947B898">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6725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7243622">
            <w:pPr>
              <w:spacing w:before="20" w:after="20" w:line="360" w:lineRule="auto"/>
              <w:rPr>
                <w:rFonts w:hint="default" w:ascii="Arial" w:hAnsi="Arial" w:cs="Arial"/>
                <w:color w:val="auto"/>
                <w:sz w:val="24"/>
                <w:szCs w:val="24"/>
              </w:rPr>
            </w:pPr>
            <w:r>
              <w:rPr>
                <w:rFonts w:hint="default" w:ascii="Arial" w:hAnsi="Arial" w:cs="Arial"/>
                <w:color w:val="auto"/>
                <w:sz w:val="24"/>
                <w:szCs w:val="24"/>
              </w:rPr>
              <w:t>RF005</w:t>
            </w:r>
          </w:p>
        </w:tc>
        <w:tc>
          <w:tcPr>
            <w:tcW w:w="3135" w:type="dxa"/>
            <w:vAlign w:val="center"/>
          </w:tcPr>
          <w:p w14:paraId="164D0AAB">
            <w:pPr>
              <w:spacing w:before="20" w:after="20" w:line="360" w:lineRule="auto"/>
              <w:rPr>
                <w:rFonts w:hint="default" w:ascii="Arial" w:hAnsi="Arial" w:cs="Arial"/>
                <w:color w:val="auto"/>
                <w:sz w:val="24"/>
                <w:szCs w:val="24"/>
              </w:rPr>
            </w:pPr>
            <w:r>
              <w:rPr>
                <w:rFonts w:hint="default" w:ascii="Arial" w:hAnsi="Arial" w:cs="Arial"/>
                <w:color w:val="auto"/>
                <w:sz w:val="24"/>
                <w:szCs w:val="24"/>
              </w:rPr>
              <w:t>Mostrar o total de votos de cada opção após o encerramento.</w:t>
            </w:r>
          </w:p>
        </w:tc>
        <w:tc>
          <w:tcPr>
            <w:tcW w:w="3135" w:type="dxa"/>
            <w:vAlign w:val="center"/>
          </w:tcPr>
          <w:p w14:paraId="058A57CF">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bl>
    <w:p w14:paraId="1CE0D3F2">
      <w:pPr>
        <w:spacing w:after="20" w:line="360" w:lineRule="auto"/>
        <w:rPr>
          <w:rFonts w:hint="default" w:ascii="Arial" w:hAnsi="Arial" w:cs="Arial"/>
          <w:color w:val="auto"/>
          <w:sz w:val="24"/>
          <w:szCs w:val="24"/>
        </w:rPr>
      </w:pPr>
    </w:p>
    <w:p w14:paraId="3934043F">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5.3. Requisitos não funcionais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1"/>
        <w:gridCol w:w="3097"/>
        <w:gridCol w:w="3099"/>
      </w:tblGrid>
      <w:tr w14:paraId="5A05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69A2E594">
            <w:pPr>
              <w:spacing w:before="20" w:after="20" w:line="360" w:lineRule="auto"/>
              <w:rPr>
                <w:rFonts w:hint="default" w:ascii="Arial" w:hAnsi="Arial" w:cs="Arial"/>
                <w:color w:val="auto"/>
                <w:sz w:val="24"/>
                <w:szCs w:val="24"/>
              </w:rPr>
            </w:pPr>
            <w:r>
              <w:rPr>
                <w:rFonts w:hint="default" w:ascii="Arial" w:hAnsi="Arial" w:cs="Arial"/>
                <w:b/>
                <w:color w:val="auto"/>
                <w:sz w:val="24"/>
                <w:szCs w:val="24"/>
              </w:rPr>
              <w:t>Código</w:t>
            </w:r>
          </w:p>
        </w:tc>
        <w:tc>
          <w:tcPr>
            <w:tcW w:w="3135" w:type="dxa"/>
            <w:shd w:val="clear" w:color="auto" w:fill="EADCDD"/>
          </w:tcPr>
          <w:p w14:paraId="268CDE67">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Requisito não funcional</w:t>
            </w:r>
          </w:p>
        </w:tc>
        <w:tc>
          <w:tcPr>
            <w:tcW w:w="3135" w:type="dxa"/>
            <w:shd w:val="clear" w:color="auto" w:fill="EADCDD"/>
          </w:tcPr>
          <w:p w14:paraId="03C8C64E">
            <w:pPr>
              <w:spacing w:before="20" w:after="20" w:line="360" w:lineRule="auto"/>
              <w:rPr>
                <w:rFonts w:hint="default" w:ascii="Arial" w:hAnsi="Arial" w:cs="Arial"/>
                <w:color w:val="auto"/>
                <w:sz w:val="24"/>
                <w:szCs w:val="24"/>
              </w:rPr>
            </w:pPr>
            <w:r>
              <w:rPr>
                <w:rFonts w:hint="default" w:ascii="Arial" w:hAnsi="Arial" w:cs="Arial"/>
                <w:b/>
                <w:color w:val="auto"/>
                <w:sz w:val="24"/>
                <w:szCs w:val="24"/>
              </w:rPr>
              <w:t>Prioridade</w:t>
            </w:r>
          </w:p>
        </w:tc>
      </w:tr>
      <w:tr w14:paraId="4A60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259B9D4">
            <w:pPr>
              <w:spacing w:before="20" w:after="20" w:line="360" w:lineRule="auto"/>
              <w:rPr>
                <w:rFonts w:hint="default" w:ascii="Arial" w:hAnsi="Arial" w:cs="Arial"/>
                <w:color w:val="auto"/>
                <w:sz w:val="24"/>
                <w:szCs w:val="24"/>
              </w:rPr>
            </w:pPr>
            <w:r>
              <w:rPr>
                <w:rFonts w:hint="default" w:ascii="Arial" w:hAnsi="Arial" w:cs="Arial"/>
                <w:color w:val="auto"/>
                <w:sz w:val="24"/>
                <w:szCs w:val="24"/>
              </w:rPr>
              <w:t>NF001</w:t>
            </w:r>
          </w:p>
        </w:tc>
        <w:tc>
          <w:tcPr>
            <w:tcW w:w="3135" w:type="dxa"/>
            <w:vAlign w:val="center"/>
          </w:tcPr>
          <w:p w14:paraId="2F658F4B">
            <w:pPr>
              <w:spacing w:before="20" w:after="20" w:line="360" w:lineRule="auto"/>
              <w:rPr>
                <w:rFonts w:hint="default" w:ascii="Arial" w:hAnsi="Arial" w:cs="Arial"/>
                <w:color w:val="auto"/>
                <w:sz w:val="24"/>
                <w:szCs w:val="24"/>
              </w:rPr>
            </w:pPr>
            <w:r>
              <w:rPr>
                <w:rFonts w:hint="default" w:ascii="Arial" w:hAnsi="Arial" w:cs="Arial"/>
                <w:color w:val="auto"/>
                <w:sz w:val="24"/>
                <w:szCs w:val="24"/>
              </w:rPr>
              <w:t>Executar no terminal com Python 3.</w:t>
            </w:r>
          </w:p>
        </w:tc>
        <w:tc>
          <w:tcPr>
            <w:tcW w:w="3135" w:type="dxa"/>
            <w:vAlign w:val="center"/>
          </w:tcPr>
          <w:p w14:paraId="1C2B72EA">
            <w:pPr>
              <w:spacing w:before="20" w:after="20" w:line="360" w:lineRule="auto"/>
              <w:rPr>
                <w:rFonts w:hint="default" w:ascii="Arial" w:hAnsi="Arial" w:cs="Arial"/>
                <w:color w:val="auto"/>
                <w:sz w:val="24"/>
                <w:szCs w:val="24"/>
              </w:rPr>
            </w:pPr>
            <w:r>
              <w:rPr>
                <w:rFonts w:hint="default" w:ascii="Arial" w:hAnsi="Arial" w:cs="Arial"/>
                <w:color w:val="auto"/>
                <w:sz w:val="24"/>
                <w:szCs w:val="24"/>
              </w:rPr>
              <w:t>Essencial</w:t>
            </w:r>
          </w:p>
        </w:tc>
      </w:tr>
      <w:tr w14:paraId="1AB7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A8B127">
            <w:pPr>
              <w:spacing w:before="20" w:after="20" w:line="360" w:lineRule="auto"/>
              <w:rPr>
                <w:rFonts w:hint="default" w:ascii="Arial" w:hAnsi="Arial" w:cs="Arial"/>
                <w:color w:val="auto"/>
                <w:sz w:val="24"/>
                <w:szCs w:val="24"/>
              </w:rPr>
            </w:pPr>
            <w:r>
              <w:rPr>
                <w:rFonts w:hint="default" w:ascii="Arial" w:hAnsi="Arial" w:cs="Arial"/>
                <w:color w:val="auto"/>
                <w:sz w:val="24"/>
                <w:szCs w:val="24"/>
              </w:rPr>
              <w:t>NF002</w:t>
            </w:r>
          </w:p>
        </w:tc>
        <w:tc>
          <w:tcPr>
            <w:tcW w:w="3135" w:type="dxa"/>
            <w:vAlign w:val="center"/>
          </w:tcPr>
          <w:p w14:paraId="36131428">
            <w:pPr>
              <w:spacing w:before="20" w:after="20" w:line="360" w:lineRule="auto"/>
              <w:rPr>
                <w:rFonts w:hint="default" w:ascii="Arial" w:hAnsi="Arial" w:cs="Arial"/>
                <w:color w:val="auto"/>
                <w:sz w:val="24"/>
                <w:szCs w:val="24"/>
              </w:rPr>
            </w:pPr>
            <w:r>
              <w:rPr>
                <w:rFonts w:hint="default" w:ascii="Arial" w:hAnsi="Arial" w:cs="Arial"/>
                <w:color w:val="auto"/>
                <w:sz w:val="24"/>
                <w:szCs w:val="24"/>
              </w:rPr>
              <w:t>Orientar o usuário quando a entrada não for um número inteiro.</w:t>
            </w:r>
          </w:p>
        </w:tc>
        <w:tc>
          <w:tcPr>
            <w:tcW w:w="3135" w:type="dxa"/>
            <w:vAlign w:val="center"/>
          </w:tcPr>
          <w:p w14:paraId="4FE00C4A">
            <w:pPr>
              <w:spacing w:before="20" w:after="20" w:line="360" w:lineRule="auto"/>
              <w:rPr>
                <w:rFonts w:hint="default" w:ascii="Arial" w:hAnsi="Arial" w:cs="Arial"/>
                <w:color w:val="auto"/>
                <w:sz w:val="24"/>
                <w:szCs w:val="24"/>
              </w:rPr>
            </w:pPr>
            <w:r>
              <w:rPr>
                <w:rFonts w:hint="default" w:ascii="Arial" w:hAnsi="Arial" w:cs="Arial"/>
                <w:color w:val="auto"/>
                <w:sz w:val="24"/>
                <w:szCs w:val="24"/>
              </w:rPr>
              <w:t>Importante</w:t>
            </w:r>
          </w:p>
        </w:tc>
      </w:tr>
      <w:tr w14:paraId="7084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F19204D">
            <w:pPr>
              <w:spacing w:before="20" w:after="20" w:line="360" w:lineRule="auto"/>
              <w:rPr>
                <w:rFonts w:hint="default" w:ascii="Arial" w:hAnsi="Arial" w:cs="Arial"/>
                <w:color w:val="auto"/>
                <w:sz w:val="24"/>
                <w:szCs w:val="24"/>
              </w:rPr>
            </w:pPr>
            <w:r>
              <w:rPr>
                <w:rFonts w:hint="default" w:ascii="Arial" w:hAnsi="Arial" w:cs="Arial"/>
                <w:color w:val="auto"/>
                <w:sz w:val="24"/>
                <w:szCs w:val="24"/>
              </w:rPr>
              <w:t>NF003</w:t>
            </w:r>
          </w:p>
        </w:tc>
        <w:tc>
          <w:tcPr>
            <w:tcW w:w="3135" w:type="dxa"/>
            <w:vAlign w:val="center"/>
          </w:tcPr>
          <w:p w14:paraId="5391D4B2">
            <w:pPr>
              <w:spacing w:before="20" w:after="20" w:line="360" w:lineRule="auto"/>
              <w:rPr>
                <w:rFonts w:hint="default" w:ascii="Arial" w:hAnsi="Arial" w:cs="Arial"/>
                <w:color w:val="auto"/>
                <w:sz w:val="24"/>
                <w:szCs w:val="24"/>
              </w:rPr>
            </w:pPr>
            <w:r>
              <w:rPr>
                <w:rFonts w:hint="default" w:ascii="Arial" w:hAnsi="Arial" w:cs="Arial"/>
                <w:color w:val="auto"/>
                <w:sz w:val="24"/>
                <w:szCs w:val="24"/>
              </w:rPr>
              <w:t>Manter os votos apenas durante a execução, como no programa original.</w:t>
            </w:r>
          </w:p>
        </w:tc>
        <w:tc>
          <w:tcPr>
            <w:tcW w:w="3135" w:type="dxa"/>
            <w:vAlign w:val="center"/>
          </w:tcPr>
          <w:p w14:paraId="0E80F6EC">
            <w:pPr>
              <w:spacing w:before="20" w:after="20" w:line="360" w:lineRule="auto"/>
              <w:rPr>
                <w:rFonts w:hint="default" w:ascii="Arial" w:hAnsi="Arial" w:cs="Arial"/>
                <w:color w:val="auto"/>
                <w:sz w:val="24"/>
                <w:szCs w:val="24"/>
              </w:rPr>
            </w:pPr>
            <w:r>
              <w:rPr>
                <w:rFonts w:hint="default" w:ascii="Arial" w:hAnsi="Arial" w:cs="Arial"/>
                <w:color w:val="auto"/>
                <w:sz w:val="24"/>
                <w:szCs w:val="24"/>
              </w:rPr>
              <w:t>Importante</w:t>
            </w:r>
          </w:p>
        </w:tc>
      </w:tr>
    </w:tbl>
    <w:p w14:paraId="08776A97">
      <w:pPr>
        <w:spacing w:after="20" w:line="360" w:lineRule="auto"/>
        <w:rPr>
          <w:rFonts w:hint="default" w:ascii="Arial" w:hAnsi="Arial" w:cs="Arial"/>
          <w:color w:val="auto"/>
          <w:sz w:val="24"/>
          <w:szCs w:val="24"/>
        </w:rPr>
      </w:pPr>
    </w:p>
    <w:p w14:paraId="4C055485">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5.4. Especificação de caso de uso</w:t>
      </w:r>
    </w:p>
    <w:p w14:paraId="08812158">
      <w:pPr>
        <w:pStyle w:val="4"/>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RS001 – Registrar voto e divulgar totais</w:t>
      </w:r>
    </w:p>
    <w:p w14:paraId="57FBEDE8">
      <w:pPr>
        <w:spacing w:line="360" w:lineRule="auto"/>
        <w:jc w:val="both"/>
        <w:rPr>
          <w:rFonts w:hint="default" w:ascii="Arial" w:hAnsi="Arial" w:cs="Arial"/>
          <w:color w:val="auto"/>
          <w:sz w:val="24"/>
          <w:szCs w:val="24"/>
        </w:rPr>
      </w:pPr>
      <w:r>
        <w:rPr>
          <w:rFonts w:hint="default" w:ascii="Arial" w:hAnsi="Arial" w:cs="Arial"/>
          <w:color w:val="auto"/>
          <w:sz w:val="24"/>
          <w:szCs w:val="24"/>
        </w:rPr>
        <w:t>Ator: Operador. Pré-condição: O programa está aberto.</w:t>
      </w:r>
    </w:p>
    <w:p w14:paraId="63A1039D">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1. Exibir as três opções disponíveis.</w:t>
      </w:r>
    </w:p>
    <w:p w14:paraId="4B71185E">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2. Receber um número e, se for 1, 2 ou 3, incrementar o contador correspondente.</w:t>
      </w:r>
    </w:p>
    <w:p w14:paraId="5F437646">
      <w:pPr>
        <w:spacing w:line="360" w:lineRule="auto"/>
        <w:ind w:left="340" w:hanging="227"/>
        <w:rPr>
          <w:rFonts w:hint="default" w:ascii="Arial" w:hAnsi="Arial" w:cs="Arial"/>
          <w:color w:val="auto"/>
          <w:sz w:val="24"/>
          <w:szCs w:val="24"/>
        </w:rPr>
      </w:pPr>
      <w:r>
        <w:rPr>
          <w:rFonts w:hint="default" w:ascii="Arial" w:hAnsi="Arial" w:cs="Arial"/>
          <w:color w:val="auto"/>
          <w:sz w:val="24"/>
          <w:szCs w:val="24"/>
        </w:rPr>
        <w:t>3. Repetir até receber 0 e então exibir a apuração.</w:t>
      </w:r>
    </w:p>
    <w:p w14:paraId="187224BB">
      <w:pPr>
        <w:spacing w:line="360" w:lineRule="auto"/>
        <w:jc w:val="both"/>
        <w:rPr>
          <w:rFonts w:hint="default" w:ascii="Arial" w:hAnsi="Arial" w:cs="Arial"/>
          <w:color w:val="auto"/>
          <w:sz w:val="24"/>
          <w:szCs w:val="24"/>
        </w:rPr>
      </w:pPr>
      <w:r>
        <w:rPr>
          <w:rFonts w:hint="default" w:ascii="Arial" w:hAnsi="Arial" w:cs="Arial"/>
          <w:color w:val="auto"/>
          <w:sz w:val="24"/>
          <w:szCs w:val="24"/>
        </w:rPr>
        <w:t>Fluxo alternativo / exceção: Entradas que não são números inteiros ou números fora de 0 a 3 não alteram os totais e geram aviso.</w:t>
      </w:r>
    </w:p>
    <w:p w14:paraId="09845A84">
      <w:pPr>
        <w:spacing w:line="360" w:lineRule="auto"/>
        <w:jc w:val="both"/>
        <w:rPr>
          <w:rFonts w:hint="default" w:ascii="Arial" w:hAnsi="Arial" w:cs="Arial"/>
          <w:color w:val="auto"/>
          <w:sz w:val="24"/>
          <w:szCs w:val="24"/>
        </w:rPr>
      </w:pPr>
      <w:r>
        <w:rPr>
          <w:rFonts w:hint="default" w:ascii="Arial" w:hAnsi="Arial" w:cs="Arial"/>
          <w:color w:val="auto"/>
          <w:sz w:val="24"/>
          <w:szCs w:val="24"/>
        </w:rPr>
        <w:t>Pós-condição: Os totais são apresentados, sem identificação de eleitores.</w:t>
      </w:r>
    </w:p>
    <w:p w14:paraId="11C00ACC">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5.5. Diagrama de classes UML</w:t>
      </w:r>
    </w:p>
    <w:p w14:paraId="174CFAA0">
      <w:pPr>
        <w:spacing w:line="360" w:lineRule="auto"/>
        <w:jc w:val="center"/>
        <w:rPr>
          <w:rFonts w:hint="default" w:ascii="Arial" w:hAnsi="Arial" w:cs="Arial"/>
          <w:color w:val="auto"/>
          <w:sz w:val="24"/>
          <w:szCs w:val="24"/>
        </w:rPr>
      </w:pPr>
      <w:r>
        <w:rPr>
          <w:rFonts w:hint="default" w:ascii="Arial" w:hAnsi="Arial" w:cs="Arial"/>
          <w:i/>
          <w:color w:val="auto"/>
          <w:sz w:val="24"/>
          <w:szCs w:val="24"/>
        </w:rPr>
        <w:t>Figura 4 – Classe SistemaVotacao</w:t>
      </w:r>
    </w:p>
    <w:p w14:paraId="69F0C680">
      <w:pPr>
        <w:spacing w:line="360" w:lineRule="auto"/>
        <w:jc w:val="center"/>
        <w:rPr>
          <w:rFonts w:hint="default" w:ascii="Arial" w:hAnsi="Arial" w:cs="Arial"/>
          <w:color w:val="auto"/>
          <w:sz w:val="24"/>
          <w:szCs w:val="24"/>
        </w:rPr>
      </w:pPr>
      <w:r>
        <w:rPr>
          <w:rFonts w:hint="default" w:ascii="Arial" w:hAnsi="Arial" w:cs="Arial"/>
          <w:color w:val="auto"/>
          <w:sz w:val="24"/>
          <w:szCs w:val="24"/>
        </w:rPr>
        <w:drawing>
          <wp:inline distT="0" distB="0" distL="114300" distR="114300">
            <wp:extent cx="3779520" cy="3293110"/>
            <wp:effectExtent l="0" t="0" r="1143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780000" cy="3293333"/>
                    </a:xfrm>
                    <a:prstGeom prst="rect">
                      <a:avLst/>
                    </a:prstGeom>
                  </pic:spPr>
                </pic:pic>
              </a:graphicData>
            </a:graphic>
          </wp:inline>
        </w:drawing>
      </w:r>
    </w:p>
    <w:p w14:paraId="3EBE8A6B">
      <w:pPr>
        <w:spacing w:line="360" w:lineRule="auto"/>
        <w:jc w:val="both"/>
        <w:rPr>
          <w:rFonts w:hint="default" w:ascii="Arial" w:hAnsi="Arial" w:cs="Arial"/>
          <w:color w:val="auto"/>
          <w:sz w:val="24"/>
          <w:szCs w:val="24"/>
        </w:rPr>
      </w:pPr>
      <w:r>
        <w:rPr>
          <w:rFonts w:hint="default" w:ascii="Arial" w:hAnsi="Arial" w:cs="Arial"/>
          <w:color w:val="auto"/>
          <w:sz w:val="24"/>
          <w:szCs w:val="24"/>
        </w:rPr>
        <w:t>Fonte: elaboração própria a partir da estrutura das classes da versão Python.</w:t>
      </w:r>
    </w:p>
    <w:p w14:paraId="31FB7DF2">
      <w:pPr>
        <w:spacing w:line="360" w:lineRule="auto"/>
        <w:jc w:val="both"/>
        <w:rPr>
          <w:rFonts w:hint="default" w:ascii="Arial" w:hAnsi="Arial" w:cs="Arial"/>
          <w:color w:val="auto"/>
          <w:sz w:val="24"/>
          <w:szCs w:val="24"/>
        </w:rPr>
      </w:pPr>
      <w:r>
        <w:rPr>
          <w:rFonts w:hint="default" w:ascii="Arial" w:hAnsi="Arial" w:cs="Arial"/>
          <w:color w:val="auto"/>
          <w:sz w:val="24"/>
          <w:szCs w:val="24"/>
        </w:rPr>
        <w:t>A classe contém as opções e os respectivos contadores. O método registrar_voto() acrescenta um voto na posição correta e obter_resultados() devolve a relação final. Não existe cadastro de eleitor nem bloqueio para votos repetidos na origem ou nesta migração.</w:t>
      </w:r>
    </w:p>
    <w:p w14:paraId="2976AC07">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5.6. Mapeamento de entidades e tabelas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8"/>
        <w:gridCol w:w="4639"/>
      </w:tblGrid>
      <w:tr w14:paraId="50CE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EADCDD"/>
          </w:tcPr>
          <w:p w14:paraId="48B94A9A">
            <w:pPr>
              <w:spacing w:before="20" w:after="20" w:line="360" w:lineRule="auto"/>
              <w:rPr>
                <w:rFonts w:hint="default" w:ascii="Arial" w:hAnsi="Arial" w:cs="Arial"/>
                <w:color w:val="auto"/>
                <w:sz w:val="24"/>
                <w:szCs w:val="24"/>
              </w:rPr>
            </w:pPr>
            <w:r>
              <w:rPr>
                <w:rFonts w:hint="default" w:ascii="Arial" w:hAnsi="Arial" w:cs="Arial"/>
                <w:b/>
                <w:color w:val="auto"/>
                <w:sz w:val="24"/>
                <w:szCs w:val="24"/>
              </w:rPr>
              <w:t>Entidade/tabela proposta</w:t>
            </w:r>
          </w:p>
        </w:tc>
        <w:tc>
          <w:tcPr>
            <w:tcW w:w="4702" w:type="dxa"/>
            <w:shd w:val="clear" w:color="auto" w:fill="EADCDD"/>
          </w:tcPr>
          <w:p w14:paraId="7216960C">
            <w:pPr>
              <w:spacing w:before="20" w:after="20" w:line="360" w:lineRule="auto"/>
              <w:rPr>
                <w:rFonts w:hint="default" w:ascii="Arial" w:hAnsi="Arial" w:cs="Arial"/>
                <w:color w:val="auto"/>
                <w:sz w:val="24"/>
                <w:szCs w:val="24"/>
              </w:rPr>
            </w:pPr>
            <w:r>
              <w:rPr>
                <w:rFonts w:hint="default" w:ascii="Arial" w:hAnsi="Arial" w:cs="Arial"/>
                <w:b/>
                <w:color w:val="auto"/>
                <w:sz w:val="24"/>
                <w:szCs w:val="24"/>
              </w:rPr>
              <w:t>Campos sugeridos e finalidade</w:t>
            </w:r>
          </w:p>
        </w:tc>
      </w:tr>
      <w:tr w14:paraId="2628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710C8944">
            <w:pPr>
              <w:spacing w:before="20" w:after="20" w:line="360" w:lineRule="auto"/>
              <w:rPr>
                <w:rFonts w:hint="default" w:ascii="Arial" w:hAnsi="Arial" w:cs="Arial"/>
                <w:color w:val="auto"/>
                <w:sz w:val="24"/>
                <w:szCs w:val="24"/>
              </w:rPr>
            </w:pPr>
            <w:r>
              <w:rPr>
                <w:rFonts w:hint="default" w:ascii="Arial" w:hAnsi="Arial" w:cs="Arial"/>
                <w:color w:val="auto"/>
                <w:sz w:val="24"/>
                <w:szCs w:val="24"/>
              </w:rPr>
              <w:t>OpcaoVotacao / opcoes_votacao</w:t>
            </w:r>
          </w:p>
        </w:tc>
        <w:tc>
          <w:tcPr>
            <w:tcW w:w="4702" w:type="dxa"/>
            <w:vAlign w:val="center"/>
          </w:tcPr>
          <w:p w14:paraId="235CE0FF">
            <w:pPr>
              <w:spacing w:before="20" w:after="20" w:line="360" w:lineRule="auto"/>
              <w:rPr>
                <w:rFonts w:hint="default" w:ascii="Arial" w:hAnsi="Arial" w:cs="Arial"/>
                <w:color w:val="auto"/>
                <w:sz w:val="24"/>
                <w:szCs w:val="24"/>
              </w:rPr>
            </w:pPr>
            <w:r>
              <w:rPr>
                <w:rFonts w:hint="default" w:ascii="Arial" w:hAnsi="Arial" w:cs="Arial"/>
                <w:color w:val="auto"/>
                <w:sz w:val="24"/>
                <w:szCs w:val="24"/>
              </w:rPr>
              <w:t>id; descricao (nome da opção); total_votos (quantidade acumulada).</w:t>
            </w:r>
          </w:p>
        </w:tc>
      </w:tr>
    </w:tbl>
    <w:p w14:paraId="1F9AA530">
      <w:pPr>
        <w:spacing w:after="20" w:line="360" w:lineRule="auto"/>
        <w:rPr>
          <w:rFonts w:hint="default" w:ascii="Arial" w:hAnsi="Arial" w:cs="Arial"/>
          <w:color w:val="auto"/>
          <w:sz w:val="24"/>
          <w:szCs w:val="24"/>
        </w:rPr>
      </w:pPr>
    </w:p>
    <w:p w14:paraId="3EFC7C01">
      <w:pPr>
        <w:spacing w:line="360" w:lineRule="auto"/>
        <w:jc w:val="both"/>
        <w:rPr>
          <w:rFonts w:hint="default" w:ascii="Arial" w:hAnsi="Arial" w:cs="Arial"/>
          <w:color w:val="auto"/>
          <w:sz w:val="24"/>
          <w:szCs w:val="24"/>
        </w:rPr>
      </w:pPr>
      <w:r>
        <w:rPr>
          <w:rFonts w:hint="default" w:ascii="Arial" w:hAnsi="Arial" w:cs="Arial"/>
          <w:color w:val="auto"/>
          <w:sz w:val="24"/>
          <w:szCs w:val="24"/>
        </w:rPr>
        <w:t>Para reproduzir a funcionalidade atual, basta uma tabela de opções com um contador. Uma tabela separada para registrar votos individuais seria possível em uma versão futura, mas não é exigida nem representada pelo algoritmo fornecido. O SQL de exemplo está em banco_de_dados/04_votacao.sql.</w:t>
      </w:r>
    </w:p>
    <w:p w14:paraId="7B74DD5F">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5.7. Bancos de dados possíveis</w:t>
      </w:r>
    </w:p>
    <w:p w14:paraId="14008DDF">
      <w:pPr>
        <w:spacing w:line="360" w:lineRule="auto"/>
        <w:jc w:val="both"/>
        <w:rPr>
          <w:rFonts w:hint="default" w:ascii="Arial" w:hAnsi="Arial" w:cs="Arial"/>
          <w:color w:val="auto"/>
          <w:sz w:val="24"/>
          <w:szCs w:val="24"/>
        </w:rPr>
      </w:pPr>
      <w:r>
        <w:rPr>
          <w:rFonts w:hint="default" w:ascii="Arial" w:hAnsi="Arial" w:cs="Arial"/>
          <w:color w:val="auto"/>
          <w:sz w:val="24"/>
          <w:szCs w:val="24"/>
        </w:rPr>
        <w:t>SQLite é suficiente para uma demonstração local com um operador. Se houvesse múltiplos pontos de votação simultâneos, um banco central como PostgreSQL ou MySQL seria mais adequado, juntamente com novas regras de controle de concorrência e autenticação, ausentes na aplicação original.</w:t>
      </w:r>
    </w:p>
    <w:p w14:paraId="1E17688D">
      <w:pPr>
        <w:pStyle w:val="3"/>
        <w:keepNext/>
        <w:spacing w:before="180" w:after="120" w:line="360" w:lineRule="auto"/>
        <w:jc w:val="left"/>
        <w:rPr>
          <w:rFonts w:hint="default" w:ascii="Arial" w:hAnsi="Arial" w:cs="Arial"/>
          <w:color w:val="auto"/>
          <w:sz w:val="24"/>
          <w:szCs w:val="24"/>
        </w:rPr>
      </w:pPr>
      <w:r>
        <w:rPr>
          <w:rFonts w:hint="default" w:ascii="Arial" w:hAnsi="Arial" w:cs="Arial"/>
          <w:color w:val="auto"/>
          <w:sz w:val="24"/>
          <w:szCs w:val="24"/>
        </w:rPr>
        <w:t>5.8. Exemplos de teste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6"/>
      </w:tblGrid>
      <w:tr w14:paraId="54E9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EADCDD"/>
          </w:tcPr>
          <w:p w14:paraId="4144C8AC">
            <w:pPr>
              <w:spacing w:before="20" w:after="20" w:line="360" w:lineRule="auto"/>
              <w:rPr>
                <w:rFonts w:hint="default" w:ascii="Arial" w:hAnsi="Arial" w:cs="Arial"/>
                <w:color w:val="auto"/>
                <w:sz w:val="24"/>
                <w:szCs w:val="24"/>
              </w:rPr>
            </w:pPr>
            <w:r>
              <w:rPr>
                <w:rFonts w:hint="default" w:ascii="Arial" w:hAnsi="Arial" w:cs="Arial"/>
                <w:b/>
                <w:color w:val="auto"/>
                <w:sz w:val="24"/>
                <w:szCs w:val="24"/>
              </w:rPr>
              <w:t>Cenário de teste</w:t>
            </w:r>
          </w:p>
        </w:tc>
        <w:tc>
          <w:tcPr>
            <w:tcW w:w="4702" w:type="dxa"/>
            <w:shd w:val="clear" w:color="auto" w:fill="EADCDD"/>
          </w:tcPr>
          <w:p w14:paraId="260C406E">
            <w:pPr>
              <w:spacing w:before="20" w:after="20" w:line="360" w:lineRule="auto"/>
              <w:rPr>
                <w:rFonts w:hint="default" w:ascii="Arial" w:hAnsi="Arial" w:cs="Arial"/>
                <w:color w:val="auto"/>
                <w:sz w:val="24"/>
                <w:szCs w:val="24"/>
              </w:rPr>
            </w:pPr>
            <w:r>
              <w:rPr>
                <w:rFonts w:hint="default" w:ascii="Arial" w:hAnsi="Arial" w:cs="Arial"/>
                <w:b/>
                <w:color w:val="auto"/>
                <w:sz w:val="24"/>
                <w:szCs w:val="24"/>
              </w:rPr>
              <w:t>Resultado esperado</w:t>
            </w:r>
          </w:p>
        </w:tc>
      </w:tr>
      <w:tr w14:paraId="063B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32C4B03">
            <w:pPr>
              <w:spacing w:before="20" w:after="20" w:line="360" w:lineRule="auto"/>
              <w:rPr>
                <w:rFonts w:hint="default" w:ascii="Arial" w:hAnsi="Arial" w:cs="Arial"/>
                <w:color w:val="auto"/>
                <w:sz w:val="24"/>
                <w:szCs w:val="24"/>
              </w:rPr>
            </w:pPr>
            <w:r>
              <w:rPr>
                <w:rFonts w:hint="default" w:ascii="Arial" w:hAnsi="Arial" w:cs="Arial"/>
                <w:color w:val="auto"/>
                <w:sz w:val="24"/>
                <w:szCs w:val="24"/>
              </w:rPr>
              <w:t>Digitar 1, 3, 3 e encerrar com 0</w:t>
            </w:r>
          </w:p>
        </w:tc>
        <w:tc>
          <w:tcPr>
            <w:tcW w:w="4702" w:type="dxa"/>
            <w:vAlign w:val="center"/>
          </w:tcPr>
          <w:p w14:paraId="58E9EAD4">
            <w:pPr>
              <w:spacing w:before="20" w:after="20" w:line="360" w:lineRule="auto"/>
              <w:rPr>
                <w:rFonts w:hint="default" w:ascii="Arial" w:hAnsi="Arial" w:cs="Arial"/>
                <w:color w:val="auto"/>
                <w:sz w:val="24"/>
                <w:szCs w:val="24"/>
              </w:rPr>
            </w:pPr>
            <w:r>
              <w:rPr>
                <w:rFonts w:hint="default" w:ascii="Arial" w:hAnsi="Arial" w:cs="Arial"/>
                <w:color w:val="auto"/>
                <w:sz w:val="24"/>
                <w:szCs w:val="24"/>
              </w:rPr>
              <w:t>Apuração: opção 1 = 1; opção 2 = 0; opção 3 = 2.</w:t>
            </w:r>
          </w:p>
        </w:tc>
      </w:tr>
      <w:tr w14:paraId="601C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3A59379">
            <w:pPr>
              <w:spacing w:before="20" w:after="20" w:line="360" w:lineRule="auto"/>
              <w:rPr>
                <w:rFonts w:hint="default" w:ascii="Arial" w:hAnsi="Arial" w:cs="Arial"/>
                <w:color w:val="auto"/>
                <w:sz w:val="24"/>
                <w:szCs w:val="24"/>
              </w:rPr>
            </w:pPr>
            <w:r>
              <w:rPr>
                <w:rFonts w:hint="default" w:ascii="Arial" w:hAnsi="Arial" w:cs="Arial"/>
                <w:color w:val="auto"/>
                <w:sz w:val="24"/>
                <w:szCs w:val="24"/>
              </w:rPr>
              <w:t>Digitar 7</w:t>
            </w:r>
          </w:p>
        </w:tc>
        <w:tc>
          <w:tcPr>
            <w:tcW w:w="4702" w:type="dxa"/>
            <w:vAlign w:val="center"/>
          </w:tcPr>
          <w:p w14:paraId="1441AF78">
            <w:pPr>
              <w:spacing w:before="20" w:after="20" w:line="360" w:lineRule="auto"/>
              <w:rPr>
                <w:rFonts w:hint="default" w:ascii="Arial" w:hAnsi="Arial" w:cs="Arial"/>
                <w:color w:val="auto"/>
                <w:sz w:val="24"/>
                <w:szCs w:val="24"/>
              </w:rPr>
            </w:pPr>
            <w:r>
              <w:rPr>
                <w:rFonts w:hint="default" w:ascii="Arial" w:hAnsi="Arial" w:cs="Arial"/>
                <w:color w:val="auto"/>
                <w:sz w:val="24"/>
                <w:szCs w:val="24"/>
              </w:rPr>
              <w:t>Mensagem de opção inválida, sem somar voto.</w:t>
            </w:r>
          </w:p>
        </w:tc>
      </w:tr>
      <w:tr w14:paraId="7539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265E31B">
            <w:pPr>
              <w:spacing w:before="20" w:after="20" w:line="360" w:lineRule="auto"/>
              <w:rPr>
                <w:rFonts w:hint="default" w:ascii="Arial" w:hAnsi="Arial" w:cs="Arial"/>
                <w:color w:val="auto"/>
                <w:sz w:val="24"/>
                <w:szCs w:val="24"/>
              </w:rPr>
            </w:pPr>
            <w:r>
              <w:rPr>
                <w:rFonts w:hint="default" w:ascii="Arial" w:hAnsi="Arial" w:cs="Arial"/>
                <w:color w:val="auto"/>
                <w:sz w:val="24"/>
                <w:szCs w:val="24"/>
              </w:rPr>
              <w:t>Digitar texto no lugar de número</w:t>
            </w:r>
          </w:p>
        </w:tc>
        <w:tc>
          <w:tcPr>
            <w:tcW w:w="4702" w:type="dxa"/>
            <w:vAlign w:val="center"/>
          </w:tcPr>
          <w:p w14:paraId="1C8032A7">
            <w:pPr>
              <w:spacing w:before="20" w:after="20" w:line="360" w:lineRule="auto"/>
              <w:rPr>
                <w:rFonts w:hint="default" w:ascii="Arial" w:hAnsi="Arial" w:cs="Arial"/>
                <w:color w:val="auto"/>
                <w:sz w:val="24"/>
                <w:szCs w:val="24"/>
              </w:rPr>
            </w:pPr>
            <w:r>
              <w:rPr>
                <w:rFonts w:hint="default" w:ascii="Arial" w:hAnsi="Arial" w:cs="Arial"/>
                <w:color w:val="auto"/>
                <w:sz w:val="24"/>
                <w:szCs w:val="24"/>
              </w:rPr>
              <w:t>Mensagem de entrada inválida e nova tentativa.</w:t>
            </w:r>
          </w:p>
        </w:tc>
      </w:tr>
    </w:tbl>
    <w:p w14:paraId="6DC4325E">
      <w:pPr>
        <w:spacing w:after="20" w:line="360" w:lineRule="auto"/>
        <w:rPr>
          <w:rFonts w:hint="default" w:ascii="Arial" w:hAnsi="Arial" w:cs="Arial"/>
          <w:color w:val="auto"/>
          <w:sz w:val="24"/>
          <w:szCs w:val="24"/>
        </w:rPr>
      </w:pPr>
    </w:p>
    <w:p w14:paraId="176B8EDA">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6. Comparação entre as linguagens e os recursos utilizados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44"/>
        <w:gridCol w:w="3778"/>
      </w:tblGrid>
      <w:tr w14:paraId="7B01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EADCDD"/>
          </w:tcPr>
          <w:p w14:paraId="12DD5214">
            <w:pPr>
              <w:spacing w:before="20" w:after="20" w:line="360" w:lineRule="auto"/>
              <w:rPr>
                <w:rFonts w:hint="default" w:ascii="Arial" w:hAnsi="Arial" w:cs="Arial"/>
                <w:color w:val="auto"/>
                <w:sz w:val="24"/>
                <w:szCs w:val="24"/>
              </w:rPr>
            </w:pPr>
            <w:r>
              <w:rPr>
                <w:rFonts w:hint="default" w:ascii="Arial" w:hAnsi="Arial" w:cs="Arial"/>
                <w:b/>
                <w:color w:val="auto"/>
                <w:sz w:val="24"/>
                <w:szCs w:val="24"/>
              </w:rPr>
              <w:t>Origem</w:t>
            </w:r>
          </w:p>
        </w:tc>
        <w:tc>
          <w:tcPr>
            <w:tcW w:w="3135" w:type="dxa"/>
            <w:shd w:val="clear" w:color="auto" w:fill="EADCDD"/>
          </w:tcPr>
          <w:p w14:paraId="7C480025">
            <w:pPr>
              <w:spacing w:before="20" w:after="20" w:line="360" w:lineRule="auto"/>
              <w:rPr>
                <w:rFonts w:hint="default" w:ascii="Arial" w:hAnsi="Arial" w:cs="Arial"/>
                <w:color w:val="auto"/>
                <w:sz w:val="24"/>
                <w:szCs w:val="24"/>
              </w:rPr>
            </w:pPr>
            <w:r>
              <w:rPr>
                <w:rFonts w:hint="default" w:ascii="Arial" w:hAnsi="Arial" w:cs="Arial"/>
                <w:b/>
                <w:color w:val="auto"/>
                <w:sz w:val="24"/>
                <w:szCs w:val="24"/>
              </w:rPr>
              <w:t>Estrutura usada na origem</w:t>
            </w:r>
          </w:p>
        </w:tc>
        <w:tc>
          <w:tcPr>
            <w:tcW w:w="3135" w:type="dxa"/>
            <w:shd w:val="clear" w:color="auto" w:fill="EADCDD"/>
          </w:tcPr>
          <w:p w14:paraId="08C00928">
            <w:pPr>
              <w:spacing w:before="20" w:after="20" w:line="360" w:lineRule="auto"/>
              <w:rPr>
                <w:rFonts w:hint="default" w:ascii="Arial" w:hAnsi="Arial" w:cs="Arial"/>
                <w:color w:val="auto"/>
                <w:sz w:val="24"/>
                <w:szCs w:val="24"/>
              </w:rPr>
            </w:pPr>
            <w:r>
              <w:rPr>
                <w:rFonts w:hint="default" w:ascii="Arial" w:hAnsi="Arial" w:cs="Arial"/>
                <w:b/>
                <w:color w:val="auto"/>
                <w:sz w:val="24"/>
                <w:szCs w:val="24"/>
              </w:rPr>
              <w:t>Equivalente Python</w:t>
            </w:r>
          </w:p>
        </w:tc>
      </w:tr>
      <w:tr w14:paraId="70C1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F55A00A">
            <w:pPr>
              <w:spacing w:before="20" w:after="20" w:line="360" w:lineRule="auto"/>
              <w:rPr>
                <w:rFonts w:hint="default" w:ascii="Arial" w:hAnsi="Arial" w:cs="Arial"/>
                <w:color w:val="auto"/>
                <w:sz w:val="24"/>
                <w:szCs w:val="24"/>
              </w:rPr>
            </w:pPr>
            <w:r>
              <w:rPr>
                <w:rFonts w:hint="default" w:ascii="Arial" w:hAnsi="Arial" w:cs="Arial"/>
                <w:color w:val="auto"/>
                <w:sz w:val="24"/>
                <w:szCs w:val="24"/>
              </w:rPr>
              <w:t>C: funcionários</w:t>
            </w:r>
          </w:p>
        </w:tc>
        <w:tc>
          <w:tcPr>
            <w:tcW w:w="3135" w:type="dxa"/>
            <w:vAlign w:val="center"/>
          </w:tcPr>
          <w:p w14:paraId="72D34944">
            <w:pPr>
              <w:spacing w:before="20" w:after="20" w:line="360" w:lineRule="auto"/>
              <w:rPr>
                <w:rFonts w:hint="default" w:ascii="Arial" w:hAnsi="Arial" w:cs="Arial"/>
                <w:color w:val="auto"/>
                <w:sz w:val="24"/>
                <w:szCs w:val="24"/>
              </w:rPr>
            </w:pPr>
            <w:r>
              <w:rPr>
                <w:rFonts w:hint="default" w:ascii="Arial" w:hAnsi="Arial" w:cs="Arial"/>
                <w:color w:val="auto"/>
                <w:sz w:val="24"/>
                <w:szCs w:val="24"/>
              </w:rPr>
              <w:t>struct + vetor de 100 posições + funções</w:t>
            </w:r>
          </w:p>
        </w:tc>
        <w:tc>
          <w:tcPr>
            <w:tcW w:w="3135" w:type="dxa"/>
            <w:vAlign w:val="center"/>
          </w:tcPr>
          <w:p w14:paraId="2A5B4CDD">
            <w:pPr>
              <w:spacing w:before="20" w:after="20" w:line="360" w:lineRule="auto"/>
              <w:rPr>
                <w:rFonts w:hint="default" w:ascii="Arial" w:hAnsi="Arial" w:cs="Arial"/>
                <w:color w:val="auto"/>
                <w:sz w:val="24"/>
                <w:szCs w:val="24"/>
              </w:rPr>
            </w:pPr>
            <w:r>
              <w:rPr>
                <w:rFonts w:hint="default" w:ascii="Arial" w:hAnsi="Arial" w:cs="Arial"/>
                <w:color w:val="auto"/>
                <w:sz w:val="24"/>
                <w:szCs w:val="24"/>
              </w:rPr>
              <w:t>Classes Funcionario/SistemaFuncionarios + lista + métodos</w:t>
            </w:r>
          </w:p>
        </w:tc>
      </w:tr>
      <w:tr w14:paraId="4173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7C22237">
            <w:pPr>
              <w:spacing w:before="20" w:after="20" w:line="360" w:lineRule="auto"/>
              <w:rPr>
                <w:rFonts w:hint="default" w:ascii="Arial" w:hAnsi="Arial" w:cs="Arial"/>
                <w:color w:val="auto"/>
                <w:sz w:val="24"/>
                <w:szCs w:val="24"/>
              </w:rPr>
            </w:pPr>
            <w:r>
              <w:rPr>
                <w:rFonts w:hint="default" w:ascii="Arial" w:hAnsi="Arial" w:cs="Arial"/>
                <w:color w:val="auto"/>
                <w:sz w:val="24"/>
                <w:szCs w:val="24"/>
              </w:rPr>
              <w:t>Java: alunos</w:t>
            </w:r>
          </w:p>
        </w:tc>
        <w:tc>
          <w:tcPr>
            <w:tcW w:w="3135" w:type="dxa"/>
            <w:vAlign w:val="center"/>
          </w:tcPr>
          <w:p w14:paraId="48FFCCC9">
            <w:pPr>
              <w:spacing w:before="20" w:after="20" w:line="360" w:lineRule="auto"/>
              <w:rPr>
                <w:rFonts w:hint="default" w:ascii="Arial" w:hAnsi="Arial" w:cs="Arial"/>
                <w:color w:val="auto"/>
                <w:sz w:val="24"/>
                <w:szCs w:val="24"/>
              </w:rPr>
            </w:pPr>
            <w:r>
              <w:rPr>
                <w:rFonts w:hint="default" w:ascii="Arial" w:hAnsi="Arial" w:cs="Arial"/>
                <w:color w:val="auto"/>
                <w:sz w:val="24"/>
                <w:szCs w:val="24"/>
              </w:rPr>
              <w:t>HashMap + ArrayList + métodos estáticos</w:t>
            </w:r>
          </w:p>
        </w:tc>
        <w:tc>
          <w:tcPr>
            <w:tcW w:w="3135" w:type="dxa"/>
            <w:vAlign w:val="center"/>
          </w:tcPr>
          <w:p w14:paraId="2188C935">
            <w:pPr>
              <w:spacing w:before="20" w:after="20" w:line="360" w:lineRule="auto"/>
              <w:rPr>
                <w:rFonts w:hint="default" w:ascii="Arial" w:hAnsi="Arial" w:cs="Arial"/>
                <w:color w:val="auto"/>
                <w:sz w:val="24"/>
                <w:szCs w:val="24"/>
              </w:rPr>
            </w:pPr>
            <w:r>
              <w:rPr>
                <w:rFonts w:hint="default" w:ascii="Arial" w:hAnsi="Arial" w:cs="Arial"/>
                <w:color w:val="auto"/>
                <w:sz w:val="24"/>
                <w:szCs w:val="24"/>
              </w:rPr>
              <w:t>Classe SistemaAlunos + dicionário + lista</w:t>
            </w:r>
          </w:p>
        </w:tc>
      </w:tr>
      <w:tr w14:paraId="4F55C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50D0ECA">
            <w:pPr>
              <w:spacing w:before="20" w:after="20" w:line="360" w:lineRule="auto"/>
              <w:rPr>
                <w:rFonts w:hint="default" w:ascii="Arial" w:hAnsi="Arial" w:cs="Arial"/>
                <w:color w:val="auto"/>
                <w:sz w:val="24"/>
                <w:szCs w:val="24"/>
              </w:rPr>
            </w:pPr>
            <w:r>
              <w:rPr>
                <w:rFonts w:hint="default" w:ascii="Arial" w:hAnsi="Arial" w:cs="Arial"/>
                <w:color w:val="auto"/>
                <w:sz w:val="24"/>
                <w:szCs w:val="24"/>
              </w:rPr>
              <w:t>COBOL: média</w:t>
            </w:r>
          </w:p>
        </w:tc>
        <w:tc>
          <w:tcPr>
            <w:tcW w:w="3135" w:type="dxa"/>
            <w:vAlign w:val="center"/>
          </w:tcPr>
          <w:p w14:paraId="059B28D8">
            <w:pPr>
              <w:spacing w:before="20" w:after="20" w:line="360" w:lineRule="auto"/>
              <w:rPr>
                <w:rFonts w:hint="default" w:ascii="Arial" w:hAnsi="Arial" w:cs="Arial"/>
                <w:color w:val="auto"/>
                <w:sz w:val="24"/>
                <w:szCs w:val="24"/>
              </w:rPr>
            </w:pPr>
            <w:r>
              <w:rPr>
                <w:rFonts w:hint="default" w:ascii="Arial" w:hAnsi="Arial" w:cs="Arial"/>
                <w:color w:val="auto"/>
                <w:sz w:val="24"/>
                <w:szCs w:val="24"/>
              </w:rPr>
              <w:t>OCCURS 5 TIMES + PERFORM + DIVIDE</w:t>
            </w:r>
          </w:p>
        </w:tc>
        <w:tc>
          <w:tcPr>
            <w:tcW w:w="3135" w:type="dxa"/>
            <w:vAlign w:val="center"/>
          </w:tcPr>
          <w:p w14:paraId="64AEE435">
            <w:pPr>
              <w:spacing w:before="20" w:after="20" w:line="360" w:lineRule="auto"/>
              <w:rPr>
                <w:rFonts w:hint="default" w:ascii="Arial" w:hAnsi="Arial" w:cs="Arial"/>
                <w:color w:val="auto"/>
                <w:sz w:val="24"/>
                <w:szCs w:val="24"/>
              </w:rPr>
            </w:pPr>
            <w:r>
              <w:rPr>
                <w:rFonts w:hint="default" w:ascii="Arial" w:hAnsi="Arial" w:cs="Arial"/>
                <w:color w:val="auto"/>
                <w:sz w:val="24"/>
                <w:szCs w:val="24"/>
              </w:rPr>
              <w:t>Classes Aluno/Turma + laço + soma/divisão</w:t>
            </w:r>
          </w:p>
        </w:tc>
      </w:tr>
      <w:tr w14:paraId="7E03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38016A1">
            <w:pPr>
              <w:spacing w:before="20" w:after="20" w:line="360" w:lineRule="auto"/>
              <w:rPr>
                <w:rFonts w:hint="default" w:ascii="Arial" w:hAnsi="Arial" w:cs="Arial"/>
                <w:color w:val="auto"/>
                <w:sz w:val="24"/>
                <w:szCs w:val="24"/>
              </w:rPr>
            </w:pPr>
            <w:r>
              <w:rPr>
                <w:rFonts w:hint="default" w:ascii="Arial" w:hAnsi="Arial" w:cs="Arial"/>
                <w:color w:val="auto"/>
                <w:sz w:val="24"/>
                <w:szCs w:val="24"/>
              </w:rPr>
              <w:t>Java: votação</w:t>
            </w:r>
          </w:p>
        </w:tc>
        <w:tc>
          <w:tcPr>
            <w:tcW w:w="3135" w:type="dxa"/>
            <w:vAlign w:val="center"/>
          </w:tcPr>
          <w:p w14:paraId="2D64BAF3">
            <w:pPr>
              <w:spacing w:before="20" w:after="20" w:line="360" w:lineRule="auto"/>
              <w:rPr>
                <w:rFonts w:hint="default" w:ascii="Arial" w:hAnsi="Arial" w:cs="Arial"/>
                <w:color w:val="auto"/>
                <w:sz w:val="24"/>
                <w:szCs w:val="24"/>
              </w:rPr>
            </w:pPr>
            <w:r>
              <w:rPr>
                <w:rFonts w:hint="default" w:ascii="Arial" w:hAnsi="Arial" w:cs="Arial"/>
                <w:color w:val="auto"/>
                <w:sz w:val="24"/>
                <w:szCs w:val="24"/>
              </w:rPr>
              <w:t>Array de opções + array de contadores + while</w:t>
            </w:r>
          </w:p>
        </w:tc>
        <w:tc>
          <w:tcPr>
            <w:tcW w:w="3135" w:type="dxa"/>
            <w:vAlign w:val="center"/>
          </w:tcPr>
          <w:p w14:paraId="62134281">
            <w:pPr>
              <w:spacing w:before="20" w:after="20" w:line="360" w:lineRule="auto"/>
              <w:rPr>
                <w:rFonts w:hint="default" w:ascii="Arial" w:hAnsi="Arial" w:cs="Arial"/>
                <w:color w:val="auto"/>
                <w:sz w:val="24"/>
                <w:szCs w:val="24"/>
              </w:rPr>
            </w:pPr>
            <w:r>
              <w:rPr>
                <w:rFonts w:hint="default" w:ascii="Arial" w:hAnsi="Arial" w:cs="Arial"/>
                <w:color w:val="auto"/>
                <w:sz w:val="24"/>
                <w:szCs w:val="24"/>
              </w:rPr>
              <w:t>Classe SistemaVotacao + listas + while</w:t>
            </w:r>
          </w:p>
        </w:tc>
      </w:tr>
    </w:tbl>
    <w:p w14:paraId="517ADD09">
      <w:pPr>
        <w:spacing w:after="20" w:line="360" w:lineRule="auto"/>
        <w:rPr>
          <w:rFonts w:hint="default" w:ascii="Arial" w:hAnsi="Arial" w:cs="Arial"/>
          <w:color w:val="auto"/>
          <w:sz w:val="24"/>
          <w:szCs w:val="24"/>
        </w:rPr>
      </w:pPr>
    </w:p>
    <w:p w14:paraId="1BDD4CBD">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6.1. Persistência e limitações</w:t>
      </w:r>
    </w:p>
    <w:p w14:paraId="138856E3">
      <w:pPr>
        <w:spacing w:line="360" w:lineRule="auto"/>
        <w:jc w:val="both"/>
        <w:rPr>
          <w:rFonts w:hint="default" w:ascii="Arial" w:hAnsi="Arial" w:cs="Arial"/>
          <w:color w:val="auto"/>
          <w:sz w:val="24"/>
          <w:szCs w:val="24"/>
        </w:rPr>
      </w:pPr>
      <w:r>
        <w:rPr>
          <w:rFonts w:hint="default" w:ascii="Arial" w:hAnsi="Arial" w:cs="Arial"/>
          <w:color w:val="auto"/>
          <w:sz w:val="24"/>
          <w:szCs w:val="24"/>
        </w:rPr>
        <w:t>Nenhum dos quatro programas de origem contém conexão com banco de dados. Assim, os arquivos SQL de apoio representam possibilidades de evolução, e não funcionalidades já implementadas. Os dados informados desaparecem quando os programas terminam. A aplicação de votação não identifica votantes e não controla votos duplicados, enquanto o programa de alunos em Java permite efeitos de nomes repetidos no dicionário e na lista.</w:t>
      </w:r>
    </w:p>
    <w:p w14:paraId="4EEC85A5">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6.2. Melhorias introduzidas na migração</w:t>
      </w:r>
    </w:p>
    <w:p w14:paraId="2771A531">
      <w:pPr>
        <w:spacing w:line="360" w:lineRule="auto"/>
        <w:jc w:val="both"/>
        <w:rPr>
          <w:rFonts w:hint="default" w:ascii="Arial" w:hAnsi="Arial" w:cs="Arial"/>
          <w:color w:val="auto"/>
          <w:sz w:val="24"/>
          <w:szCs w:val="24"/>
        </w:rPr>
      </w:pPr>
      <w:r>
        <w:rPr>
          <w:rFonts w:hint="default" w:ascii="Arial" w:hAnsi="Arial" w:cs="Arial"/>
          <w:color w:val="auto"/>
          <w:sz w:val="24"/>
          <w:szCs w:val="24"/>
        </w:rPr>
        <w:t>As versões Python possuem tratamento simples para entrada numérica incorreta e para alguns campos vazios. No cadastro de funcionários, um salário negativo é rejeitado. No cadastro COBOL, a soma e a média deixam de depender de um campo de total com apenas dois algarismos inteiros. Esses ajustes não foram declarados como recursos do código original.</w:t>
      </w:r>
    </w:p>
    <w:p w14:paraId="73426041">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6.3. Como executar e verificar</w:t>
      </w:r>
    </w:p>
    <w:p w14:paraId="5B1D7D1A">
      <w:pPr>
        <w:pStyle w:val="34"/>
        <w:spacing w:line="360" w:lineRule="auto"/>
        <w:rPr>
          <w:rFonts w:hint="default" w:ascii="Arial" w:hAnsi="Arial" w:cs="Arial"/>
          <w:color w:val="auto"/>
          <w:sz w:val="24"/>
          <w:szCs w:val="24"/>
        </w:rPr>
      </w:pPr>
      <w:r>
        <w:rPr>
          <w:rFonts w:hint="default" w:ascii="Arial" w:hAnsi="Arial" w:cs="Arial"/>
          <w:color w:val="auto"/>
          <w:sz w:val="24"/>
          <w:szCs w:val="24"/>
        </w:rPr>
        <w:t>Abrir um terminal com Python 3 instalado e entrar na pasta codigos.</w:t>
      </w:r>
    </w:p>
    <w:p w14:paraId="65E46D00">
      <w:pPr>
        <w:pStyle w:val="34"/>
        <w:spacing w:line="360" w:lineRule="auto"/>
        <w:rPr>
          <w:rFonts w:hint="default" w:ascii="Arial" w:hAnsi="Arial" w:cs="Arial"/>
          <w:color w:val="auto"/>
          <w:sz w:val="24"/>
          <w:szCs w:val="24"/>
        </w:rPr>
      </w:pPr>
      <w:r>
        <w:rPr>
          <w:rFonts w:hint="default" w:ascii="Arial" w:hAnsi="Arial" w:cs="Arial"/>
          <w:color w:val="auto"/>
          <w:sz w:val="24"/>
          <w:szCs w:val="24"/>
        </w:rPr>
        <w:t>Executar cada arquivo separadamente: python 01_funcionarios.py; python 02_alunos_java.py; python 03_alunos_cobol.py; python 04_votacao.py.</w:t>
      </w:r>
    </w:p>
    <w:p w14:paraId="2697F952">
      <w:pPr>
        <w:pStyle w:val="34"/>
        <w:spacing w:line="360" w:lineRule="auto"/>
        <w:rPr>
          <w:rFonts w:hint="default" w:ascii="Arial" w:hAnsi="Arial" w:cs="Arial"/>
          <w:color w:val="auto"/>
          <w:sz w:val="24"/>
          <w:szCs w:val="24"/>
        </w:rPr>
      </w:pPr>
      <w:r>
        <w:rPr>
          <w:rFonts w:hint="default" w:ascii="Arial" w:hAnsi="Arial" w:cs="Arial"/>
          <w:color w:val="auto"/>
          <w:sz w:val="24"/>
          <w:szCs w:val="24"/>
        </w:rPr>
        <w:t xml:space="preserve">Para executar os testes automáticos, a partir da pasta principal da entrega, utilizar: </w:t>
      </w:r>
      <w:r>
        <w:rPr>
          <w:rFonts w:hint="default" w:cs="Arial"/>
          <w:color w:val="auto"/>
          <w:sz w:val="24"/>
          <w:szCs w:val="24"/>
          <w:lang w:val="pt-BR"/>
        </w:rPr>
        <w:t>executar</w:t>
      </w:r>
      <w:r>
        <w:rPr>
          <w:rFonts w:hint="default" w:ascii="Arial" w:hAnsi="Arial" w:cs="Arial"/>
          <w:color w:val="auto"/>
          <w:sz w:val="24"/>
          <w:szCs w:val="24"/>
        </w:rPr>
        <w:t>.py.</w:t>
      </w:r>
    </w:p>
    <w:p w14:paraId="5E86485B">
      <w:pPr>
        <w:pStyle w:val="34"/>
        <w:spacing w:line="360" w:lineRule="auto"/>
        <w:rPr>
          <w:rFonts w:hint="default" w:ascii="Arial" w:hAnsi="Arial" w:cs="Arial"/>
          <w:color w:val="auto"/>
          <w:sz w:val="24"/>
          <w:szCs w:val="24"/>
        </w:rPr>
      </w:pPr>
      <w:r>
        <w:rPr>
          <w:rFonts w:hint="default" w:ascii="Arial" w:hAnsi="Arial" w:cs="Arial"/>
          <w:color w:val="auto"/>
          <w:sz w:val="24"/>
          <w:szCs w:val="24"/>
        </w:rPr>
        <w:t>Para verificar modelos de tabelas, executar os arquivos .sql em um banco SQLite; isso não altera os programas Python.</w:t>
      </w:r>
    </w:p>
    <w:p w14:paraId="749D689D">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7. Conclusão</w:t>
      </w:r>
    </w:p>
    <w:p w14:paraId="5B6A9727">
      <w:pPr>
        <w:spacing w:line="360" w:lineRule="auto"/>
        <w:jc w:val="both"/>
        <w:rPr>
          <w:rFonts w:hint="default" w:ascii="Arial" w:hAnsi="Arial" w:cs="Arial"/>
          <w:color w:val="auto"/>
          <w:sz w:val="24"/>
          <w:szCs w:val="24"/>
        </w:rPr>
      </w:pPr>
      <w:r>
        <w:rPr>
          <w:rFonts w:hint="default" w:ascii="Arial" w:hAnsi="Arial" w:cs="Arial"/>
          <w:color w:val="auto"/>
          <w:sz w:val="24"/>
          <w:szCs w:val="24"/>
        </w:rPr>
        <w:t>A migração dos quatro programas permitiu comparar recursos semelhantes em linguagens diferentes, como vetores, listas, mapas, estruturas, classes e laços de repetição. Python possibilitou expressar essas operações de modo direto e manter as principais regras observadas nos arquivos originais. Os requisitos descritos, os diagramas UML e as tabelas sugeridas ajudam a entender a organização de cada sistema e oferecem uma base simples para futuros aprimoramentos.</w:t>
      </w:r>
    </w:p>
    <w:p w14:paraId="1C43AB07">
      <w:pPr>
        <w:pStyle w:val="2"/>
        <w:keepNext/>
        <w:spacing w:before="260" w:after="120" w:line="360" w:lineRule="auto"/>
        <w:jc w:val="left"/>
        <w:rPr>
          <w:rFonts w:hint="default" w:ascii="Arial" w:hAnsi="Arial" w:cs="Arial"/>
          <w:color w:val="auto"/>
          <w:sz w:val="24"/>
          <w:szCs w:val="24"/>
        </w:rPr>
      </w:pPr>
      <w:r>
        <w:rPr>
          <w:rFonts w:hint="default" w:ascii="Arial" w:hAnsi="Arial" w:cs="Arial"/>
          <w:color w:val="auto"/>
          <w:sz w:val="24"/>
          <w:szCs w:val="24"/>
        </w:rPr>
        <w:t>8. Glossário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9"/>
        <w:gridCol w:w="4648"/>
      </w:tblGrid>
      <w:tr w14:paraId="2C01B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EADCDD"/>
          </w:tcPr>
          <w:p w14:paraId="6F81EB95">
            <w:pPr>
              <w:spacing w:before="20" w:after="20" w:line="360" w:lineRule="auto"/>
              <w:rPr>
                <w:rFonts w:hint="default" w:ascii="Arial" w:hAnsi="Arial" w:cs="Arial"/>
                <w:color w:val="auto"/>
                <w:sz w:val="24"/>
                <w:szCs w:val="24"/>
              </w:rPr>
            </w:pPr>
            <w:r>
              <w:rPr>
                <w:rFonts w:hint="default" w:ascii="Arial" w:hAnsi="Arial" w:cs="Arial"/>
                <w:b/>
                <w:color w:val="auto"/>
                <w:sz w:val="24"/>
                <w:szCs w:val="24"/>
              </w:rPr>
              <w:t>Termo</w:t>
            </w:r>
          </w:p>
        </w:tc>
        <w:tc>
          <w:tcPr>
            <w:tcW w:w="4702" w:type="dxa"/>
            <w:shd w:val="clear" w:color="auto" w:fill="EADCDD"/>
          </w:tcPr>
          <w:p w14:paraId="4917CBE2">
            <w:pPr>
              <w:spacing w:before="20" w:after="20" w:line="360" w:lineRule="auto"/>
              <w:rPr>
                <w:rFonts w:hint="default" w:ascii="Arial" w:hAnsi="Arial" w:cs="Arial"/>
                <w:color w:val="auto"/>
                <w:sz w:val="24"/>
                <w:szCs w:val="24"/>
              </w:rPr>
            </w:pPr>
            <w:r>
              <w:rPr>
                <w:rFonts w:hint="default" w:ascii="Arial" w:hAnsi="Arial" w:cs="Arial"/>
                <w:b/>
                <w:color w:val="auto"/>
                <w:sz w:val="24"/>
                <w:szCs w:val="24"/>
              </w:rPr>
              <w:t>Significado no trabalho</w:t>
            </w:r>
          </w:p>
        </w:tc>
      </w:tr>
      <w:tr w14:paraId="0879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FE6FF37">
            <w:pPr>
              <w:spacing w:before="20" w:after="20" w:line="360" w:lineRule="auto"/>
              <w:rPr>
                <w:rFonts w:hint="default" w:ascii="Arial" w:hAnsi="Arial" w:cs="Arial"/>
                <w:color w:val="auto"/>
                <w:sz w:val="24"/>
                <w:szCs w:val="24"/>
              </w:rPr>
            </w:pPr>
            <w:r>
              <w:rPr>
                <w:rFonts w:hint="default" w:ascii="Arial" w:hAnsi="Arial" w:cs="Arial"/>
                <w:color w:val="auto"/>
                <w:sz w:val="24"/>
                <w:szCs w:val="24"/>
              </w:rPr>
              <w:t>Requisito funcional (RF)</w:t>
            </w:r>
          </w:p>
        </w:tc>
        <w:tc>
          <w:tcPr>
            <w:tcW w:w="4702" w:type="dxa"/>
            <w:vAlign w:val="center"/>
          </w:tcPr>
          <w:p w14:paraId="31F50BC6">
            <w:pPr>
              <w:spacing w:before="20" w:after="20" w:line="360" w:lineRule="auto"/>
              <w:rPr>
                <w:rFonts w:hint="default" w:ascii="Arial" w:hAnsi="Arial" w:cs="Arial"/>
                <w:color w:val="auto"/>
                <w:sz w:val="24"/>
                <w:szCs w:val="24"/>
              </w:rPr>
            </w:pPr>
            <w:r>
              <w:rPr>
                <w:rFonts w:hint="default" w:ascii="Arial" w:hAnsi="Arial" w:cs="Arial"/>
                <w:color w:val="auto"/>
                <w:sz w:val="24"/>
                <w:szCs w:val="24"/>
              </w:rPr>
              <w:t>Função ou ação que o sistema precisa realizar.</w:t>
            </w:r>
          </w:p>
        </w:tc>
      </w:tr>
      <w:tr w14:paraId="58C5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A917F5C">
            <w:pPr>
              <w:spacing w:before="20" w:after="20" w:line="360" w:lineRule="auto"/>
              <w:rPr>
                <w:rFonts w:hint="default" w:ascii="Arial" w:hAnsi="Arial" w:cs="Arial"/>
                <w:color w:val="auto"/>
                <w:sz w:val="24"/>
                <w:szCs w:val="24"/>
              </w:rPr>
            </w:pPr>
            <w:r>
              <w:rPr>
                <w:rFonts w:hint="default" w:ascii="Arial" w:hAnsi="Arial" w:cs="Arial"/>
                <w:color w:val="auto"/>
                <w:sz w:val="24"/>
                <w:szCs w:val="24"/>
              </w:rPr>
              <w:t>Requisito não funcional (NF)</w:t>
            </w:r>
          </w:p>
        </w:tc>
        <w:tc>
          <w:tcPr>
            <w:tcW w:w="4702" w:type="dxa"/>
            <w:vAlign w:val="center"/>
          </w:tcPr>
          <w:p w14:paraId="4C2A9492">
            <w:pPr>
              <w:spacing w:before="20" w:after="20" w:line="360" w:lineRule="auto"/>
              <w:rPr>
                <w:rFonts w:hint="default" w:ascii="Arial" w:hAnsi="Arial" w:cs="Arial"/>
                <w:color w:val="auto"/>
                <w:sz w:val="24"/>
                <w:szCs w:val="24"/>
              </w:rPr>
            </w:pPr>
            <w:r>
              <w:rPr>
                <w:rFonts w:hint="default" w:ascii="Arial" w:hAnsi="Arial" w:cs="Arial"/>
                <w:color w:val="auto"/>
                <w:sz w:val="24"/>
                <w:szCs w:val="24"/>
              </w:rPr>
              <w:t>Característica de funcionamento, como execução e clareza.</w:t>
            </w:r>
          </w:p>
        </w:tc>
      </w:tr>
      <w:tr w14:paraId="26F8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3C4A9678">
            <w:pPr>
              <w:spacing w:before="20" w:after="20" w:line="360" w:lineRule="auto"/>
              <w:rPr>
                <w:rFonts w:hint="default" w:ascii="Arial" w:hAnsi="Arial" w:cs="Arial"/>
                <w:color w:val="auto"/>
                <w:sz w:val="24"/>
                <w:szCs w:val="24"/>
              </w:rPr>
            </w:pPr>
            <w:r>
              <w:rPr>
                <w:rFonts w:hint="default" w:ascii="Arial" w:hAnsi="Arial" w:cs="Arial"/>
                <w:color w:val="auto"/>
                <w:sz w:val="24"/>
                <w:szCs w:val="24"/>
              </w:rPr>
              <w:t>Caso de uso (RS)</w:t>
            </w:r>
          </w:p>
        </w:tc>
        <w:tc>
          <w:tcPr>
            <w:tcW w:w="4702" w:type="dxa"/>
            <w:vAlign w:val="center"/>
          </w:tcPr>
          <w:p w14:paraId="11F5E825">
            <w:pPr>
              <w:spacing w:before="20" w:after="20" w:line="360" w:lineRule="auto"/>
              <w:rPr>
                <w:rFonts w:hint="default" w:ascii="Arial" w:hAnsi="Arial" w:cs="Arial"/>
                <w:color w:val="auto"/>
                <w:sz w:val="24"/>
                <w:szCs w:val="24"/>
              </w:rPr>
            </w:pPr>
            <w:r>
              <w:rPr>
                <w:rFonts w:hint="default" w:ascii="Arial" w:hAnsi="Arial" w:cs="Arial"/>
                <w:color w:val="auto"/>
                <w:sz w:val="24"/>
                <w:szCs w:val="24"/>
              </w:rPr>
              <w:t>Descrição de como o usuário utiliza uma funcionalidade.</w:t>
            </w:r>
          </w:p>
        </w:tc>
      </w:tr>
      <w:tr w14:paraId="2E7A9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2283ABB5">
            <w:pPr>
              <w:spacing w:before="20" w:after="20" w:line="360" w:lineRule="auto"/>
              <w:rPr>
                <w:rFonts w:hint="default" w:ascii="Arial" w:hAnsi="Arial" w:cs="Arial"/>
                <w:color w:val="auto"/>
                <w:sz w:val="24"/>
                <w:szCs w:val="24"/>
              </w:rPr>
            </w:pPr>
            <w:r>
              <w:rPr>
                <w:rFonts w:hint="default" w:ascii="Arial" w:hAnsi="Arial" w:cs="Arial"/>
                <w:color w:val="auto"/>
                <w:sz w:val="24"/>
                <w:szCs w:val="24"/>
              </w:rPr>
              <w:t>Classe UML</w:t>
            </w:r>
          </w:p>
        </w:tc>
        <w:tc>
          <w:tcPr>
            <w:tcW w:w="4702" w:type="dxa"/>
            <w:vAlign w:val="center"/>
          </w:tcPr>
          <w:p w14:paraId="47D2F1B3">
            <w:pPr>
              <w:spacing w:before="20" w:after="20" w:line="360" w:lineRule="auto"/>
              <w:rPr>
                <w:rFonts w:hint="default" w:ascii="Arial" w:hAnsi="Arial" w:cs="Arial"/>
                <w:color w:val="auto"/>
                <w:sz w:val="24"/>
                <w:szCs w:val="24"/>
              </w:rPr>
            </w:pPr>
            <w:r>
              <w:rPr>
                <w:rFonts w:hint="default" w:ascii="Arial" w:hAnsi="Arial" w:cs="Arial"/>
                <w:color w:val="auto"/>
                <w:sz w:val="24"/>
                <w:szCs w:val="24"/>
              </w:rPr>
              <w:t>Representação dos atributos e métodos de um objeto.</w:t>
            </w:r>
          </w:p>
        </w:tc>
      </w:tr>
      <w:tr w14:paraId="2CB8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05F6442F">
            <w:pPr>
              <w:spacing w:before="20" w:after="20" w:line="360" w:lineRule="auto"/>
              <w:rPr>
                <w:rFonts w:hint="default" w:ascii="Arial" w:hAnsi="Arial" w:cs="Arial"/>
                <w:color w:val="auto"/>
                <w:sz w:val="24"/>
                <w:szCs w:val="24"/>
              </w:rPr>
            </w:pPr>
            <w:r>
              <w:rPr>
                <w:rFonts w:hint="default" w:ascii="Arial" w:hAnsi="Arial" w:cs="Arial"/>
                <w:color w:val="auto"/>
                <w:sz w:val="24"/>
                <w:szCs w:val="24"/>
              </w:rPr>
              <w:t>Entidade / tabela</w:t>
            </w:r>
          </w:p>
        </w:tc>
        <w:tc>
          <w:tcPr>
            <w:tcW w:w="4702" w:type="dxa"/>
            <w:vAlign w:val="center"/>
          </w:tcPr>
          <w:p w14:paraId="50DE37D7">
            <w:pPr>
              <w:spacing w:before="20" w:after="20" w:line="360" w:lineRule="auto"/>
              <w:rPr>
                <w:rFonts w:hint="default" w:ascii="Arial" w:hAnsi="Arial" w:cs="Arial"/>
                <w:color w:val="auto"/>
                <w:sz w:val="24"/>
                <w:szCs w:val="24"/>
              </w:rPr>
            </w:pPr>
            <w:r>
              <w:rPr>
                <w:rFonts w:hint="default" w:ascii="Arial" w:hAnsi="Arial" w:cs="Arial"/>
                <w:color w:val="auto"/>
                <w:sz w:val="24"/>
                <w:szCs w:val="24"/>
              </w:rPr>
              <w:t>Estrutura proposta para armazenar registros em um banco de dados.</w:t>
            </w:r>
          </w:p>
        </w:tc>
      </w:tr>
      <w:tr w14:paraId="2967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5F1BA554">
            <w:pPr>
              <w:spacing w:before="20" w:after="20" w:line="360" w:lineRule="auto"/>
              <w:rPr>
                <w:rFonts w:hint="default" w:ascii="Arial" w:hAnsi="Arial" w:cs="Arial"/>
                <w:color w:val="auto"/>
                <w:sz w:val="24"/>
                <w:szCs w:val="24"/>
              </w:rPr>
            </w:pPr>
            <w:r>
              <w:rPr>
                <w:rFonts w:hint="default" w:ascii="Arial" w:hAnsi="Arial" w:cs="Arial"/>
                <w:color w:val="auto"/>
                <w:sz w:val="24"/>
                <w:szCs w:val="24"/>
              </w:rPr>
              <w:t>Chave primária</w:t>
            </w:r>
          </w:p>
        </w:tc>
        <w:tc>
          <w:tcPr>
            <w:tcW w:w="4702" w:type="dxa"/>
            <w:vAlign w:val="center"/>
          </w:tcPr>
          <w:p w14:paraId="1E0BC7FB">
            <w:pPr>
              <w:spacing w:before="20" w:after="20" w:line="360" w:lineRule="auto"/>
              <w:rPr>
                <w:rFonts w:hint="default" w:ascii="Arial" w:hAnsi="Arial" w:cs="Arial"/>
                <w:color w:val="auto"/>
                <w:sz w:val="24"/>
                <w:szCs w:val="24"/>
              </w:rPr>
            </w:pPr>
            <w:r>
              <w:rPr>
                <w:rFonts w:hint="default" w:ascii="Arial" w:hAnsi="Arial" w:cs="Arial"/>
                <w:color w:val="auto"/>
                <w:sz w:val="24"/>
                <w:szCs w:val="24"/>
              </w:rPr>
              <w:t>Identificador de cada registro em uma tabela.</w:t>
            </w:r>
          </w:p>
        </w:tc>
      </w:tr>
      <w:tr w14:paraId="23A9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68F16C30">
            <w:pPr>
              <w:spacing w:before="20" w:after="20" w:line="360" w:lineRule="auto"/>
              <w:rPr>
                <w:rFonts w:hint="default" w:ascii="Arial" w:hAnsi="Arial" w:cs="Arial"/>
                <w:color w:val="auto"/>
                <w:sz w:val="24"/>
                <w:szCs w:val="24"/>
              </w:rPr>
            </w:pPr>
            <w:r>
              <w:rPr>
                <w:rFonts w:hint="default" w:ascii="Arial" w:hAnsi="Arial" w:cs="Arial"/>
                <w:color w:val="auto"/>
                <w:sz w:val="24"/>
                <w:szCs w:val="24"/>
              </w:rPr>
              <w:t>Chave estrangeira</w:t>
            </w:r>
          </w:p>
        </w:tc>
        <w:tc>
          <w:tcPr>
            <w:tcW w:w="4702" w:type="dxa"/>
            <w:vAlign w:val="center"/>
          </w:tcPr>
          <w:p w14:paraId="64A6328A">
            <w:pPr>
              <w:spacing w:before="20" w:after="20" w:line="360" w:lineRule="auto"/>
              <w:rPr>
                <w:rFonts w:hint="default" w:ascii="Arial" w:hAnsi="Arial" w:cs="Arial"/>
                <w:color w:val="auto"/>
                <w:sz w:val="24"/>
                <w:szCs w:val="24"/>
              </w:rPr>
            </w:pPr>
            <w:r>
              <w:rPr>
                <w:rFonts w:hint="default" w:ascii="Arial" w:hAnsi="Arial" w:cs="Arial"/>
                <w:color w:val="auto"/>
                <w:sz w:val="24"/>
                <w:szCs w:val="24"/>
              </w:rPr>
              <w:t>Campo que relaciona uma tabela a outra.</w:t>
            </w:r>
          </w:p>
        </w:tc>
      </w:tr>
      <w:tr w14:paraId="597A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vAlign w:val="center"/>
          </w:tcPr>
          <w:p w14:paraId="41DB5A3B">
            <w:pPr>
              <w:spacing w:before="20" w:after="20" w:line="360" w:lineRule="auto"/>
              <w:rPr>
                <w:rFonts w:hint="default" w:ascii="Arial" w:hAnsi="Arial" w:cs="Arial"/>
                <w:color w:val="auto"/>
                <w:sz w:val="24"/>
                <w:szCs w:val="24"/>
              </w:rPr>
            </w:pPr>
            <w:r>
              <w:rPr>
                <w:rFonts w:hint="default" w:ascii="Arial" w:hAnsi="Arial" w:cs="Arial"/>
                <w:color w:val="auto"/>
                <w:sz w:val="24"/>
                <w:szCs w:val="24"/>
              </w:rPr>
              <w:t>SQLite</w:t>
            </w:r>
          </w:p>
        </w:tc>
        <w:tc>
          <w:tcPr>
            <w:tcW w:w="4702" w:type="dxa"/>
            <w:vAlign w:val="center"/>
          </w:tcPr>
          <w:p w14:paraId="56733B53">
            <w:pPr>
              <w:spacing w:before="20" w:after="20" w:line="360" w:lineRule="auto"/>
              <w:rPr>
                <w:rFonts w:hint="default" w:ascii="Arial" w:hAnsi="Arial" w:cs="Arial"/>
                <w:color w:val="auto"/>
                <w:sz w:val="24"/>
                <w:szCs w:val="24"/>
              </w:rPr>
            </w:pPr>
            <w:r>
              <w:rPr>
                <w:rFonts w:hint="default" w:ascii="Arial" w:hAnsi="Arial" w:cs="Arial"/>
                <w:color w:val="auto"/>
                <w:sz w:val="24"/>
                <w:szCs w:val="24"/>
              </w:rPr>
              <w:t>Banco de dados relacional que pode ficar em um arquivo local.</w:t>
            </w:r>
          </w:p>
        </w:tc>
      </w:tr>
    </w:tbl>
    <w:p w14:paraId="6FDBE053">
      <w:pPr>
        <w:spacing w:after="20" w:line="360" w:lineRule="auto"/>
        <w:rPr>
          <w:rFonts w:hint="default" w:ascii="Arial" w:hAnsi="Arial" w:cs="Arial"/>
          <w:color w:val="auto"/>
          <w:sz w:val="24"/>
          <w:szCs w:val="24"/>
        </w:rPr>
      </w:pPr>
    </w:p>
    <w:sectPr>
      <w:headerReference r:id="rId5" w:type="default"/>
      <w:pgSz w:w="11906" w:h="16838"/>
      <w:pgMar w:top="1701" w:right="1134" w:bottom="1134" w:left="1701"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ＭＳ 明朝">
    <w:altName w:val="Arial"/>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Arial"/>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C6208">
    <w:pPr>
      <w:pStyle w:val="25"/>
    </w:pPr>
    <w:r>
      <w:rPr>
        <w:sz w:val="18"/>
      </w:rPr>
      <w:drawing>
        <wp:anchor distT="0" distB="0" distL="114300" distR="114300" simplePos="0" relativeHeight="251659264" behindDoc="1" locked="0" layoutInCell="1" allowOverlap="1">
          <wp:simplePos x="0" y="0"/>
          <wp:positionH relativeFrom="margin">
            <wp:posOffset>-1089660</wp:posOffset>
          </wp:positionH>
          <wp:positionV relativeFrom="margin">
            <wp:posOffset>-1076325</wp:posOffset>
          </wp:positionV>
          <wp:extent cx="7562215" cy="10692130"/>
          <wp:effectExtent l="0" t="0" r="635" b="13970"/>
          <wp:wrapNone/>
          <wp:docPr id="522" name="WordPictureWatermark17763" descr="Timbrado A4 SAQUAREMA NOVO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WordPictureWatermark17763" descr="Timbrado A4 SAQUAREMA NOVO_page-0001"/>
                  <pic:cNvPicPr>
                    <a:picLocks noChangeAspect="1"/>
                  </pic:cNvPicPr>
                </pic:nvPicPr>
                <pic:blipFill>
                  <a:blip r:embed="rId1"/>
                  <a:stretch>
                    <a:fillRect/>
                  </a:stretch>
                </pic:blipFill>
                <pic:spPr>
                  <a:xfrm>
                    <a:off x="0" y="0"/>
                    <a:ext cx="7562215" cy="1069213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014576"/>
    <w:rsid w:val="56454E38"/>
    <w:rsid w:val="59853F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Arial" w:hAnsi="Arial" w:eastAsiaTheme="minorEastAsia" w:cstheme="minorBidi"/>
      <w:color w:val="3C4147"/>
      <w:sz w:val="23"/>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6D1D20"/>
      <w:sz w:val="30"/>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6D1D20"/>
      <w:sz w:val="25"/>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6D1D20"/>
      <w:sz w:val="23"/>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qFormat/>
    <w:uiPriority w:val="99"/>
    <w:pPr>
      <w:ind w:left="360" w:hanging="360"/>
      <w:contextualSpacing/>
    </w:pPr>
  </w:style>
  <w:style w:type="paragraph" w:styleId="16">
    <w:name w:val="Body Text"/>
    <w:basedOn w:val="1"/>
    <w:link w:val="46"/>
    <w:unhideWhenUsed/>
    <w:uiPriority w:val="99"/>
    <w:pPr>
      <w:spacing w:after="120"/>
    </w:pPr>
  </w:style>
  <w:style w:type="paragraph" w:styleId="17">
    <w:name w:val="Title"/>
    <w:basedOn w:val="1"/>
    <w:next w:val="1"/>
    <w:link w:val="43"/>
    <w:qFormat/>
    <w:uiPriority w:val="10"/>
    <w:pPr>
      <w:keepNext/>
      <w:pBdr>
        <w:bottom w:val="single" w:color="4F81BD" w:themeColor="accent1" w:sz="8" w:space="4"/>
      </w:pBdr>
      <w:spacing w:after="300" w:line="240" w:lineRule="auto"/>
      <w:contextualSpacing/>
    </w:pPr>
    <w:rPr>
      <w:rFonts w:asciiTheme="majorHAnsi" w:hAnsiTheme="majorHAnsi" w:eastAsiaTheme="majorEastAsia" w:cstheme="majorBidi"/>
      <w:b/>
      <w:color w:val="6D1D20"/>
      <w:spacing w:val="5"/>
      <w:kern w:val="28"/>
      <w:sz w:val="40"/>
      <w:szCs w:val="52"/>
    </w:rPr>
  </w:style>
  <w:style w:type="paragraph" w:styleId="18">
    <w:name w:val="List Bullet 3"/>
    <w:basedOn w:val="1"/>
    <w:unhideWhenUsed/>
    <w:qFormat/>
    <w:uiPriority w:val="99"/>
    <w:pPr>
      <w:numPr>
        <w:ilvl w:val="0"/>
        <w:numId w:val="1"/>
      </w:numPr>
      <w:contextualSpacing/>
    </w:pPr>
  </w:style>
  <w:style w:type="paragraph" w:styleId="19">
    <w:name w:val="List Bullet 2"/>
    <w:basedOn w:val="1"/>
    <w:unhideWhenUsed/>
    <w:qFormat/>
    <w:uiPriority w:val="99"/>
    <w:pPr>
      <w:numPr>
        <w:ilvl w:val="0"/>
        <w:numId w:val="2"/>
      </w:numPr>
      <w:contextualSpacing/>
    </w:pPr>
  </w:style>
  <w:style w:type="paragraph" w:styleId="20">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w:basedOn w:val="1"/>
    <w:unhideWhenUsed/>
    <w:qFormat/>
    <w:uiPriority w:val="99"/>
    <w:pPr>
      <w:spacing w:after="120"/>
      <w:ind w:left="360"/>
      <w:contextualSpacing/>
    </w:pPr>
  </w:style>
  <w:style w:type="paragraph" w:styleId="22">
    <w:name w:val="Body Text 3"/>
    <w:basedOn w:val="1"/>
    <w:link w:val="48"/>
    <w:unhideWhenUsed/>
    <w:qFormat/>
    <w:uiPriority w:val="99"/>
    <w:pPr>
      <w:spacing w:after="120"/>
    </w:pPr>
    <w:rPr>
      <w:sz w:val="16"/>
      <w:szCs w:val="16"/>
    </w:rPr>
  </w:style>
  <w:style w:type="paragraph" w:styleId="23">
    <w:name w:val="List Number 2"/>
    <w:basedOn w:val="1"/>
    <w:unhideWhenUsed/>
    <w:qFormat/>
    <w:uiPriority w:val="99"/>
    <w:pPr>
      <w:numPr>
        <w:ilvl w:val="0"/>
        <w:numId w:val="3"/>
      </w:numPr>
      <w:contextualSpacing/>
    </w:pPr>
  </w:style>
  <w:style w:type="paragraph" w:styleId="24">
    <w:name w:val="Body Text 2"/>
    <w:basedOn w:val="1"/>
    <w:link w:val="47"/>
    <w:unhideWhenUsed/>
    <w:uiPriority w:val="99"/>
    <w:pPr>
      <w:spacing w:after="120" w:line="480" w:lineRule="auto"/>
    </w:pPr>
  </w:style>
  <w:style w:type="paragraph" w:styleId="25">
    <w:name w:val="header"/>
    <w:basedOn w:val="1"/>
    <w:link w:val="37"/>
    <w:unhideWhenUsed/>
    <w:qFormat/>
    <w:uiPriority w:val="99"/>
    <w:pPr>
      <w:tabs>
        <w:tab w:val="center" w:pos="4680"/>
        <w:tab w:val="right" w:pos="9360"/>
      </w:tabs>
      <w:spacing w:after="0" w:line="240" w:lineRule="auto"/>
    </w:pPr>
  </w:style>
  <w:style w:type="paragraph" w:styleId="26">
    <w:name w:val="List Continue 3"/>
    <w:basedOn w:val="1"/>
    <w:unhideWhenUsed/>
    <w:qFormat/>
    <w:uiPriority w:val="99"/>
    <w:pPr>
      <w:spacing w:after="120"/>
      <w:ind w:left="1080"/>
      <w:contextualSpacing/>
    </w:pPr>
  </w:style>
  <w:style w:type="paragraph" w:styleId="27">
    <w:name w:val="footer"/>
    <w:basedOn w:val="1"/>
    <w:link w:val="38"/>
    <w:unhideWhenUsed/>
    <w:qFormat/>
    <w:uiPriority w:val="99"/>
    <w:pPr>
      <w:tabs>
        <w:tab w:val="center" w:pos="4680"/>
        <w:tab w:val="right" w:pos="9360"/>
      </w:tabs>
      <w:spacing w:after="0" w:line="240" w:lineRule="auto"/>
    </w:pPr>
  </w:style>
  <w:style w:type="paragraph" w:styleId="2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9">
    <w:name w:val="List Continue 2"/>
    <w:basedOn w:val="1"/>
    <w:unhideWhenUsed/>
    <w:qFormat/>
    <w:uiPriority w:val="99"/>
    <w:pPr>
      <w:spacing w:after="120"/>
      <w:ind w:left="720"/>
      <w:contextualSpacing/>
    </w:pPr>
  </w:style>
  <w:style w:type="paragraph" w:styleId="30">
    <w:name w:val="List 3"/>
    <w:basedOn w:val="1"/>
    <w:unhideWhenUsed/>
    <w:qFormat/>
    <w:uiPriority w:val="99"/>
    <w:pPr>
      <w:ind w:left="1080" w:hanging="360"/>
      <w:contextualSpacing/>
    </w:pPr>
  </w:style>
  <w:style w:type="paragraph" w:styleId="31">
    <w:name w:val="List Number 3"/>
    <w:basedOn w:val="1"/>
    <w:unhideWhenUsed/>
    <w:qFormat/>
    <w:uiPriority w:val="99"/>
    <w:pPr>
      <w:numPr>
        <w:ilvl w:val="0"/>
        <w:numId w:val="4"/>
      </w:numPr>
      <w:contextualSpacing/>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2"/>
    <w:basedOn w:val="1"/>
    <w:unhideWhenUsed/>
    <w:qFormat/>
    <w:uiPriority w:val="99"/>
    <w:pPr>
      <w:ind w:left="720" w:hanging="360"/>
      <w:contextualSpacing/>
    </w:pPr>
  </w:style>
  <w:style w:type="paragraph" w:styleId="34">
    <w:name w:val="List Bullet"/>
    <w:basedOn w:val="1"/>
    <w:unhideWhenUsed/>
    <w:qFormat/>
    <w:uiPriority w:val="99"/>
    <w:pPr>
      <w:numPr>
        <w:ilvl w:val="0"/>
        <w:numId w:val="5"/>
      </w:numPr>
      <w:spacing w:after="60" w:line="300" w:lineRule="auto"/>
      <w:contextualSpacing/>
    </w:pPr>
    <w:rPr>
      <w:rFonts w:ascii="Arial" w:hAnsi="Arial"/>
      <w:sz w:val="22"/>
    </w:rPr>
  </w:style>
  <w:style w:type="paragraph" w:styleId="35">
    <w:name w:val="List Number"/>
    <w:basedOn w:val="1"/>
    <w:unhideWhenUsed/>
    <w:uiPriority w:val="99"/>
    <w:pPr>
      <w:numPr>
        <w:ilvl w:val="0"/>
        <w:numId w:val="6"/>
      </w:numPr>
      <w:spacing w:after="60" w:line="300" w:lineRule="auto"/>
      <w:contextualSpacing/>
    </w:pPr>
    <w:rPr>
      <w:rFonts w:ascii="Arial" w:hAnsi="Arial"/>
      <w:sz w:val="2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5"/>
    <w:qFormat/>
    <w:uiPriority w:val="99"/>
  </w:style>
  <w:style w:type="character" w:customStyle="1" w:styleId="38">
    <w:name w:val="Footer Char"/>
    <w:basedOn w:val="11"/>
    <w:link w:val="27"/>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1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16"/>
    <w:qFormat/>
    <w:uiPriority w:val="99"/>
  </w:style>
  <w:style w:type="character" w:customStyle="1" w:styleId="47">
    <w:name w:val="Body Text 2 Char"/>
    <w:basedOn w:val="11"/>
    <w:link w:val="24"/>
    <w:uiPriority w:val="99"/>
  </w:style>
  <w:style w:type="character" w:customStyle="1" w:styleId="48">
    <w:name w:val="Body Text 3 Char"/>
    <w:basedOn w:val="11"/>
    <w:link w:val="22"/>
    <w:qFormat/>
    <w:uiPriority w:val="99"/>
    <w:rPr>
      <w:sz w:val="16"/>
      <w:szCs w:val="16"/>
    </w:rPr>
  </w:style>
  <w:style w:type="character" w:customStyle="1" w:styleId="49">
    <w:name w:val="Macro Text Char"/>
    <w:basedOn w:val="11"/>
    <w:link w:val="20"/>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2896</Words>
  <Characters>15952</Characters>
  <Lines>0</Lines>
  <Paragraphs>0</Paragraphs>
  <TotalTime>3</TotalTime>
  <ScaleCrop>false</ScaleCrop>
  <LinksUpToDate>false</LinksUpToDate>
  <CharactersWithSpaces>18484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Estudante de Engenharia de Software</dc:creator>
  <dc:description>generated by python-docx</dc:description>
  <cp:lastModifiedBy>Thiago PS</cp:lastModifiedBy>
  <dcterms:modified xsi:type="dcterms:W3CDTF">2026-10-23T21:10:09Z</dcterms:modified>
  <dc:subject>Requisitos, diagramas de classe, modelagem de dados e exemplos de testes</dc:subject>
  <dc:title>Migração de Algoritmos para Python - Documentação de Requisitos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eyJoZGlkIjoiZDA0YTI3MGJhNTM0Y2M0MmE3NzU2NTBjZGJjNDE1M2IiLCJ1c2VySWQiOiIxNjY2OTQ3MDIxOTMyIn0=</vt:lpwstr>
  </property>
  <property fmtid="{D5CDD505-2E9C-101B-9397-08002B2CF9AE}" pid="3" name="KSOProductBuildVer">
    <vt:lpwstr>1046-12.1.0.29162</vt:lpwstr>
  </property>
  <property fmtid="{D5CDD505-2E9C-101B-9397-08002B2CF9AE}" pid="4" name="ICV">
    <vt:lpwstr>2C62B72C6C4840A5916DB1DDD5A69365_12</vt:lpwstr>
  </property>
</Properties>
</file>