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1EA6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 xml:space="preserve">SÃO JOÃO EM ALDEIA. </w:t>
      </w:r>
    </w:p>
    <w:p w14:paraId="252FB187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</w:p>
    <w:p w14:paraId="31BA5F1C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Eis que uma nuvem se afasta,</w:t>
      </w:r>
    </w:p>
    <w:p w14:paraId="55DF918F" w14:textId="35FF3C0F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Dando passagem pra</w:t>
      </w:r>
      <w:r w:rsidR="002C0661">
        <w:rPr>
          <w:sz w:val="28"/>
          <w:szCs w:val="28"/>
        </w:rPr>
        <w:t xml:space="preserve"> a</w:t>
      </w:r>
      <w:r w:rsidRPr="002C0661">
        <w:rPr>
          <w:sz w:val="28"/>
          <w:szCs w:val="28"/>
        </w:rPr>
        <w:t xml:space="preserve"> luz brilhar. </w:t>
      </w:r>
    </w:p>
    <w:p w14:paraId="7CDFF35C" w14:textId="4886501B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Inicia-se uma grandiosa festa,</w:t>
      </w:r>
    </w:p>
    <w:p w14:paraId="36881D83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 xml:space="preserve">Sob o resplendor do luar. </w:t>
      </w:r>
    </w:p>
    <w:p w14:paraId="1EE105A1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</w:p>
    <w:p w14:paraId="39A1BF90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É o São João de Aldeia,</w:t>
      </w:r>
    </w:p>
    <w:p w14:paraId="0D3EDB7F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Que começa a esquentar,</w:t>
      </w:r>
    </w:p>
    <w:p w14:paraId="3F7744FE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E no calor da fogueira,</w:t>
      </w:r>
    </w:p>
    <w:p w14:paraId="5D9EA468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 xml:space="preserve">Vamos todos comemorar. </w:t>
      </w:r>
    </w:p>
    <w:p w14:paraId="2A160558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</w:p>
    <w:p w14:paraId="29D7D976" w14:textId="1BAFE4D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No ar</w:t>
      </w:r>
      <w:r w:rsidR="002C0661">
        <w:rPr>
          <w:sz w:val="28"/>
          <w:szCs w:val="28"/>
        </w:rPr>
        <w:t>,</w:t>
      </w:r>
      <w:r w:rsidRPr="002C0661">
        <w:rPr>
          <w:sz w:val="28"/>
          <w:szCs w:val="28"/>
        </w:rPr>
        <w:t xml:space="preserve"> muitos balões,</w:t>
      </w:r>
    </w:p>
    <w:p w14:paraId="58BE4B33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Cada coração a pulsar,</w:t>
      </w:r>
    </w:p>
    <w:p w14:paraId="1757BA5F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 xml:space="preserve">No estrondo dos rojões. </w:t>
      </w:r>
    </w:p>
    <w:p w14:paraId="1B9595FF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</w:p>
    <w:p w14:paraId="54A8160D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Pulem, cantem, vamos dançar!</w:t>
      </w:r>
    </w:p>
    <w:p w14:paraId="4F62D653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>É hora de muita brincadeira,</w:t>
      </w:r>
    </w:p>
    <w:p w14:paraId="1DC513AF" w14:textId="4A4EB519" w:rsidR="00D61B6E" w:rsidRPr="002C0661" w:rsidRDefault="00D61B6E" w:rsidP="00D61B6E">
      <w:pPr>
        <w:pStyle w:val="TextosemFormatao"/>
        <w:rPr>
          <w:sz w:val="28"/>
          <w:szCs w:val="28"/>
        </w:rPr>
      </w:pPr>
      <w:r w:rsidRPr="002C0661">
        <w:rPr>
          <w:sz w:val="28"/>
          <w:szCs w:val="28"/>
        </w:rPr>
        <w:t xml:space="preserve">É hora de sonhar, de namorar. </w:t>
      </w:r>
    </w:p>
    <w:p w14:paraId="2C90D8C6" w14:textId="77777777" w:rsidR="00D61B6E" w:rsidRPr="002C0661" w:rsidRDefault="00D61B6E" w:rsidP="00D61B6E">
      <w:pPr>
        <w:pStyle w:val="TextosemFormatao"/>
        <w:rPr>
          <w:sz w:val="28"/>
          <w:szCs w:val="28"/>
        </w:rPr>
      </w:pPr>
    </w:p>
    <w:p w14:paraId="4BD8E03F" w14:textId="77777777" w:rsidR="00A4283E" w:rsidRPr="002C0661" w:rsidRDefault="00A4283E">
      <w:pPr>
        <w:rPr>
          <w:sz w:val="28"/>
          <w:szCs w:val="28"/>
        </w:rPr>
      </w:pPr>
    </w:p>
    <w:sectPr w:rsidR="00A4283E" w:rsidRPr="002C0661" w:rsidSect="00A4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E"/>
    <w:rsid w:val="002C0661"/>
    <w:rsid w:val="00A4283E"/>
    <w:rsid w:val="00D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44A2"/>
  <w15:docId w15:val="{4376B634-B5BE-4E1A-8C16-4DC02F36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61B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61B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2021-04-01T16:41:00Z</dcterms:created>
  <dcterms:modified xsi:type="dcterms:W3CDTF">2021-04-01T16:41:00Z</dcterms:modified>
</cp:coreProperties>
</file>