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513073588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35BEFC0B" w14:textId="2EE05F54" w:rsidR="00811702" w:rsidRDefault="00811702"/>
        <w:p w14:paraId="62246538" w14:textId="49E21C18" w:rsidR="00811702" w:rsidRDefault="00811702">
          <w:pPr>
            <w:rPr>
              <w:rFonts w:ascii="Times New Roman" w:hAnsi="Times New Roman" w:cs="Times New Roman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9BE8B48" wp14:editId="3EE2E72F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343400" cy="2886075"/>
                    <wp:effectExtent l="0" t="0" r="0" b="9525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43400" cy="2886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67FE9A" w14:textId="6019729A" w:rsidR="00811702" w:rsidRPr="00811702" w:rsidRDefault="00811702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56"/>
                                      <w:szCs w:val="56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C4B1A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El Contrato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19F3A3A" w14:textId="19B94EB4" w:rsidR="00811702" w:rsidRDefault="0081170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811702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Proyecto: Sistema de Gestión Integral "TecnoService"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489AC92" w14:textId="21CBBB16" w:rsidR="00811702" w:rsidRDefault="00811702" w:rsidP="00811702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811702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Desarrolladores: Ramírez Santiago – Thiago Buttarelli</w:t>
                                    </w:r>
                                    <w:r w:rsidR="00DC4B1A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Pr="00811702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Cliente: Local de Insumos y Servicios Informáticos "TecnoService"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BE8B4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42pt;height:227.25pt;z-index:251660288;visibility:visible;mso-wrap-style:square;mso-width-percent:0;mso-height-percent:0;mso-left-percent:77;mso-top-percent:540;mso-wrap-distance-left:14.4pt;mso-wrap-distance-top:0;mso-wrap-distance-right:14.4pt;mso-wrap-distance-bottom:0;mso-position-horizontal-relative:margin;mso-position-vertical-relative:page;mso-width-percent:0;mso-height-percent: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" filled="f" stroked="f" strokeweight=".5pt">
                    <v:textbox inset="0,0,0,0">
                      <w:txbxContent>
                        <w:p w14:paraId="6567FE9A" w14:textId="6019729A" w:rsidR="00811702" w:rsidRPr="00811702" w:rsidRDefault="00811702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56"/>
                                <w:szCs w:val="56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C4B1A"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>El Contrato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19F3A3A" w14:textId="19B94EB4" w:rsidR="00811702" w:rsidRDefault="0081170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811702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Proyecto: Sistema de Gestión Integral "TecnoService"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489AC92" w14:textId="21CBBB16" w:rsidR="00811702" w:rsidRDefault="00811702" w:rsidP="00811702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 w:rsidRPr="00811702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Desarrolladores: Ramírez Santiago – Thiago Buttarelli</w:t>
                              </w:r>
                              <w:r w:rsidR="00DC4B1A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11702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Cliente: Local de Insumos y Servicios Informáticos "TecnoService"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CD96673" wp14:editId="7B3C0D9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50C37F6" w14:textId="64877908" w:rsidR="00811702" w:rsidRDefault="0081170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CD96673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50C37F6" w14:textId="64877908" w:rsidR="00811702" w:rsidRDefault="0081170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</w:rPr>
            <w:br w:type="page"/>
          </w:r>
        </w:p>
      </w:sdtContent>
    </w:sdt>
    <w:p w14:paraId="072ECE01" w14:textId="50D142A4" w:rsidR="00F361FB" w:rsidRPr="00811702" w:rsidRDefault="00F361FB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lastRenderedPageBreak/>
        <w:t xml:space="preserve">Fecha: </w:t>
      </w:r>
      <w:r w:rsidRPr="00811702">
        <w:rPr>
          <w:rFonts w:ascii="Times New Roman" w:hAnsi="Times New Roman" w:cs="Times New Roman"/>
        </w:rPr>
        <w:t>14/04/26</w:t>
      </w:r>
    </w:p>
    <w:p w14:paraId="06F65D75" w14:textId="0619D670" w:rsidR="00F361FB" w:rsidRPr="00811702" w:rsidRDefault="00F361FB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El presente documento tiene como finalidad establecer de manera formal el alcance del sistema a desarrollar, definiendo los objetivos, funcionalidades, restricciones y condiciones del proyecto denominado “Sistema de Gestión TecnoService”.</w:t>
      </w:r>
      <w:r w:rsidRPr="00811702">
        <w:rPr>
          <w:rFonts w:ascii="Times New Roman" w:hAnsi="Times New Roman" w:cs="Times New Roman"/>
        </w:rPr>
        <w:t xml:space="preserve"> </w:t>
      </w:r>
      <w:r w:rsidRPr="00811702">
        <w:rPr>
          <w:rFonts w:ascii="Times New Roman" w:hAnsi="Times New Roman" w:cs="Times New Roman"/>
        </w:rPr>
        <w:t>Este contrato constituye un acuerdo entre las partes involucradas (cliente y desarrolladores), en el cual se detallan los compromisos asumidos. Todo requerimiento que no se encuentre explícitamente especificado en el presente documento será considerado fuera del alcance del sistema.</w:t>
      </w:r>
    </w:p>
    <w:p w14:paraId="284439CA" w14:textId="3D766AC9" w:rsidR="00F361FB" w:rsidRPr="00811702" w:rsidRDefault="00F361FB" w:rsidP="00811702">
      <w:pPr>
        <w:jc w:val="both"/>
        <w:rPr>
          <w:rFonts w:ascii="Times New Roman" w:hAnsi="Times New Roman" w:cs="Times New Roman"/>
          <w:b/>
          <w:bCs/>
        </w:rPr>
      </w:pPr>
      <w:r w:rsidRPr="00811702">
        <w:rPr>
          <w:rFonts w:ascii="Times New Roman" w:hAnsi="Times New Roman" w:cs="Times New Roman"/>
          <w:b/>
          <w:bCs/>
        </w:rPr>
        <w:t>Descripción General del Sistema</w:t>
      </w:r>
      <w:r w:rsidRPr="00811702">
        <w:rPr>
          <w:rFonts w:ascii="Times New Roman" w:hAnsi="Times New Roman" w:cs="Times New Roman"/>
          <w:b/>
          <w:bCs/>
        </w:rPr>
        <w:t>:</w:t>
      </w:r>
    </w:p>
    <w:p w14:paraId="3F567F3C" w14:textId="0108FE63" w:rsidR="00F361FB" w:rsidRPr="00811702" w:rsidRDefault="00F361FB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El sistema “TecnoService” será una solución informática orientada a la gestión integral de un negocio dedicado a la venta de componentes electrónicos y la prestación de servicios técnicos.</w:t>
      </w:r>
    </w:p>
    <w:p w14:paraId="07747359" w14:textId="1944D76C" w:rsidR="00F361FB" w:rsidRPr="00811702" w:rsidRDefault="00F361FB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La aplicación permitirá centralizar la información crítica del negocio, optimizando procesos como:</w:t>
      </w:r>
    </w:p>
    <w:p w14:paraId="1979D202" w14:textId="77777777" w:rsidR="00F361FB" w:rsidRPr="00811702" w:rsidRDefault="00F361FB" w:rsidP="0081170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Control de stock de productos</w:t>
      </w:r>
    </w:p>
    <w:p w14:paraId="717A64CD" w14:textId="77777777" w:rsidR="00F361FB" w:rsidRPr="00811702" w:rsidRDefault="00F361FB" w:rsidP="0081170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Registro de ventas</w:t>
      </w:r>
    </w:p>
    <w:p w14:paraId="7F79F0A6" w14:textId="77777777" w:rsidR="00F361FB" w:rsidRPr="00811702" w:rsidRDefault="00F361FB" w:rsidP="0081170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Administración de cuentas corrientes</w:t>
      </w:r>
    </w:p>
    <w:p w14:paraId="433B668B" w14:textId="31E780CC" w:rsidR="00F361FB" w:rsidRPr="00811702" w:rsidRDefault="00F361FB" w:rsidP="0081170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Seguimiento de pagos y deudas</w:t>
      </w:r>
    </w:p>
    <w:p w14:paraId="02EB65A8" w14:textId="23689505" w:rsidR="00F361FB" w:rsidRPr="00811702" w:rsidRDefault="00F361FB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El sistema reemplazará los métodos manuales actuales, reduciendo errores humanos, mejorando la trazabilidad de la información y facilitando la toma de decisiones.</w:t>
      </w:r>
    </w:p>
    <w:p w14:paraId="7E29B34F" w14:textId="444AFD37" w:rsidR="00F361FB" w:rsidRPr="00811702" w:rsidRDefault="00F361FB" w:rsidP="00811702">
      <w:pPr>
        <w:jc w:val="both"/>
        <w:rPr>
          <w:rFonts w:ascii="Times New Roman" w:hAnsi="Times New Roman" w:cs="Times New Roman"/>
          <w:b/>
          <w:bCs/>
        </w:rPr>
      </w:pPr>
      <w:r w:rsidRPr="00811702">
        <w:rPr>
          <w:rFonts w:ascii="Times New Roman" w:hAnsi="Times New Roman" w:cs="Times New Roman"/>
          <w:b/>
          <w:bCs/>
        </w:rPr>
        <w:t>Objetivos del Proyecto</w:t>
      </w:r>
      <w:r w:rsidRPr="00811702">
        <w:rPr>
          <w:rFonts w:ascii="Times New Roman" w:hAnsi="Times New Roman" w:cs="Times New Roman"/>
          <w:b/>
          <w:bCs/>
        </w:rPr>
        <w:t>:</w:t>
      </w:r>
    </w:p>
    <w:p w14:paraId="0BE10698" w14:textId="27B09D45" w:rsidR="00F361FB" w:rsidRPr="00811702" w:rsidRDefault="00F361FB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Desarrollar un sistema informático que permita digitalizar y optimizar la gestión operativa y administrativa del negocio TecnoService.</w:t>
      </w:r>
    </w:p>
    <w:p w14:paraId="03737CF7" w14:textId="77777777" w:rsidR="00F361FB" w:rsidRPr="00811702" w:rsidRDefault="00F361FB" w:rsidP="00811702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Automatizar el control de inventario.</w:t>
      </w:r>
    </w:p>
    <w:p w14:paraId="008DB5A6" w14:textId="77777777" w:rsidR="00F361FB" w:rsidRPr="00811702" w:rsidRDefault="00F361FB" w:rsidP="00811702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Registrar y gestionar ventas de productos y servicios.</w:t>
      </w:r>
    </w:p>
    <w:p w14:paraId="577E5155" w14:textId="77777777" w:rsidR="00F361FB" w:rsidRPr="00811702" w:rsidRDefault="00F361FB" w:rsidP="00811702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Implementar un sistema de cuentas corrientes eficiente.</w:t>
      </w:r>
    </w:p>
    <w:p w14:paraId="24031448" w14:textId="77777777" w:rsidR="00F361FB" w:rsidRPr="00811702" w:rsidRDefault="00F361FB" w:rsidP="00811702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Facilitar el seguimiento de deudas y pagos parciales.</w:t>
      </w:r>
    </w:p>
    <w:p w14:paraId="252DCA67" w14:textId="77777777" w:rsidR="00F361FB" w:rsidRPr="00811702" w:rsidRDefault="00F361FB" w:rsidP="00811702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Generar comprobantes claros y detallados para clientes.</w:t>
      </w:r>
    </w:p>
    <w:p w14:paraId="3D8E2B98" w14:textId="309DF1E5" w:rsidR="00F361FB" w:rsidRPr="00811702" w:rsidRDefault="00F361FB" w:rsidP="00811702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Mejorar la organización y accesibilidad de la información.</w:t>
      </w:r>
    </w:p>
    <w:p w14:paraId="3655BA21" w14:textId="0D017304" w:rsidR="00F361FB" w:rsidRPr="00811702" w:rsidRDefault="00F361FB" w:rsidP="00811702">
      <w:pPr>
        <w:jc w:val="both"/>
        <w:rPr>
          <w:rFonts w:ascii="Times New Roman" w:hAnsi="Times New Roman" w:cs="Times New Roman"/>
          <w:b/>
          <w:bCs/>
        </w:rPr>
      </w:pPr>
      <w:r w:rsidRPr="00811702">
        <w:rPr>
          <w:rFonts w:ascii="Times New Roman" w:hAnsi="Times New Roman" w:cs="Times New Roman"/>
          <w:b/>
          <w:bCs/>
        </w:rPr>
        <w:t>Requerimientos Funcionales (RF)</w:t>
      </w:r>
      <w:r w:rsidRPr="00811702">
        <w:rPr>
          <w:rFonts w:ascii="Times New Roman" w:hAnsi="Times New Roman" w:cs="Times New Roman"/>
          <w:b/>
          <w:bCs/>
        </w:rPr>
        <w:t>:</w:t>
      </w:r>
    </w:p>
    <w:p w14:paraId="0BA60A7E" w14:textId="6B4BD90D" w:rsidR="00F361FB" w:rsidRPr="00811702" w:rsidRDefault="00F361FB" w:rsidP="00811702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t>RF1 - Gestión de Inventario</w:t>
      </w:r>
      <w:r w:rsidRPr="00811702">
        <w:rPr>
          <w:rFonts w:ascii="Times New Roman" w:hAnsi="Times New Roman" w:cs="Times New Roman"/>
          <w:i/>
          <w:iCs/>
        </w:rPr>
        <w:t>:</w:t>
      </w:r>
    </w:p>
    <w:p w14:paraId="01255821" w14:textId="2D62A085" w:rsidR="00F361FB" w:rsidRPr="00A21DA6" w:rsidRDefault="00F361FB" w:rsidP="00A21DA6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El sistema permitirá la administración completa del inventario mediante operaciones de alta, baja y modificación (CRUD) de productos y servicios.</w:t>
      </w:r>
      <w:r w:rsidRPr="00811702">
        <w:rPr>
          <w:rFonts w:ascii="Times New Roman" w:hAnsi="Times New Roman" w:cs="Times New Roman"/>
        </w:rPr>
        <w:t xml:space="preserve"> </w:t>
      </w:r>
      <w:r w:rsidRPr="00811702">
        <w:rPr>
          <w:rFonts w:ascii="Times New Roman" w:hAnsi="Times New Roman" w:cs="Times New Roman"/>
        </w:rPr>
        <w:t>Los productos estarán organizados por categorías, permitiendo una mejor clasificación y búsqueda.</w:t>
      </w:r>
    </w:p>
    <w:p w14:paraId="2D1A60AB" w14:textId="77777777" w:rsidR="00A64E67" w:rsidRPr="00811702" w:rsidRDefault="00A64E67" w:rsidP="00811702">
      <w:pPr>
        <w:pStyle w:val="Prrafodelista"/>
        <w:jc w:val="both"/>
        <w:rPr>
          <w:rFonts w:ascii="Times New Roman" w:hAnsi="Times New Roman" w:cs="Times New Roman"/>
          <w:i/>
          <w:iCs/>
        </w:rPr>
      </w:pPr>
    </w:p>
    <w:p w14:paraId="3137C5A2" w14:textId="67B886DB" w:rsidR="00F361FB" w:rsidRPr="00811702" w:rsidRDefault="00F361FB" w:rsidP="00811702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t>RF2 - Control de Stock y Alertas</w:t>
      </w:r>
      <w:r w:rsidRPr="00811702">
        <w:rPr>
          <w:rFonts w:ascii="Times New Roman" w:hAnsi="Times New Roman" w:cs="Times New Roman"/>
          <w:i/>
          <w:iCs/>
        </w:rPr>
        <w:t>:</w:t>
      </w:r>
    </w:p>
    <w:p w14:paraId="137B2939" w14:textId="5321DC7A" w:rsidR="00F361FB" w:rsidRPr="00811702" w:rsidRDefault="00F361FB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El sistema deberá controlar el stock disponible de cada producto.</w:t>
      </w:r>
      <w:r w:rsidRPr="00811702">
        <w:rPr>
          <w:rFonts w:ascii="Times New Roman" w:hAnsi="Times New Roman" w:cs="Times New Roman"/>
        </w:rPr>
        <w:t xml:space="preserve"> </w:t>
      </w:r>
      <w:r w:rsidRPr="00811702">
        <w:rPr>
          <w:rFonts w:ascii="Times New Roman" w:hAnsi="Times New Roman" w:cs="Times New Roman"/>
        </w:rPr>
        <w:t>Se incluirá un sistema de alertas visuales que indicará cuando un producto se encuentre por debajo de un nivel mínimo definido por el usuario.</w:t>
      </w:r>
    </w:p>
    <w:p w14:paraId="551416ED" w14:textId="28E6A57E" w:rsidR="00F361FB" w:rsidRPr="00811702" w:rsidRDefault="00F361FB" w:rsidP="00811702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t>RF3 - Módulo de Ventas</w:t>
      </w:r>
      <w:r w:rsidRPr="00811702">
        <w:rPr>
          <w:rFonts w:ascii="Times New Roman" w:hAnsi="Times New Roman" w:cs="Times New Roman"/>
          <w:i/>
          <w:iCs/>
        </w:rPr>
        <w:t>:</w:t>
      </w:r>
    </w:p>
    <w:p w14:paraId="37D35697" w14:textId="77FA021E" w:rsidR="00F361FB" w:rsidRPr="00811702" w:rsidRDefault="00F361FB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El sistema permitirá registrar operaciones de venta, incluyendo tanto productos como servicios técnicos.</w:t>
      </w:r>
      <w:r w:rsidRPr="00811702">
        <w:rPr>
          <w:rFonts w:ascii="Times New Roman" w:hAnsi="Times New Roman" w:cs="Times New Roman"/>
        </w:rPr>
        <w:t xml:space="preserve"> </w:t>
      </w:r>
      <w:r w:rsidRPr="00811702">
        <w:rPr>
          <w:rFonts w:ascii="Times New Roman" w:hAnsi="Times New Roman" w:cs="Times New Roman"/>
        </w:rPr>
        <w:t>Cada venta generará un comprobante detallado con todos los ítems involucrados.</w:t>
      </w:r>
    </w:p>
    <w:p w14:paraId="4D3020F9" w14:textId="17AB7CFD" w:rsidR="00F361FB" w:rsidRPr="00811702" w:rsidRDefault="00F361FB" w:rsidP="00811702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lastRenderedPageBreak/>
        <w:t>RF4 - Separación de Costos</w:t>
      </w:r>
      <w:r w:rsidRPr="00811702">
        <w:rPr>
          <w:rFonts w:ascii="Times New Roman" w:hAnsi="Times New Roman" w:cs="Times New Roman"/>
          <w:i/>
          <w:iCs/>
        </w:rPr>
        <w:t>:</w:t>
      </w:r>
    </w:p>
    <w:p w14:paraId="20C36514" w14:textId="77777777" w:rsidR="00F361FB" w:rsidRPr="00811702" w:rsidRDefault="00F361FB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El sistema diferenciará claramente entre:</w:t>
      </w:r>
    </w:p>
    <w:p w14:paraId="1AC59BE1" w14:textId="77777777" w:rsidR="00F361FB" w:rsidRPr="00811702" w:rsidRDefault="00F361FB" w:rsidP="00811702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Costos de insumos (productos)</w:t>
      </w:r>
    </w:p>
    <w:p w14:paraId="7C37E6A8" w14:textId="7B4DD4C9" w:rsidR="00F361FB" w:rsidRPr="00811702" w:rsidRDefault="00F361FB" w:rsidP="00811702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Costos de mano de obra (servicios técnicos)</w:t>
      </w:r>
    </w:p>
    <w:p w14:paraId="57B11D77" w14:textId="278D204B" w:rsidR="00F361FB" w:rsidRPr="00811702" w:rsidRDefault="00F361FB" w:rsidP="00811702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t>RF5 - Cálculo Automático</w:t>
      </w:r>
      <w:r w:rsidRPr="00811702">
        <w:rPr>
          <w:rFonts w:ascii="Times New Roman" w:hAnsi="Times New Roman" w:cs="Times New Roman"/>
          <w:i/>
          <w:iCs/>
        </w:rPr>
        <w:t>:</w:t>
      </w:r>
    </w:p>
    <w:p w14:paraId="781DAEEC" w14:textId="77777777" w:rsidR="00F361FB" w:rsidRPr="00811702" w:rsidRDefault="00F361FB" w:rsidP="00811702">
      <w:pPr>
        <w:jc w:val="both"/>
        <w:rPr>
          <w:rFonts w:ascii="Times New Roman" w:hAnsi="Times New Roman" w:cs="Times New Roman"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t>El sistema realizará automáticamente:</w:t>
      </w:r>
    </w:p>
    <w:p w14:paraId="30D35849" w14:textId="77777777" w:rsidR="00F361FB" w:rsidRPr="00811702" w:rsidRDefault="00F361FB" w:rsidP="00811702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t>Cálculo de precios finales</w:t>
      </w:r>
    </w:p>
    <w:p w14:paraId="36EEB64C" w14:textId="77777777" w:rsidR="00F361FB" w:rsidRPr="00811702" w:rsidRDefault="00F361FB" w:rsidP="00811702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t>Aplicación de IVA</w:t>
      </w:r>
    </w:p>
    <w:p w14:paraId="7ED449E9" w14:textId="77777777" w:rsidR="00F361FB" w:rsidRPr="00811702" w:rsidRDefault="00F361FB" w:rsidP="00811702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t>Aplicación de descuentos</w:t>
      </w:r>
    </w:p>
    <w:p w14:paraId="6C1C97FD" w14:textId="0B3FA840" w:rsidR="00F361FB" w:rsidRPr="00811702" w:rsidRDefault="00F361FB" w:rsidP="00811702">
      <w:pPr>
        <w:jc w:val="both"/>
        <w:rPr>
          <w:rFonts w:ascii="Times New Roman" w:hAnsi="Times New Roman" w:cs="Times New Roman"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t>Además, se mostrará un desglose detallado de cada operación.</w:t>
      </w:r>
    </w:p>
    <w:p w14:paraId="24266490" w14:textId="5268F787" w:rsidR="00F361FB" w:rsidRPr="00811702" w:rsidRDefault="00A64E67" w:rsidP="0081170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t>RF6 - Gestión de Clientes</w:t>
      </w:r>
      <w:r w:rsidRPr="00811702">
        <w:rPr>
          <w:rFonts w:ascii="Times New Roman" w:hAnsi="Times New Roman" w:cs="Times New Roman"/>
          <w:i/>
          <w:iCs/>
        </w:rPr>
        <w:t>:</w:t>
      </w:r>
    </w:p>
    <w:p w14:paraId="72565A06" w14:textId="48A127CC" w:rsidR="00A64E67" w:rsidRPr="00811702" w:rsidRDefault="00A64E67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El sistema permitirá identificar clientes mediante su nombre, facilitando la consulta de su estado financiero y operaciones realizadas.</w:t>
      </w:r>
    </w:p>
    <w:p w14:paraId="20D51BFC" w14:textId="63230AFA" w:rsidR="00A64E67" w:rsidRPr="00811702" w:rsidRDefault="00A64E67" w:rsidP="0081170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t>RF7 - Cuenta Corriente</w:t>
      </w:r>
      <w:r w:rsidRPr="00811702">
        <w:rPr>
          <w:rFonts w:ascii="Times New Roman" w:hAnsi="Times New Roman" w:cs="Times New Roman"/>
          <w:i/>
          <w:iCs/>
        </w:rPr>
        <w:t>:</w:t>
      </w:r>
    </w:p>
    <w:p w14:paraId="43220F12" w14:textId="5EBC5673" w:rsidR="00A64E67" w:rsidRPr="00811702" w:rsidRDefault="00A64E67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El sistema permitirá registrar ventas en modalidad de cuenta corriente.</w:t>
      </w:r>
      <w:r w:rsidRPr="00811702">
        <w:rPr>
          <w:rFonts w:ascii="Times New Roman" w:hAnsi="Times New Roman" w:cs="Times New Roman"/>
        </w:rPr>
        <w:t xml:space="preserve"> </w:t>
      </w:r>
      <w:r w:rsidRPr="00811702">
        <w:rPr>
          <w:rFonts w:ascii="Times New Roman" w:hAnsi="Times New Roman" w:cs="Times New Roman"/>
        </w:rPr>
        <w:t>Se podrá consultar en cualquier momento el saldo pendiente de cada cliente.</w:t>
      </w:r>
    </w:p>
    <w:p w14:paraId="4B8D9012" w14:textId="14ECFFEE" w:rsidR="00A64E67" w:rsidRPr="00811702" w:rsidRDefault="00A64E67" w:rsidP="0081170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t>RF8 - Pagos Parciales</w:t>
      </w:r>
      <w:r w:rsidRPr="00811702">
        <w:rPr>
          <w:rFonts w:ascii="Times New Roman" w:hAnsi="Times New Roman" w:cs="Times New Roman"/>
          <w:i/>
          <w:iCs/>
        </w:rPr>
        <w:t>:</w:t>
      </w:r>
    </w:p>
    <w:p w14:paraId="290794CC" w14:textId="1DDA606F" w:rsidR="00A64E67" w:rsidRPr="00811702" w:rsidRDefault="00A64E67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El sistema permitirá registrar pagos parciales realizados por los clientes.</w:t>
      </w:r>
      <w:r w:rsidRPr="00811702">
        <w:rPr>
          <w:rFonts w:ascii="Times New Roman" w:hAnsi="Times New Roman" w:cs="Times New Roman"/>
        </w:rPr>
        <w:t xml:space="preserve"> </w:t>
      </w:r>
      <w:r w:rsidRPr="00811702">
        <w:rPr>
          <w:rFonts w:ascii="Times New Roman" w:hAnsi="Times New Roman" w:cs="Times New Roman"/>
        </w:rPr>
        <w:t>Cada pago será descontado automáticamente de la deuda total.</w:t>
      </w:r>
    </w:p>
    <w:p w14:paraId="22E41952" w14:textId="208B23E6" w:rsidR="00A64E67" w:rsidRPr="00811702" w:rsidRDefault="00A64E67" w:rsidP="0081170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t>RF9 - Listado de Deudores</w:t>
      </w:r>
      <w:r w:rsidRPr="00811702">
        <w:rPr>
          <w:rFonts w:ascii="Times New Roman" w:hAnsi="Times New Roman" w:cs="Times New Roman"/>
          <w:i/>
          <w:iCs/>
        </w:rPr>
        <w:t>:</w:t>
      </w:r>
    </w:p>
    <w:p w14:paraId="4F5A661C" w14:textId="3C4FE868" w:rsidR="00A64E67" w:rsidRPr="00811702" w:rsidRDefault="00A64E67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El sistema contará con una vista que mostrará todos los clientes con deudas pendientes, incluyendo el monto correspondiente.</w:t>
      </w:r>
    </w:p>
    <w:p w14:paraId="5A0C27A6" w14:textId="2F530F9F" w:rsidR="00A64E67" w:rsidRPr="00811702" w:rsidRDefault="00A64E67" w:rsidP="0081170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t>RF10 - Historial de Movimientos</w:t>
      </w:r>
      <w:r w:rsidRPr="00811702">
        <w:rPr>
          <w:rFonts w:ascii="Times New Roman" w:hAnsi="Times New Roman" w:cs="Times New Roman"/>
          <w:i/>
          <w:iCs/>
        </w:rPr>
        <w:t>:</w:t>
      </w:r>
    </w:p>
    <w:p w14:paraId="55D57854" w14:textId="77777777" w:rsidR="00A64E67" w:rsidRPr="00811702" w:rsidRDefault="00A64E67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El sistema almacenará un historial completo de:</w:t>
      </w:r>
    </w:p>
    <w:p w14:paraId="42E5DD4E" w14:textId="77777777" w:rsidR="00A64E67" w:rsidRPr="00811702" w:rsidRDefault="00A64E67" w:rsidP="00811702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Ventas</w:t>
      </w:r>
    </w:p>
    <w:p w14:paraId="0767CED5" w14:textId="77777777" w:rsidR="00A64E67" w:rsidRPr="00811702" w:rsidRDefault="00A64E67" w:rsidP="00811702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Pagos</w:t>
      </w:r>
    </w:p>
    <w:p w14:paraId="436115A3" w14:textId="60284E94" w:rsidR="00A64E67" w:rsidRPr="00A21DA6" w:rsidRDefault="00A64E67" w:rsidP="00811702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Movimientos de dinero</w:t>
      </w:r>
    </w:p>
    <w:p w14:paraId="3CECE922" w14:textId="77777777" w:rsidR="00A64E67" w:rsidRPr="00811702" w:rsidRDefault="00A64E67" w:rsidP="00811702">
      <w:pPr>
        <w:jc w:val="both"/>
        <w:rPr>
          <w:rFonts w:ascii="Times New Roman" w:hAnsi="Times New Roman" w:cs="Times New Roman"/>
          <w:b/>
          <w:bCs/>
        </w:rPr>
      </w:pPr>
    </w:p>
    <w:p w14:paraId="66DC10E4" w14:textId="7E87DB16" w:rsidR="00A64E67" w:rsidRPr="00811702" w:rsidRDefault="00A64E67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  <w:b/>
          <w:bCs/>
        </w:rPr>
        <w:t>Requerimientos No Funcionales (RNF)</w:t>
      </w:r>
      <w:r w:rsidRPr="00811702">
        <w:rPr>
          <w:rFonts w:ascii="Times New Roman" w:hAnsi="Times New Roman" w:cs="Times New Roman"/>
          <w:b/>
          <w:bCs/>
        </w:rPr>
        <w:t>:</w:t>
      </w:r>
    </w:p>
    <w:p w14:paraId="2353F44D" w14:textId="7062A607" w:rsidR="00A64E67" w:rsidRPr="00811702" w:rsidRDefault="00A64E67" w:rsidP="0081170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t>RNF1 - Usabilidad</w:t>
      </w:r>
    </w:p>
    <w:p w14:paraId="50FD1F75" w14:textId="13885D98" w:rsidR="00A64E67" w:rsidRPr="00811702" w:rsidRDefault="00A64E67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El sistema deberá presentar una interfaz intuitiva, de fácil aprendizaje y uso, orientada a usuarios sin conocimientos técnicos.</w:t>
      </w:r>
    </w:p>
    <w:p w14:paraId="0E7E1C16" w14:textId="5F5EAB30" w:rsidR="00A64E67" w:rsidRPr="00811702" w:rsidRDefault="00A64E67" w:rsidP="0081170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t>RNF2 - Rendimiento</w:t>
      </w:r>
    </w:p>
    <w:p w14:paraId="170824F4" w14:textId="77777777" w:rsidR="00A64E67" w:rsidRPr="00811702" w:rsidRDefault="00A64E67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El sistema deberá responder de manera rápida a las operaciones del usuario, evitando demoras que afecten la actividad del negocio.</w:t>
      </w:r>
    </w:p>
    <w:p w14:paraId="3F200FD7" w14:textId="4C0C870B" w:rsidR="00A21DA6" w:rsidRDefault="00A21DA6" w:rsidP="00A21DA6">
      <w:pPr>
        <w:pStyle w:val="Prrafodelista"/>
        <w:jc w:val="both"/>
        <w:rPr>
          <w:rFonts w:ascii="Times New Roman" w:hAnsi="Times New Roman" w:cs="Times New Roman"/>
          <w:i/>
          <w:iCs/>
        </w:rPr>
      </w:pPr>
    </w:p>
    <w:p w14:paraId="17A585F8" w14:textId="77777777" w:rsidR="00A21DA6" w:rsidRDefault="00A21DA6" w:rsidP="00A21DA6">
      <w:pPr>
        <w:pStyle w:val="Prrafodelista"/>
        <w:jc w:val="both"/>
        <w:rPr>
          <w:rFonts w:ascii="Times New Roman" w:hAnsi="Times New Roman" w:cs="Times New Roman"/>
          <w:i/>
          <w:iCs/>
        </w:rPr>
      </w:pPr>
    </w:p>
    <w:p w14:paraId="0044934F" w14:textId="63729DE4" w:rsidR="00A64E67" w:rsidRPr="00811702" w:rsidRDefault="00A64E67" w:rsidP="0081170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lastRenderedPageBreak/>
        <w:t>RNF3 - Integridad de Datos</w:t>
      </w:r>
    </w:p>
    <w:p w14:paraId="38D91C38" w14:textId="066B1AAF" w:rsidR="00F361FB" w:rsidRPr="00811702" w:rsidRDefault="00A64E67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El sistema garantizará la coherencia de la información, evitando operaciones inválidas como ventas sin stock disponible.</w:t>
      </w:r>
    </w:p>
    <w:p w14:paraId="080B1F7A" w14:textId="49EA4506" w:rsidR="00A64E67" w:rsidRPr="00811702" w:rsidRDefault="00A64E67" w:rsidP="0081170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t>RNF4 - Seguridad</w:t>
      </w:r>
    </w:p>
    <w:p w14:paraId="55EB4D11" w14:textId="3B66D943" w:rsidR="00A64E67" w:rsidRPr="00811702" w:rsidRDefault="00A64E67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El acceso al sistema podrá estar restringido mediante autenticación de usuario y contraseña.</w:t>
      </w:r>
    </w:p>
    <w:p w14:paraId="73A9B042" w14:textId="30F808DF" w:rsidR="00A64E67" w:rsidRPr="00811702" w:rsidRDefault="00A64E67" w:rsidP="00811702">
      <w:pPr>
        <w:jc w:val="both"/>
        <w:rPr>
          <w:rFonts w:ascii="Times New Roman" w:hAnsi="Times New Roman" w:cs="Times New Roman"/>
          <w:b/>
          <w:bCs/>
        </w:rPr>
      </w:pPr>
      <w:r w:rsidRPr="00811702">
        <w:rPr>
          <w:rFonts w:ascii="Times New Roman" w:hAnsi="Times New Roman" w:cs="Times New Roman"/>
          <w:b/>
          <w:bCs/>
        </w:rPr>
        <w:t>Exclusiones del Sistema</w:t>
      </w:r>
      <w:r w:rsidRPr="00811702">
        <w:rPr>
          <w:rFonts w:ascii="Times New Roman" w:hAnsi="Times New Roman" w:cs="Times New Roman"/>
          <w:b/>
          <w:bCs/>
        </w:rPr>
        <w:t>:</w:t>
      </w:r>
    </w:p>
    <w:p w14:paraId="36791613" w14:textId="6CD00305" w:rsidR="00A64E67" w:rsidRPr="00811702" w:rsidRDefault="00A64E67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Con el objetivo de establecer límites claros en el desarrollo del sistema y evitar ambigüedades, se detallan a continuación las funcionalidades y características que no formarán parte del alcance del presente proyecto. Cualquier incorporación futura deberá ser tratada como una ampliación del sistema y requerirá un nuevo acuerdo entre las partes.</w:t>
      </w:r>
    </w:p>
    <w:p w14:paraId="0310D287" w14:textId="3752FFE2" w:rsidR="00A64E67" w:rsidRPr="00811702" w:rsidRDefault="00A64E67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El sistema no incluirá integración con plataformas de pago digitales tales como tarjetas de crédito/débito, billeteras virtuales o transferencias bancarias automáticas.</w:t>
      </w:r>
      <w:r w:rsidRPr="00811702">
        <w:rPr>
          <w:rFonts w:ascii="Times New Roman" w:hAnsi="Times New Roman" w:cs="Times New Roman"/>
        </w:rPr>
        <w:t xml:space="preserve"> </w:t>
      </w:r>
      <w:r w:rsidRPr="00811702">
        <w:rPr>
          <w:rFonts w:ascii="Times New Roman" w:hAnsi="Times New Roman" w:cs="Times New Roman"/>
        </w:rPr>
        <w:t>La registración de pagos se realizará exclusivamente de forma manual por el usuario.</w:t>
      </w:r>
    </w:p>
    <w:p w14:paraId="062F5E64" w14:textId="740898B0" w:rsidR="00A64E67" w:rsidRPr="00811702" w:rsidRDefault="00A64E67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El sistema no contemplará la administración de proveedores, compras de insumos ni control de abastecimiento en esta etapa del desarrollo.</w:t>
      </w:r>
    </w:p>
    <w:p w14:paraId="08D69239" w14:textId="00F3E4B3" w:rsidR="00A64E67" w:rsidRPr="00811702" w:rsidRDefault="00A64E67" w:rsidP="00811702">
      <w:pPr>
        <w:jc w:val="both"/>
        <w:rPr>
          <w:rFonts w:ascii="Times New Roman" w:hAnsi="Times New Roman" w:cs="Times New Roman"/>
          <w:b/>
          <w:bCs/>
        </w:rPr>
      </w:pPr>
      <w:r w:rsidRPr="00811702">
        <w:rPr>
          <w:rFonts w:ascii="Times New Roman" w:hAnsi="Times New Roman" w:cs="Times New Roman"/>
          <w:b/>
          <w:bCs/>
        </w:rPr>
        <w:t>Supuestos del Proyecto</w:t>
      </w:r>
      <w:r w:rsidRPr="00811702">
        <w:rPr>
          <w:rFonts w:ascii="Times New Roman" w:hAnsi="Times New Roman" w:cs="Times New Roman"/>
          <w:b/>
          <w:bCs/>
        </w:rPr>
        <w:t>:</w:t>
      </w:r>
    </w:p>
    <w:p w14:paraId="2799661E" w14:textId="39400BD8" w:rsidR="00A64E67" w:rsidRPr="00811702" w:rsidRDefault="00A64E67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Los siguientes supuestos establecen condiciones necesarias para el correcto desarrollo e implementación del sistema. En caso de que alguno de estos supuestos no se cumpla, podrían generarse retrasos, modificaciones en el alcance o necesidad de redefinir el proyecto.</w:t>
      </w:r>
    </w:p>
    <w:p w14:paraId="31E1D5C3" w14:textId="7585E2EA" w:rsidR="00A64E67" w:rsidRPr="00811702" w:rsidRDefault="00A64E67" w:rsidP="00811702">
      <w:pPr>
        <w:jc w:val="both"/>
        <w:rPr>
          <w:rFonts w:ascii="Times New Roman" w:hAnsi="Times New Roman" w:cs="Times New Roman"/>
          <w:i/>
          <w:iCs/>
        </w:rPr>
      </w:pPr>
      <w:r w:rsidRPr="00811702">
        <w:rPr>
          <w:rFonts w:ascii="Times New Roman" w:hAnsi="Times New Roman" w:cs="Times New Roman"/>
          <w:i/>
          <w:iCs/>
        </w:rPr>
        <w:t>Disponibilidad del cliente</w:t>
      </w:r>
      <w:r w:rsidRPr="00811702">
        <w:rPr>
          <w:rFonts w:ascii="Times New Roman" w:hAnsi="Times New Roman" w:cs="Times New Roman"/>
          <w:i/>
          <w:iCs/>
        </w:rPr>
        <w:t>:</w:t>
      </w:r>
    </w:p>
    <w:p w14:paraId="266CAF03" w14:textId="2C5F284A" w:rsidR="00A64E67" w:rsidRPr="00811702" w:rsidRDefault="00A64E67" w:rsidP="0081170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Se asume que el cliente estará disponible para:</w:t>
      </w:r>
    </w:p>
    <w:p w14:paraId="3282CA47" w14:textId="77777777" w:rsidR="00A64E67" w:rsidRPr="00811702" w:rsidRDefault="00A64E67" w:rsidP="0081170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Responder consultas durante el desarrollo</w:t>
      </w:r>
    </w:p>
    <w:p w14:paraId="5E96C482" w14:textId="77777777" w:rsidR="00A64E67" w:rsidRPr="00811702" w:rsidRDefault="00A64E67" w:rsidP="00811702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Validar funcionalidades</w:t>
      </w:r>
    </w:p>
    <w:p w14:paraId="691339B4" w14:textId="05684C58" w:rsidR="00A64E67" w:rsidRPr="00811702" w:rsidRDefault="00A64E67" w:rsidP="00811702">
      <w:pPr>
        <w:jc w:val="both"/>
        <w:rPr>
          <w:rFonts w:ascii="Times New Roman" w:hAnsi="Times New Roman" w:cs="Times New Roman"/>
        </w:rPr>
      </w:pPr>
      <w:r w:rsidRPr="00811702">
        <w:rPr>
          <w:rFonts w:ascii="Times New Roman" w:hAnsi="Times New Roman" w:cs="Times New Roman"/>
        </w:rPr>
        <w:t>Se considera que los requerimientos relevados representan adecuadamente las necesidades del cliente. Cambios significativos posteriores podrán implicar ajustes en tiempos y alcance.</w:t>
      </w:r>
    </w:p>
    <w:sectPr w:rsidR="00A64E67" w:rsidRPr="00811702" w:rsidSect="00811702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E129D7"/>
    <w:multiLevelType w:val="hybridMultilevel"/>
    <w:tmpl w:val="34E22576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30276"/>
    <w:multiLevelType w:val="hybridMultilevel"/>
    <w:tmpl w:val="C172BB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94E0B"/>
    <w:multiLevelType w:val="hybridMultilevel"/>
    <w:tmpl w:val="70502BCA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C101BF"/>
    <w:multiLevelType w:val="hybridMultilevel"/>
    <w:tmpl w:val="826CDA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C015C0"/>
    <w:multiLevelType w:val="hybridMultilevel"/>
    <w:tmpl w:val="95BE080C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CD5CB1"/>
    <w:multiLevelType w:val="hybridMultilevel"/>
    <w:tmpl w:val="AA8681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C55DA"/>
    <w:multiLevelType w:val="hybridMultilevel"/>
    <w:tmpl w:val="EAA0A0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FB"/>
    <w:rsid w:val="005423A5"/>
    <w:rsid w:val="00811702"/>
    <w:rsid w:val="00A21DA6"/>
    <w:rsid w:val="00A64E67"/>
    <w:rsid w:val="00DC3EEC"/>
    <w:rsid w:val="00DC4B1A"/>
    <w:rsid w:val="00F3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3FD2C"/>
  <w15:chartTrackingRefBased/>
  <w15:docId w15:val="{E65355F4-BCF9-4CEB-B31B-73489C49D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61FB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811702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11702"/>
    <w:rPr>
      <w:rFonts w:eastAsiaTheme="minorEastAsia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839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alcance: contrato de desarrollo</vt:lpstr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Contrato</dc:title>
  <dc:subject>Proyecto: Sistema de Gestión Integral "TecnoService"</dc:subject>
  <dc:creator>Desarrolladores: Ramírez Santiago – Thiago Buttarelli Cliente: Local de Insumos y Servicios Informáticos "TecnoService"</dc:creator>
  <cp:keywords/>
  <dc:description/>
  <cp:lastModifiedBy>Pc</cp:lastModifiedBy>
  <cp:revision>4</cp:revision>
  <dcterms:created xsi:type="dcterms:W3CDTF">2026-04-14T02:12:00Z</dcterms:created>
  <dcterms:modified xsi:type="dcterms:W3CDTF">2026-04-14T03:05:00Z</dcterms:modified>
</cp:coreProperties>
</file>