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0" w:type="dxa"/>
        <w:tblInd w:w="-1159" w:type="dxa"/>
        <w:tblLook w:val="04A0" w:firstRow="1" w:lastRow="0" w:firstColumn="1" w:lastColumn="0" w:noHBand="0" w:noVBand="1"/>
      </w:tblPr>
      <w:tblGrid>
        <w:gridCol w:w="440"/>
        <w:gridCol w:w="3460"/>
        <w:gridCol w:w="1200"/>
        <w:gridCol w:w="1200"/>
        <w:gridCol w:w="1200"/>
        <w:gridCol w:w="1240"/>
        <w:gridCol w:w="1200"/>
        <w:gridCol w:w="1200"/>
      </w:tblGrid>
      <w:tr w:rsidR="00AD4393" w:rsidRPr="004F752D" w14:paraId="5718B8A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AB6A42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 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BC479DB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B83B2FB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6761AA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BE95FD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530EBFE1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Pasivo</w:t>
            </w:r>
            <w:proofErr w:type="spellEnd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/PN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7E3EF7B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E672C3A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  <w:proofErr w:type="spellEnd"/>
          </w:p>
        </w:tc>
      </w:tr>
      <w:tr w:rsidR="00AD4393" w:rsidRPr="004F752D" w14:paraId="3EB91E1F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71148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2D0617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bienes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4F56A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BD1F2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6057F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1B2E8A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D54A7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97558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77C3494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C56267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5CECC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anticipo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F43C39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B73DC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CB05A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A43D8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D8E21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66973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F5E402C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DE38A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2F2F42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Caja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34EEB7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B6A02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2A981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196C5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5F2CF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4CB8E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1CC65385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D0B20C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4B5CEF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393037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FB7D5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03E71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C4521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8D165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9DE77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779ECAD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7ED620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E98E6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C.</w:t>
            </w:r>
            <w:proofErr w:type="gramStart"/>
            <w:r w:rsidRPr="004F752D">
              <w:rPr>
                <w:rFonts w:ascii="Calibri" w:eastAsia="Times New Roman" w:hAnsi="Calibri" w:cs="Calibri"/>
                <w:color w:val="000000"/>
              </w:rPr>
              <w:t>M.V</w:t>
            </w:r>
            <w:proofErr w:type="gram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08B3CC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106700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E683A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55A94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4B320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CB035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4C27C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DB5ABE6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D89A3C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A1BAA7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Deudores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por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825DC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88300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537AB8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97DB3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9C23FF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1D0F9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ED0A6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5E5B9CFF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90684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FE3255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previciones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por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deudores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incobrables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DDB0F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DB7FA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BDD84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1FF49E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F8016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5739BCF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A2B9C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BDEAA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 xml:space="preserve">Banco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provincia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Cta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Cte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DFB6C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72B26C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33CEC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9141C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96193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51E7E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B11411E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123C7F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A7B0E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Comisiones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3A3C7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2DD9E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0D296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F9BD44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DEAEA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DFD59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0CB66C9B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FBF82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6B2132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publicidad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E543C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65B6C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21E4CE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539DF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E09CC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EC063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00FA9283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7131E0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9347BA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inmuebles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336CE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113200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E4EA6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0226A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9179F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01948E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AD0DE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3A3ACACB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D3654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E1761D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hipotecas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7D1EA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0D9BF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24845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F6713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6178C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6386E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4D04EB4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82B22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F944EE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intereses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negativos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D6324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54BDF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098314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F66CE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BBF30A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67B7D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7CE3718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C2EEC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4EA53A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intereses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positivos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257B9D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03EBD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7B344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906E5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E5D97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3D3BC1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6C5A899F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874A9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4486B3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titulos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F05BB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21100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FA66E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4A57F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1DE42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C7110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E3FC7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1B1E01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5E91C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0B19E5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mercaderias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ED2C2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C486D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761E2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6EB60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49DC7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9ADA3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019BE15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EEE57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E4E90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impuestos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CCAE99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53037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B9BF6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F1C3D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F1EF4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758C8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53F1A91E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20B473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B78490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muebles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utiles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652CA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6EE02F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9B129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23ED9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5E7F8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D4FA82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60C2FFAC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F1C76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7B9CA5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previciones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despidos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356B3E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5FE26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7D115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0FDA2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30DAF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4C220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1A407790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D7571B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358225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impuesto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las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ganancias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CEAF6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2B630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82B2E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15F39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2F30C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707B8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0253BC1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3790B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B7F901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proveedores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D84F24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60DF4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61D63F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64FEB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8B6A92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844B9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76746AD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62891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329BBE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reservas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legales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8D84B7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293F44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13500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6CE4E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972E0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CE1C95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2B700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60FA5DFD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32C45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A242F3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rodados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EF30EF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34ED5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81ABA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A3BE8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D0064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8C7F3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36D15CD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F4A56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7A28DF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sueldos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jornales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7EE5B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99900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3FEDEF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97A9B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578F2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1C912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FA77C4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4920548F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E283C3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E58E6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utilidades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no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distribuidas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94F8F5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1FAC4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217230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269D70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72B13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05A1E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3DCCF700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58DCA5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1598F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99C1F3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B2640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362400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B4A887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B2152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E2C91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4979A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1F2E1092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2C9416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3A0F11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inmuebles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6101C6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8DF9D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B6C96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5970D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4C0FE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0AD22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76E7AF55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3E6D0E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EA9EE3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muebles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utiles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DE140C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B4094B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D562A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D377E5B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F75E66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ED33C4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1A4F0B2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3E3482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7136F8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rodados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569679" w14:textId="77777777" w:rsidR="00AD4393" w:rsidRPr="004F752D" w:rsidRDefault="00AD4393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D75349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A2DB4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C22E3E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74F45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CF66B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215224E6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B2B18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528D1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FAC861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589500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E5E6BD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589500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D1AEAA" w14:textId="77777777" w:rsidR="00AD4393" w:rsidRPr="004F752D" w:rsidRDefault="00AD4393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26669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3B20A7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60601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393" w:rsidRPr="004F752D" w14:paraId="532AB204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5E5249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87A658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05400D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773ADF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1A3223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023A3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81019C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27BA81" w14:textId="77777777" w:rsidR="00AD4393" w:rsidRPr="004F752D" w:rsidRDefault="00AD4393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C246A" w14:textId="77777777" w:rsidR="00AD4393" w:rsidRDefault="00AD4393" w:rsidP="00AD4393"/>
    <w:p w14:paraId="0F0DABA3" w14:textId="77777777" w:rsidR="00AD4393" w:rsidRDefault="00AD4393" w:rsidP="00AD4393">
      <w:pPr>
        <w:rPr>
          <w:lang w:val="es-ES"/>
        </w:rPr>
      </w:pPr>
      <w:r w:rsidRPr="003F736C">
        <w:rPr>
          <w:lang w:val="es-ES"/>
        </w:rPr>
        <w:t xml:space="preserve">2) explicar en </w:t>
      </w:r>
      <w:proofErr w:type="spellStart"/>
      <w:r w:rsidRPr="003F736C">
        <w:rPr>
          <w:lang w:val="es-ES"/>
        </w:rPr>
        <w:t>que</w:t>
      </w:r>
      <w:proofErr w:type="spellEnd"/>
      <w:r w:rsidRPr="003F736C">
        <w:rPr>
          <w:lang w:val="es-ES"/>
        </w:rPr>
        <w:t xml:space="preserve"> consiste y co</w:t>
      </w:r>
      <w:r>
        <w:rPr>
          <w:lang w:val="es-ES"/>
        </w:rPr>
        <w:t>mo se determina la situación financiera de una empresa.</w:t>
      </w:r>
    </w:p>
    <w:p w14:paraId="1A7E3760" w14:textId="77777777" w:rsidR="00AD4393" w:rsidRDefault="00AD4393" w:rsidP="00AD4393">
      <w:pPr>
        <w:rPr>
          <w:lang w:val="es-ES"/>
        </w:rPr>
      </w:pPr>
      <w:r>
        <w:rPr>
          <w:lang w:val="es-ES"/>
        </w:rPr>
        <w:t>3) definir: a) inventario b) cuadros anexos</w:t>
      </w:r>
    </w:p>
    <w:p w14:paraId="771F2953" w14:textId="77777777" w:rsidR="00AD4393" w:rsidRDefault="00AD4393" w:rsidP="00AD4393">
      <w:pPr>
        <w:rPr>
          <w:lang w:val="es-ES"/>
        </w:rPr>
      </w:pPr>
      <w:r>
        <w:rPr>
          <w:lang w:val="es-ES"/>
        </w:rPr>
        <w:br w:type="page"/>
      </w:r>
    </w:p>
    <w:p w14:paraId="1FF5CF1E" w14:textId="77777777" w:rsidR="00C85821" w:rsidRPr="00AD4393" w:rsidRDefault="00C85821">
      <w:pPr>
        <w:rPr>
          <w:lang w:val="es-ES"/>
        </w:rPr>
      </w:pPr>
    </w:p>
    <w:sectPr w:rsidR="00C85821" w:rsidRPr="00AD43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D7"/>
    <w:rsid w:val="001702D7"/>
    <w:rsid w:val="00796FF2"/>
    <w:rsid w:val="00AD4393"/>
    <w:rsid w:val="00C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3D1F"/>
  <w15:chartTrackingRefBased/>
  <w15:docId w15:val="{D4F5B3F6-4A91-4103-A865-830A8CC6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3</cp:revision>
  <dcterms:created xsi:type="dcterms:W3CDTF">2019-12-08T12:20:00Z</dcterms:created>
  <dcterms:modified xsi:type="dcterms:W3CDTF">2019-12-08T18:27:00Z</dcterms:modified>
</cp:coreProperties>
</file>