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051D2" w14:textId="77777777" w:rsidR="009C2F88" w:rsidRDefault="009C2F88">
      <w:pPr>
        <w:jc w:val="center"/>
        <w:rPr>
          <w:b/>
          <w:color w:val="3300FF"/>
          <w:sz w:val="26"/>
          <w:szCs w:val="26"/>
        </w:rPr>
      </w:pPr>
    </w:p>
    <w:p w14:paraId="6A5FE81D" w14:textId="77777777" w:rsidR="009C2F88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7C588011" w14:textId="77777777" w:rsidR="009C2F88" w:rsidRDefault="009C2F88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6A35FCB7" w14:textId="77777777" w:rsidR="009C2F88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9C2F88" w14:paraId="0E199AE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2CF217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502EA1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5F2FB61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583D2E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9C2F88" w14:paraId="137B238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69B340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0E73BF" w14:textId="77777777" w:rsidR="009C2F88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9C2F88" w14:paraId="3A64CF3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0ED445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1F2604A" w14:textId="77777777" w:rsidR="009C2F88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9C2F88" w14:paraId="2FBA932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6E9D77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9BBD50" w14:textId="77777777" w:rsidR="009C2F88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9C2F88" w14:paraId="07BFB73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AC515B" w14:textId="77777777" w:rsidR="009C2F88" w:rsidRDefault="009C2F88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B9D226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C2F88" w14:paraId="479D2CD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E4E11E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9C2F88" w14:paraId="33D1CED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CD1D7F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F18D98" w14:textId="52D4E013" w:rsidR="009C2F88" w:rsidRDefault="00483377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choix du menu</w:t>
            </w:r>
          </w:p>
        </w:tc>
      </w:tr>
      <w:tr w:rsidR="009C2F88" w14:paraId="4B48377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F81686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284CA0D" w14:textId="4F31DF01" w:rsidR="009C2F88" w:rsidRDefault="00483377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 de la sélection d’un des choix autres que contact</w:t>
            </w:r>
          </w:p>
        </w:tc>
      </w:tr>
      <w:tr w:rsidR="009C2F88" w14:paraId="5C1FEC8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52C99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0CA4EE" w14:textId="28AC1875" w:rsidR="009C2F88" w:rsidRDefault="00483377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 choix</w:t>
            </w:r>
            <w:r w:rsidR="002922F8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 xml:space="preserve">renvoie </w:t>
            </w:r>
            <w:r w:rsidR="002922F8">
              <w:rPr>
                <w:rFonts w:ascii="Montserrat" w:eastAsia="Montserrat" w:hAnsi="Montserrat" w:cs="Montserrat"/>
              </w:rPr>
              <w:t xml:space="preserve">vers la </w:t>
            </w:r>
            <w:r>
              <w:rPr>
                <w:rFonts w:ascii="Montserrat" w:eastAsia="Montserrat" w:hAnsi="Montserrat" w:cs="Montserrat"/>
              </w:rPr>
              <w:t>partie du site concerné</w:t>
            </w:r>
          </w:p>
        </w:tc>
      </w:tr>
      <w:tr w:rsidR="009C2F88" w14:paraId="5329E6B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C25F2C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C9EA2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20F85EEE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83D112" w14:textId="2D8AABD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483377">
              <w:rPr>
                <w:rFonts w:ascii="Montserrat" w:eastAsia="Montserrat" w:hAnsi="Montserrat" w:cs="Montserrat"/>
                <w:b/>
                <w:color w:val="FFFFFF"/>
              </w:rPr>
              <w:t>3</w:t>
            </w:r>
          </w:p>
        </w:tc>
      </w:tr>
      <w:tr w:rsidR="009C2F88" w14:paraId="2493CAE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5E9D8F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CF73A2" w14:textId="4D9A663A" w:rsidR="00483377" w:rsidRDefault="00483377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carrousel des évènements</w:t>
            </w:r>
          </w:p>
        </w:tc>
      </w:tr>
      <w:tr w:rsidR="009C2F88" w14:paraId="6A7DBC3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DC74A2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8734DD5" w14:textId="602C688F" w:rsidR="009C2F88" w:rsidRDefault="00483377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 du défilement des slides du carrousel</w:t>
            </w:r>
          </w:p>
        </w:tc>
      </w:tr>
      <w:tr w:rsidR="009C2F88" w14:paraId="36593D5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A99F81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5913CC" w14:textId="5A9F90C6" w:rsidR="009C2F88" w:rsidRDefault="00483377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Les slides afficher ne sont pas dans l’ordre décroissant des dates et affiche une slide blanche</w:t>
            </w:r>
            <w:r w:rsidR="002A3DE8">
              <w:rPr>
                <w:rFonts w:ascii="Montserrat" w:eastAsia="Montserrat" w:hAnsi="Montserrat" w:cs="Montserrat"/>
              </w:rPr>
              <w:t>. La partie de la pagination ne réagit pas au changement de slide.</w:t>
            </w:r>
          </w:p>
        </w:tc>
      </w:tr>
      <w:tr w:rsidR="009C2F88" w14:paraId="3B2877F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942B33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49F429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6816EEE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8E81D1" w14:textId="04EBE870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C07308">
              <w:rPr>
                <w:rFonts w:ascii="Montserrat" w:eastAsia="Montserrat" w:hAnsi="Montserrat" w:cs="Montserrat"/>
                <w:b/>
                <w:color w:val="FFFFFF"/>
              </w:rPr>
              <w:t>4</w:t>
            </w:r>
          </w:p>
        </w:tc>
      </w:tr>
      <w:tr w:rsidR="009C2F88" w14:paraId="552D717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D8657E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BA6E7C" w14:textId="6FA84740" w:rsidR="009C2F88" w:rsidRDefault="00A4518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</w:t>
            </w:r>
            <w:r w:rsidR="002922F8">
              <w:rPr>
                <w:rFonts w:ascii="Montserrat" w:eastAsia="Montserrat" w:hAnsi="Montserrat" w:cs="Montserrat"/>
                <w:sz w:val="20"/>
                <w:szCs w:val="20"/>
              </w:rPr>
              <w:t>e filtre de la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section des évènements</w:t>
            </w:r>
          </w:p>
        </w:tc>
      </w:tr>
      <w:tr w:rsidR="009C2F88" w14:paraId="6C0F2E1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671469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C86D7BC" w14:textId="23003A10" w:rsidR="009C2F88" w:rsidRDefault="00A4518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 du clique sur la sélection des types d’évènements</w:t>
            </w:r>
          </w:p>
        </w:tc>
      </w:tr>
      <w:tr w:rsidR="009C2F88" w14:paraId="72CA4C3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685704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DEF784" w14:textId="337A7B90" w:rsidR="009C2F88" w:rsidRDefault="00A4518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évènements ne sont pas filtrés en fonction de la sélection de l’utilisateur.</w:t>
            </w:r>
          </w:p>
        </w:tc>
      </w:tr>
    </w:tbl>
    <w:p w14:paraId="3CACBF0F" w14:textId="77777777" w:rsidR="002922F8" w:rsidRDefault="002922F8">
      <w:r>
        <w:br w:type="page"/>
      </w:r>
    </w:p>
    <w:tbl>
      <w:tblPr>
        <w:tblStyle w:val="a"/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9C2F88" w14:paraId="531246A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DB65FF" w14:textId="4DE3F14C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E4DD7F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5ED77ED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2C3AC4" w14:textId="16367E34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C741C1">
              <w:rPr>
                <w:rFonts w:ascii="Montserrat" w:eastAsia="Montserrat" w:hAnsi="Montserrat" w:cs="Montserrat"/>
                <w:b/>
                <w:color w:val="FFFFFF"/>
              </w:rPr>
              <w:t>5</w:t>
            </w:r>
          </w:p>
        </w:tc>
      </w:tr>
      <w:tr w:rsidR="009C2F88" w14:paraId="049C9AB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28FD75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9029B4" w14:textId="05ED456A" w:rsidR="009C2F88" w:rsidRDefault="002922F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consultant la section </w:t>
            </w:r>
            <w:r w:rsidR="008F1520">
              <w:rPr>
                <w:rFonts w:ascii="Montserrat" w:eastAsia="Montserrat" w:hAnsi="Montserrat" w:cs="Montserrat"/>
                <w:sz w:val="20"/>
                <w:szCs w:val="20"/>
              </w:rPr>
              <w:t xml:space="preserve">« notre dernière prestation »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</w:p>
        </w:tc>
      </w:tr>
      <w:tr w:rsidR="009C2F88" w14:paraId="66587CD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E7F410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B8AC948" w14:textId="7A4A4C7D" w:rsidR="009C2F88" w:rsidRDefault="008F1520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Sur l’affichage du dernière évènement </w:t>
            </w:r>
          </w:p>
        </w:tc>
      </w:tr>
      <w:tr w:rsidR="009C2F88" w14:paraId="4188392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BAFC7B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74DE7C" w14:textId="5B9D2342" w:rsidR="009C2F88" w:rsidRDefault="008F152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 dernière évènement est correctement affiché avec le nom, l’image et la date.</w:t>
            </w:r>
          </w:p>
        </w:tc>
      </w:tr>
      <w:tr w:rsidR="009C2F88" w14:paraId="73CE080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055B9F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989D0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34EF553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182FD2" w14:textId="2BF565F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C741C1">
              <w:rPr>
                <w:rFonts w:ascii="Montserrat" w:eastAsia="Montserrat" w:hAnsi="Montserrat" w:cs="Montserrat"/>
                <w:b/>
                <w:color w:val="FFFFFF"/>
              </w:rPr>
              <w:t>6</w:t>
            </w:r>
          </w:p>
        </w:tc>
      </w:tr>
      <w:tr w:rsidR="009C2F88" w14:paraId="10DC924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A61013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C39FF6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425497E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E3CB69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5FF6864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09CC996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533428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04BCD3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C2F88" w14:paraId="74215D7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2611D0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8602AD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3E2E1E7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0BAE65" w14:textId="6C56F3B4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C741C1">
              <w:rPr>
                <w:rFonts w:ascii="Montserrat" w:eastAsia="Montserrat" w:hAnsi="Montserrat" w:cs="Montserrat"/>
                <w:b/>
                <w:color w:val="FFFFFF"/>
              </w:rPr>
              <w:t>7</w:t>
            </w:r>
          </w:p>
        </w:tc>
      </w:tr>
      <w:tr w:rsidR="009C2F88" w14:paraId="36C281E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52FFBE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29C6F5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0E534E2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FED0D6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09E91FB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36B21B9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E9433F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C59A03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C2F88" w14:paraId="1A48868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D83F2C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FC6F5A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1DCFA38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5E5AD6" w14:textId="713A819A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C741C1">
              <w:rPr>
                <w:rFonts w:ascii="Montserrat" w:eastAsia="Montserrat" w:hAnsi="Montserrat" w:cs="Montserrat"/>
                <w:b/>
                <w:color w:val="FFFFFF"/>
              </w:rPr>
              <w:t>8</w:t>
            </w:r>
          </w:p>
        </w:tc>
      </w:tr>
      <w:tr w:rsidR="009C2F88" w14:paraId="5D404B4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C044BC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819B4F8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C2F88" w14:paraId="6BBF4DC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5FEE7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360984B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65C6837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18F2DD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929DB15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17653B6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ADD648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702332B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71B624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67661B42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A58EDB" w14:textId="3D3CAE1F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C741C1">
              <w:rPr>
                <w:rFonts w:ascii="Montserrat" w:eastAsia="Montserrat" w:hAnsi="Montserrat" w:cs="Montserrat"/>
                <w:b/>
                <w:color w:val="FFFFFF"/>
              </w:rPr>
              <w:t>9</w:t>
            </w:r>
          </w:p>
        </w:tc>
      </w:tr>
      <w:tr w:rsidR="009C2F88" w14:paraId="5E9ABB6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30998D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7FA99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9C2F88" w14:paraId="63AE3CA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138626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50E610F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2B0995B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5A12C9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8F785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6CAEE0A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C0CEEB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ECD82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211C7A42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D13C7" w14:textId="19E1DB9E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C741C1">
              <w:rPr>
                <w:rFonts w:ascii="Montserrat" w:eastAsia="Montserrat" w:hAnsi="Montserrat" w:cs="Montserrat"/>
                <w:b/>
                <w:color w:val="FFFFFF"/>
              </w:rPr>
              <w:t>10</w:t>
            </w:r>
          </w:p>
        </w:tc>
      </w:tr>
      <w:tr w:rsidR="009C2F88" w14:paraId="64BCA7F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8AFBF5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F0D8D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08E9D34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83CCF3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F5A5E8B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0D572E7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5B7ABA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7FF7E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24BA227C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9D7BBE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A107EF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3B134D57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C9AD8A" w14:textId="5635B8B0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  <w:r w:rsidR="00C741C1">
              <w:rPr>
                <w:rFonts w:ascii="Montserrat" w:eastAsia="Montserrat" w:hAnsi="Montserrat" w:cs="Montserrat"/>
                <w:b/>
                <w:color w:val="FFFFFF"/>
              </w:rPr>
              <w:t>1</w:t>
            </w:r>
          </w:p>
        </w:tc>
      </w:tr>
      <w:tr w:rsidR="009C2F88" w14:paraId="5A71936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8AE402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5A2606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08EE784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311E2D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15F87ED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C2F88" w14:paraId="26BD01D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89D659" w14:textId="77777777" w:rsidR="009C2F88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F0ECE6" w14:textId="77777777" w:rsidR="009C2F88" w:rsidRDefault="009C2F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3BFD0148" w14:textId="77777777" w:rsidR="009C2F88" w:rsidRDefault="009C2F88">
      <w:pPr>
        <w:jc w:val="both"/>
        <w:rPr>
          <w:rFonts w:ascii="Montserrat" w:eastAsia="Montserrat" w:hAnsi="Montserrat" w:cs="Montserrat"/>
        </w:rPr>
      </w:pPr>
    </w:p>
    <w:p w14:paraId="7426EF02" w14:textId="77777777" w:rsidR="009C2F88" w:rsidRDefault="009C2F88">
      <w:pPr>
        <w:jc w:val="both"/>
        <w:rPr>
          <w:rFonts w:ascii="Montserrat" w:eastAsia="Montserrat" w:hAnsi="Montserrat" w:cs="Montserrat"/>
        </w:rPr>
      </w:pPr>
    </w:p>
    <w:sectPr w:rsidR="009C2F88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FE59FE" w14:textId="77777777" w:rsidR="00C05ABB" w:rsidRDefault="00C05ABB">
      <w:pPr>
        <w:spacing w:line="240" w:lineRule="auto"/>
      </w:pPr>
      <w:r>
        <w:separator/>
      </w:r>
    </w:p>
  </w:endnote>
  <w:endnote w:type="continuationSeparator" w:id="0">
    <w:p w14:paraId="44FCE9F9" w14:textId="77777777" w:rsidR="00C05ABB" w:rsidRDefault="00C05A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3C3045ED-5A9A-41AA-920E-022FAA4AB407}"/>
    <w:embedBold r:id="rId2" w:fontKey="{5CF9C01E-7C7A-4D2E-AD9E-61FA20BA221F}"/>
    <w:embedItalic r:id="rId3" w:fontKey="{7714617F-E70C-4FC4-B46F-BCFD03D89325}"/>
    <w:embedBoldItalic r:id="rId4" w:fontKey="{523662CE-3681-43CF-ACB5-9F35C27C68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700C762-8323-40AC-9495-1BD33CF2AA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2367815-30D5-408E-B075-F6753A8ABE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6A40A7" w14:textId="77777777" w:rsidR="00C05ABB" w:rsidRDefault="00C05ABB">
      <w:pPr>
        <w:spacing w:line="240" w:lineRule="auto"/>
      </w:pPr>
      <w:r>
        <w:separator/>
      </w:r>
    </w:p>
  </w:footnote>
  <w:footnote w:type="continuationSeparator" w:id="0">
    <w:p w14:paraId="0FE51251" w14:textId="77777777" w:rsidR="00C05ABB" w:rsidRDefault="00C05A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95FA6B" w14:textId="77777777" w:rsidR="009C2F88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70528346" wp14:editId="2883069F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F88"/>
    <w:rsid w:val="00251333"/>
    <w:rsid w:val="002922F8"/>
    <w:rsid w:val="002A3DE8"/>
    <w:rsid w:val="00483377"/>
    <w:rsid w:val="00484A63"/>
    <w:rsid w:val="00562A89"/>
    <w:rsid w:val="00830B34"/>
    <w:rsid w:val="008F1520"/>
    <w:rsid w:val="009C2F88"/>
    <w:rsid w:val="00A45183"/>
    <w:rsid w:val="00C05ABB"/>
    <w:rsid w:val="00C07308"/>
    <w:rsid w:val="00C741C1"/>
    <w:rsid w:val="00CD234C"/>
    <w:rsid w:val="00D03DFE"/>
    <w:rsid w:val="00D5586A"/>
    <w:rsid w:val="00F9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A0083"/>
  <w15:docId w15:val="{83B70041-54AE-4F60-987C-C5F7EB4FF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3369</TotalTime>
  <Pages>3</Pages>
  <Words>228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Thibault Gleize</dc:creator>
  <cp:lastModifiedBy>Magali VANHOEVE</cp:lastModifiedBy>
  <cp:revision>5</cp:revision>
  <dcterms:created xsi:type="dcterms:W3CDTF">2025-01-20T13:01:00Z</dcterms:created>
  <dcterms:modified xsi:type="dcterms:W3CDTF">2025-01-24T11:56:00Z</dcterms:modified>
</cp:coreProperties>
</file>