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E954" w14:textId="77777777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Documentation – Gestion de Projet</w:t>
      </w:r>
    </w:p>
    <w:p w14:paraId="06072F7D" w14:textId="1B72188E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1. Méthodologie adoptée</w:t>
      </w:r>
    </w:p>
    <w:p w14:paraId="379E51A9" w14:textId="489F1EEC" w:rsidR="00BC6B69" w:rsidRPr="00BC6B69" w:rsidRDefault="00BC6B69" w:rsidP="00BC6B69">
      <w:r w:rsidRPr="00BC6B69">
        <w:t>Pour le développement du projet EcoRide, une méthodologie Agile simplifiée basée sur un système Kanban a été mise en place.</w:t>
      </w:r>
    </w:p>
    <w:p w14:paraId="1AF12D2F" w14:textId="0324CABE" w:rsidR="00BC6B69" w:rsidRPr="00BC6B69" w:rsidRDefault="00BC6B69" w:rsidP="00BC6B69">
      <w:r w:rsidRPr="00BC6B69">
        <w:t>L’objectif était de :</w:t>
      </w:r>
    </w:p>
    <w:p w14:paraId="29CC3A3D" w14:textId="3B45336A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Structurer le développement</w:t>
      </w:r>
    </w:p>
    <w:p w14:paraId="11F5782D" w14:textId="4A16E4A2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Prioriser les fonctionnalités</w:t>
      </w:r>
    </w:p>
    <w:p w14:paraId="333E0852" w14:textId="03300643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Suivre l’avancement</w:t>
      </w:r>
    </w:p>
    <w:p w14:paraId="63A02DA0" w14:textId="461AEE36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Organiser les livraisons</w:t>
      </w:r>
    </w:p>
    <w:p w14:paraId="1BD8F4CA" w14:textId="1231794B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2. Organisation du Kanban</w:t>
      </w:r>
    </w:p>
    <w:p w14:paraId="711DE9B1" w14:textId="0F06E666" w:rsidR="00BC6B69" w:rsidRPr="00BC6B69" w:rsidRDefault="00BC6B69" w:rsidP="00BC6B69">
      <w:r w:rsidRPr="00BC6B69">
        <w:t>Un tableau Kanban a été utilisé (Trello / Notion).</w:t>
      </w:r>
    </w:p>
    <w:p w14:paraId="1381BE5F" w14:textId="16C19AB8" w:rsidR="00BC6B69" w:rsidRPr="00BC6B69" w:rsidRDefault="00BC6B69" w:rsidP="00BC6B69">
      <w:r w:rsidRPr="00BC6B69">
        <w:t>Le tableau comprend les colonnes suivantes :</w:t>
      </w:r>
    </w:p>
    <w:p w14:paraId="507CD25D" w14:textId="01D8FCB0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Backlog → Liste complète des fonctionnalités prévues</w:t>
      </w:r>
    </w:p>
    <w:p w14:paraId="77A6516D" w14:textId="69C37B4D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À faire → Fonctionnalités priorisées pour développement</w:t>
      </w:r>
    </w:p>
    <w:p w14:paraId="7B66721C" w14:textId="154EDC7A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En cours → Fonctionnalités en cours d’implémentation</w:t>
      </w:r>
    </w:p>
    <w:p w14:paraId="12207809" w14:textId="28267196" w:rsidR="00BC6B69" w:rsidRPr="00BC6B69" w:rsidRDefault="00BC6B69" w:rsidP="00BC6B69">
      <w:pPr>
        <w:pStyle w:val="Paragraphedeliste"/>
        <w:numPr>
          <w:ilvl w:val="0"/>
          <w:numId w:val="4"/>
        </w:numPr>
      </w:pPr>
      <w:r>
        <w:t>T</w:t>
      </w:r>
      <w:r w:rsidRPr="00BC6B69">
        <w:t>erminé (branche</w:t>
      </w:r>
      <w:r>
        <w:t xml:space="preserve"> </w:t>
      </w:r>
      <w:r w:rsidRPr="00BC6B69">
        <w:t>develop) → Fonctionnalités développées et testées</w:t>
      </w:r>
    </w:p>
    <w:p w14:paraId="42051AD8" w14:textId="3B0980AE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Déployé (branche main) → Fonctionnalités validées et mises en production</w:t>
      </w:r>
    </w:p>
    <w:p w14:paraId="2E2C825B" w14:textId="2AFB7EBF" w:rsidR="00BC6B69" w:rsidRPr="00BC6B69" w:rsidRDefault="00BC6B69" w:rsidP="00BC6B69">
      <w:r w:rsidRPr="00BC6B69">
        <w:t>Cela a permis d’avoir une vision claire de l’avancement du projet.</w:t>
      </w:r>
    </w:p>
    <w:p w14:paraId="78375FDE" w14:textId="0D3A303E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3. Organisation Git</w:t>
      </w:r>
    </w:p>
    <w:p w14:paraId="7EEA455A" w14:textId="0C597F9C" w:rsidR="00BC6B69" w:rsidRPr="00BC6B69" w:rsidRDefault="00BC6B69" w:rsidP="00BC6B69">
      <w:r w:rsidRPr="00BC6B69">
        <w:t>Une organisation inspirée de Git Flow simplifié a été adoptée.</w:t>
      </w:r>
    </w:p>
    <w:p w14:paraId="783A00BF" w14:textId="5AE51F2E" w:rsidR="00BC6B69" w:rsidRPr="00BC6B69" w:rsidRDefault="00BC6B69" w:rsidP="00BC6B69">
      <w:r w:rsidRPr="00BC6B69">
        <w:t>Branches principale :</w:t>
      </w:r>
    </w:p>
    <w:p w14:paraId="5DB9BD5C" w14:textId="526495DB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main → version stable en production</w:t>
      </w:r>
    </w:p>
    <w:p w14:paraId="25DDEF47" w14:textId="6BCB0694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develop → branche d’intégration</w:t>
      </w:r>
    </w:p>
    <w:p w14:paraId="500CC0C8" w14:textId="77D5DB02" w:rsidR="00BC6B69" w:rsidRPr="00BC6B69" w:rsidRDefault="00BC6B69" w:rsidP="00BC6B69">
      <w:r w:rsidRPr="00BC6B69">
        <w:t>Branches secondaires :</w:t>
      </w:r>
    </w:p>
    <w:p w14:paraId="56FC168F" w14:textId="361F9F26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feature/* → développement d’une fonctionnalité</w:t>
      </w:r>
    </w:p>
    <w:p w14:paraId="6292E2AD" w14:textId="52BBA861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hotfix/* → correction urgente</w:t>
      </w:r>
    </w:p>
    <w:p w14:paraId="333AF325" w14:textId="17CF2CB6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refactor/* → amélioration structurelle</w:t>
      </w:r>
    </w:p>
    <w:p w14:paraId="380C70FA" w14:textId="01F309E7" w:rsidR="00BC6B69" w:rsidRPr="00BC6B69" w:rsidRDefault="00BC6B69" w:rsidP="00BC6B69">
      <w:pPr>
        <w:rPr>
          <w:b/>
          <w:bCs/>
        </w:rPr>
      </w:pPr>
      <w:r w:rsidRPr="00BC6B69">
        <w:rPr>
          <w:b/>
          <w:bCs/>
        </w:rPr>
        <w:t>4. Cycle de développement d’une fonctionnalité</w:t>
      </w:r>
    </w:p>
    <w:p w14:paraId="30B653A0" w14:textId="63CF96D7" w:rsidR="00BC6B69" w:rsidRPr="00BC6B69" w:rsidRDefault="00BC6B69" w:rsidP="00BC6B69">
      <w:r w:rsidRPr="00BC6B69">
        <w:t>Chaque fonctionnalité suit le cycle suivant :</w:t>
      </w:r>
    </w:p>
    <w:p w14:paraId="345E7DE8" w14:textId="0B5FB175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Création d’une branche feature à partir de develop</w:t>
      </w:r>
    </w:p>
    <w:p w14:paraId="2E739725" w14:textId="0C46E3CD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Développement de la fonctionnalité</w:t>
      </w:r>
    </w:p>
    <w:p w14:paraId="21BC35F4" w14:textId="155EE027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Tests manuels</w:t>
      </w:r>
    </w:p>
    <w:p w14:paraId="4AE9740C" w14:textId="7A5315A6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Merge vers develop</w:t>
      </w:r>
    </w:p>
    <w:p w14:paraId="54FD8C8F" w14:textId="5D982AEA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Validation gl</w:t>
      </w:r>
      <w:r>
        <w:t>o</w:t>
      </w:r>
      <w:r w:rsidRPr="00BC6B69">
        <w:t>bale</w:t>
      </w:r>
    </w:p>
    <w:p w14:paraId="6E6F38D8" w14:textId="006D4952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Merge vers main</w:t>
      </w:r>
    </w:p>
    <w:p w14:paraId="4CA31FE0" w14:textId="7BA2907F" w:rsidR="00BC6B69" w:rsidRPr="00BC6B69" w:rsidRDefault="00BC6B69" w:rsidP="00BC6B69">
      <w:r w:rsidRPr="00BC6B69">
        <w:t>Cela garantit :</w:t>
      </w:r>
    </w:p>
    <w:p w14:paraId="1868B590" w14:textId="4EC70A7F" w:rsidR="00BC6B69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Une stabilité de la branche principale</w:t>
      </w:r>
    </w:p>
    <w:p w14:paraId="146284C3" w14:textId="77777777" w:rsidR="00A12DCD" w:rsidRDefault="00BC6B69" w:rsidP="00A12DCD">
      <w:pPr>
        <w:pStyle w:val="Paragraphedeliste"/>
        <w:numPr>
          <w:ilvl w:val="0"/>
          <w:numId w:val="4"/>
        </w:numPr>
      </w:pPr>
      <w:r w:rsidRPr="00BC6B69">
        <w:t>Une séparation c</w:t>
      </w:r>
      <w:r>
        <w:t>l</w:t>
      </w:r>
      <w:r w:rsidRPr="00BC6B69">
        <w:t>aire entre développement et production</w:t>
      </w:r>
    </w:p>
    <w:p w14:paraId="021FA8D7" w14:textId="1530ED80" w:rsidR="00A12DCD" w:rsidRDefault="00BC6B69" w:rsidP="00A12DCD">
      <w:pPr>
        <w:pStyle w:val="Paragraphedeliste"/>
        <w:numPr>
          <w:ilvl w:val="0"/>
          <w:numId w:val="4"/>
        </w:numPr>
      </w:pPr>
      <w:r w:rsidRPr="00BC6B69">
        <w:t>Une traçabilité des évolutions</w:t>
      </w:r>
    </w:p>
    <w:p w14:paraId="49367BF9" w14:textId="25016695" w:rsidR="00A12DCD" w:rsidRPr="00A12DCD" w:rsidRDefault="00A12DCD" w:rsidP="00A12DCD">
      <w:pPr>
        <w:rPr>
          <w:b/>
          <w:bCs/>
        </w:rPr>
      </w:pPr>
      <w:r w:rsidRPr="00A12DCD">
        <w:rPr>
          <w:b/>
          <w:bCs/>
        </w:rPr>
        <w:t>5. Avantages de cette organisation</w:t>
      </w:r>
    </w:p>
    <w:p w14:paraId="62A7390A" w14:textId="77777777" w:rsidR="00A12DCD" w:rsidRDefault="00BC6B69" w:rsidP="00BC6B69">
      <w:pPr>
        <w:pStyle w:val="Paragraphedeliste"/>
        <w:numPr>
          <w:ilvl w:val="0"/>
          <w:numId w:val="4"/>
        </w:numPr>
      </w:pPr>
      <w:r w:rsidRPr="00BC6B69">
        <w:t>Meilleure lisibilité du projet</w:t>
      </w:r>
    </w:p>
    <w:p w14:paraId="49DA0504" w14:textId="77777777" w:rsidR="00A12DCD" w:rsidRDefault="00BC6B69" w:rsidP="00BC6B69">
      <w:pPr>
        <w:pStyle w:val="Paragraphedeliste"/>
        <w:numPr>
          <w:ilvl w:val="0"/>
          <w:numId w:val="4"/>
        </w:numPr>
      </w:pPr>
      <w:r w:rsidRPr="00BC6B69">
        <w:t>Travail structuré</w:t>
      </w:r>
    </w:p>
    <w:p w14:paraId="2BAC89D8" w14:textId="77777777" w:rsidR="00A12DCD" w:rsidRDefault="00BC6B69" w:rsidP="00BC6B69">
      <w:pPr>
        <w:pStyle w:val="Paragraphedeliste"/>
        <w:numPr>
          <w:ilvl w:val="0"/>
          <w:numId w:val="4"/>
        </w:numPr>
      </w:pPr>
      <w:r w:rsidRPr="00BC6B69">
        <w:t>Possibilité de revenir en arrière</w:t>
      </w:r>
    </w:p>
    <w:p w14:paraId="408814A4" w14:textId="44EF4EBD" w:rsidR="00DF0172" w:rsidRPr="00BC6B69" w:rsidRDefault="00BC6B69" w:rsidP="00BC6B69">
      <w:pPr>
        <w:pStyle w:val="Paragraphedeliste"/>
        <w:numPr>
          <w:ilvl w:val="0"/>
          <w:numId w:val="4"/>
        </w:numPr>
      </w:pPr>
      <w:r w:rsidRPr="00BC6B69">
        <w:t>Préparation à un environnement professionnel</w:t>
      </w:r>
    </w:p>
    <w:sectPr w:rsidR="00DF0172" w:rsidRPr="00BC6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1774"/>
    <w:multiLevelType w:val="multilevel"/>
    <w:tmpl w:val="DDF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2413D"/>
    <w:multiLevelType w:val="multilevel"/>
    <w:tmpl w:val="F49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315E"/>
    <w:multiLevelType w:val="multilevel"/>
    <w:tmpl w:val="32CA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13B62"/>
    <w:multiLevelType w:val="hybridMultilevel"/>
    <w:tmpl w:val="9DB22558"/>
    <w:lvl w:ilvl="0" w:tplc="5E427E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386561">
    <w:abstractNumId w:val="1"/>
  </w:num>
  <w:num w:numId="2" w16cid:durableId="899291753">
    <w:abstractNumId w:val="0"/>
  </w:num>
  <w:num w:numId="3" w16cid:durableId="631710245">
    <w:abstractNumId w:val="2"/>
  </w:num>
  <w:num w:numId="4" w16cid:durableId="1208835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72"/>
    <w:rsid w:val="00A12DCD"/>
    <w:rsid w:val="00AF2437"/>
    <w:rsid w:val="00BC6B69"/>
    <w:rsid w:val="00DF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633FB"/>
  <w15:chartTrackingRefBased/>
  <w15:docId w15:val="{DC2E0FD0-EC42-4DC9-A0E8-FFE64CC8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0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0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0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0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1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1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1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1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1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1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1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1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1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1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BRANDÉS</dc:creator>
  <cp:keywords/>
  <dc:description/>
  <cp:lastModifiedBy>Thibault BRANDÉS</cp:lastModifiedBy>
  <cp:revision>2</cp:revision>
  <dcterms:created xsi:type="dcterms:W3CDTF">2026-02-19T10:44:00Z</dcterms:created>
  <dcterms:modified xsi:type="dcterms:W3CDTF">2026-02-19T11:02:00Z</dcterms:modified>
</cp:coreProperties>
</file>