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5AFA" w14:textId="65DCBB56" w:rsidR="00F13C34" w:rsidRDefault="00EE7B81" w:rsidP="00EE7B81">
      <w:pPr>
        <w:jc w:val="center"/>
        <w:rPr>
          <w:b/>
          <w:bCs/>
          <w:sz w:val="28"/>
          <w:szCs w:val="28"/>
        </w:rPr>
      </w:pPr>
      <w:r w:rsidRPr="00EE7B81">
        <w:rPr>
          <w:b/>
          <w:bCs/>
          <w:sz w:val="28"/>
          <w:szCs w:val="28"/>
        </w:rPr>
        <w:t>Modélisation informatique de foule pour optimiser les évacuations d’urgences</w:t>
      </w:r>
    </w:p>
    <w:p w14:paraId="600BBF69" w14:textId="28F35E62" w:rsidR="00EE7B81" w:rsidRDefault="00EE7B81" w:rsidP="00EE7B81">
      <w:pPr>
        <w:rPr>
          <w:sz w:val="24"/>
          <w:szCs w:val="24"/>
        </w:rPr>
      </w:pPr>
      <w:r>
        <w:rPr>
          <w:sz w:val="24"/>
          <w:szCs w:val="24"/>
        </w:rPr>
        <w:t>La dynamique des foules est un domaine d’étude en plein essor</w:t>
      </w:r>
      <w:r w:rsidR="00851782">
        <w:rPr>
          <w:sz w:val="24"/>
          <w:szCs w:val="24"/>
        </w:rPr>
        <w:t xml:space="preserve"> et les avancées en modélisation et en simulation permettent de répondre à des défis réels et théoriques majeurs.</w:t>
      </w:r>
    </w:p>
    <w:p w14:paraId="1B789285" w14:textId="27751E37" w:rsidR="00851782" w:rsidRDefault="00851782" w:rsidP="00EE7B81">
      <w:pPr>
        <w:rPr>
          <w:sz w:val="24"/>
          <w:szCs w:val="24"/>
        </w:rPr>
      </w:pPr>
      <w:r>
        <w:rPr>
          <w:sz w:val="24"/>
          <w:szCs w:val="24"/>
        </w:rPr>
        <w:t>L’étude des évacuations d’urgences, couplé à la modélisation informatique, permet de répondre à des problématiques concrètes et actuelles, tel que l’optimisation des bâtiments afin de minimiser le temps d’évacuation d’une foule en cas d’incident.</w:t>
      </w:r>
    </w:p>
    <w:p w14:paraId="5314F042" w14:textId="77777777" w:rsidR="00D95303" w:rsidRDefault="00D95303" w:rsidP="00EE7B81">
      <w:pPr>
        <w:rPr>
          <w:sz w:val="24"/>
          <w:szCs w:val="24"/>
        </w:rPr>
      </w:pPr>
    </w:p>
    <w:p w14:paraId="470369C0" w14:textId="77777777" w:rsidR="00851782" w:rsidRDefault="00851782" w:rsidP="00851782">
      <w:pPr>
        <w:rPr>
          <w:b/>
          <w:bCs/>
          <w:sz w:val="28"/>
          <w:szCs w:val="28"/>
        </w:rPr>
      </w:pPr>
      <w:r w:rsidRPr="00281D40">
        <w:rPr>
          <w:b/>
          <w:bCs/>
          <w:sz w:val="28"/>
          <w:szCs w:val="28"/>
        </w:rPr>
        <w:t>Positionnement thématique</w:t>
      </w:r>
      <w:r>
        <w:rPr>
          <w:b/>
          <w:bCs/>
          <w:sz w:val="28"/>
          <w:szCs w:val="28"/>
        </w:rPr>
        <w:t> :</w:t>
      </w:r>
    </w:p>
    <w:p w14:paraId="68FCCEC7" w14:textId="77777777" w:rsidR="00851782" w:rsidRDefault="00851782" w:rsidP="00851782">
      <w:pPr>
        <w:rPr>
          <w:i/>
          <w:iCs/>
          <w:sz w:val="28"/>
          <w:szCs w:val="28"/>
        </w:rPr>
      </w:pPr>
      <w:r w:rsidRPr="001109E9">
        <w:rPr>
          <w:i/>
          <w:iCs/>
          <w:sz w:val="28"/>
          <w:szCs w:val="28"/>
        </w:rPr>
        <w:t>Informatique (Informatique Pratique)</w:t>
      </w:r>
      <w:r>
        <w:rPr>
          <w:i/>
          <w:iCs/>
          <w:sz w:val="28"/>
          <w:szCs w:val="28"/>
        </w:rPr>
        <w:t xml:space="preserve">, </w:t>
      </w:r>
      <w:r w:rsidRPr="001109E9">
        <w:rPr>
          <w:i/>
          <w:iCs/>
          <w:sz w:val="28"/>
          <w:szCs w:val="28"/>
        </w:rPr>
        <w:t>Physique (mécanique)</w:t>
      </w:r>
    </w:p>
    <w:p w14:paraId="459594F0" w14:textId="77777777" w:rsidR="00851782" w:rsidRPr="00B150C1" w:rsidRDefault="00851782" w:rsidP="00851782">
      <w:pPr>
        <w:rPr>
          <w:b/>
          <w:bCs/>
          <w:sz w:val="28"/>
          <w:szCs w:val="28"/>
        </w:rPr>
      </w:pPr>
      <w:r w:rsidRPr="00B150C1">
        <w:rPr>
          <w:b/>
          <w:bCs/>
          <w:sz w:val="28"/>
          <w:szCs w:val="28"/>
        </w:rPr>
        <w:t>Mots-Clés :</w:t>
      </w:r>
    </w:p>
    <w:p w14:paraId="167FA391" w14:textId="77777777" w:rsidR="00851782" w:rsidRDefault="00851782" w:rsidP="00851782">
      <w:pPr>
        <w:rPr>
          <w:b/>
          <w:bCs/>
          <w:sz w:val="28"/>
          <w:szCs w:val="28"/>
        </w:rPr>
      </w:pPr>
      <w:r w:rsidRPr="00B150C1">
        <w:rPr>
          <w:b/>
          <w:bCs/>
          <w:sz w:val="24"/>
          <w:szCs w:val="24"/>
        </w:rPr>
        <w:t xml:space="preserve">Mots-Clés (en français) </w:t>
      </w:r>
      <w:r w:rsidRPr="00B150C1">
        <w:rPr>
          <w:b/>
          <w:bCs/>
          <w:sz w:val="24"/>
          <w:szCs w:val="24"/>
        </w:rPr>
        <w:tab/>
      </w:r>
      <w:r>
        <w:rPr>
          <w:b/>
          <w:bCs/>
          <w:sz w:val="28"/>
          <w:szCs w:val="28"/>
        </w:rPr>
        <w:tab/>
      </w:r>
      <w:r>
        <w:rPr>
          <w:b/>
          <w:bCs/>
          <w:sz w:val="28"/>
          <w:szCs w:val="28"/>
        </w:rPr>
        <w:tab/>
      </w:r>
      <w:r w:rsidRPr="00B150C1">
        <w:rPr>
          <w:b/>
          <w:bCs/>
          <w:sz w:val="24"/>
          <w:szCs w:val="24"/>
        </w:rPr>
        <w:t>Mots-Clés (en anglais)</w:t>
      </w:r>
    </w:p>
    <w:p w14:paraId="39B2A620" w14:textId="77777777" w:rsidR="00851782" w:rsidRDefault="00851782" w:rsidP="00851782">
      <w:pPr>
        <w:rPr>
          <w:i/>
          <w:iCs/>
          <w:sz w:val="24"/>
          <w:szCs w:val="24"/>
        </w:rPr>
      </w:pPr>
      <w:r w:rsidRPr="00B150C1">
        <w:rPr>
          <w:i/>
          <w:iCs/>
          <w:sz w:val="24"/>
          <w:szCs w:val="24"/>
        </w:rPr>
        <w:t>Modélisation</w:t>
      </w:r>
      <w:r>
        <w:rPr>
          <w:i/>
          <w:iCs/>
          <w:sz w:val="24"/>
          <w:szCs w:val="24"/>
        </w:rPr>
        <w:t xml:space="preserve"> de foule</w:t>
      </w:r>
      <w:r w:rsidRPr="00B150C1">
        <w:rPr>
          <w:i/>
          <w:iCs/>
          <w:sz w:val="24"/>
          <w:szCs w:val="24"/>
        </w:rPr>
        <w:tab/>
      </w:r>
      <w:r w:rsidRPr="00B150C1">
        <w:rPr>
          <w:i/>
          <w:iCs/>
          <w:sz w:val="24"/>
          <w:szCs w:val="24"/>
        </w:rPr>
        <w:tab/>
      </w:r>
      <w:r>
        <w:rPr>
          <w:i/>
          <w:iCs/>
          <w:sz w:val="24"/>
          <w:szCs w:val="24"/>
        </w:rPr>
        <w:tab/>
      </w:r>
      <w:r>
        <w:rPr>
          <w:i/>
          <w:iCs/>
          <w:sz w:val="24"/>
          <w:szCs w:val="24"/>
        </w:rPr>
        <w:tab/>
        <w:t xml:space="preserve">Crowd </w:t>
      </w:r>
      <w:r w:rsidRPr="00B150C1">
        <w:rPr>
          <w:i/>
          <w:iCs/>
          <w:sz w:val="24"/>
          <w:szCs w:val="24"/>
        </w:rPr>
        <w:t>Modelisation</w:t>
      </w:r>
    </w:p>
    <w:p w14:paraId="159BF929" w14:textId="77777777" w:rsidR="00851782" w:rsidRDefault="00851782" w:rsidP="00851782">
      <w:pPr>
        <w:rPr>
          <w:i/>
          <w:iCs/>
          <w:sz w:val="24"/>
          <w:szCs w:val="24"/>
        </w:rPr>
      </w:pPr>
      <w:r>
        <w:rPr>
          <w:i/>
          <w:iCs/>
          <w:sz w:val="24"/>
          <w:szCs w:val="24"/>
        </w:rPr>
        <w:t>Optimisation</w:t>
      </w:r>
      <w:r>
        <w:rPr>
          <w:i/>
          <w:iCs/>
          <w:sz w:val="24"/>
          <w:szCs w:val="24"/>
        </w:rPr>
        <w:tab/>
      </w:r>
      <w:r>
        <w:rPr>
          <w:i/>
          <w:iCs/>
          <w:sz w:val="24"/>
          <w:szCs w:val="24"/>
        </w:rPr>
        <w:tab/>
      </w:r>
      <w:r>
        <w:rPr>
          <w:i/>
          <w:iCs/>
          <w:sz w:val="24"/>
          <w:szCs w:val="24"/>
        </w:rPr>
        <w:tab/>
      </w:r>
      <w:r>
        <w:rPr>
          <w:i/>
          <w:iCs/>
          <w:sz w:val="24"/>
          <w:szCs w:val="24"/>
        </w:rPr>
        <w:tab/>
      </w:r>
      <w:r>
        <w:rPr>
          <w:i/>
          <w:iCs/>
          <w:sz w:val="24"/>
          <w:szCs w:val="24"/>
        </w:rPr>
        <w:tab/>
        <w:t>Optimization</w:t>
      </w:r>
    </w:p>
    <w:p w14:paraId="1BB26413" w14:textId="77777777" w:rsidR="00851782" w:rsidRDefault="00851782" w:rsidP="00851782">
      <w:pPr>
        <w:rPr>
          <w:i/>
          <w:iCs/>
          <w:sz w:val="24"/>
          <w:szCs w:val="24"/>
        </w:rPr>
      </w:pPr>
      <w:r>
        <w:rPr>
          <w:i/>
          <w:iCs/>
          <w:sz w:val="24"/>
          <w:szCs w:val="24"/>
        </w:rPr>
        <w:t>Evacuation d’urgence</w:t>
      </w:r>
      <w:r>
        <w:rPr>
          <w:i/>
          <w:iCs/>
          <w:sz w:val="24"/>
          <w:szCs w:val="24"/>
        </w:rPr>
        <w:tab/>
      </w:r>
      <w:r>
        <w:rPr>
          <w:i/>
          <w:iCs/>
          <w:sz w:val="24"/>
          <w:szCs w:val="24"/>
        </w:rPr>
        <w:tab/>
      </w:r>
      <w:r>
        <w:rPr>
          <w:i/>
          <w:iCs/>
          <w:sz w:val="24"/>
          <w:szCs w:val="24"/>
        </w:rPr>
        <w:tab/>
      </w:r>
      <w:r>
        <w:rPr>
          <w:i/>
          <w:iCs/>
          <w:sz w:val="24"/>
          <w:szCs w:val="24"/>
        </w:rPr>
        <w:tab/>
        <w:t>Emergency Evacuation</w:t>
      </w:r>
    </w:p>
    <w:p w14:paraId="25B60000" w14:textId="77777777" w:rsidR="00851782" w:rsidRDefault="00851782" w:rsidP="00851782">
      <w:pPr>
        <w:rPr>
          <w:i/>
          <w:iCs/>
          <w:sz w:val="24"/>
          <w:szCs w:val="24"/>
        </w:rPr>
      </w:pPr>
      <w:r>
        <w:rPr>
          <w:i/>
          <w:iCs/>
          <w:sz w:val="24"/>
          <w:szCs w:val="24"/>
        </w:rPr>
        <w:t>Comportement de la Foule</w:t>
      </w:r>
      <w:r>
        <w:rPr>
          <w:i/>
          <w:iCs/>
          <w:sz w:val="24"/>
          <w:szCs w:val="24"/>
        </w:rPr>
        <w:tab/>
      </w:r>
      <w:r>
        <w:rPr>
          <w:i/>
          <w:iCs/>
          <w:sz w:val="24"/>
          <w:szCs w:val="24"/>
        </w:rPr>
        <w:tab/>
      </w:r>
      <w:r>
        <w:rPr>
          <w:i/>
          <w:iCs/>
          <w:sz w:val="24"/>
          <w:szCs w:val="24"/>
        </w:rPr>
        <w:tab/>
        <w:t>Crowd Behaviour</w:t>
      </w:r>
    </w:p>
    <w:p w14:paraId="522AC455" w14:textId="049A881E" w:rsidR="00851782" w:rsidRDefault="00851782" w:rsidP="00851782">
      <w:pPr>
        <w:rPr>
          <w:i/>
          <w:iCs/>
          <w:sz w:val="24"/>
          <w:szCs w:val="24"/>
        </w:rPr>
      </w:pPr>
      <w:r w:rsidRPr="00AB3DC9">
        <w:rPr>
          <w:i/>
          <w:iCs/>
          <w:sz w:val="24"/>
          <w:szCs w:val="24"/>
          <w:highlight w:val="white"/>
        </w:rPr>
        <w:t xml:space="preserve">Optimisation par </w:t>
      </w:r>
      <w:r>
        <w:rPr>
          <w:i/>
          <w:iCs/>
          <w:sz w:val="24"/>
          <w:szCs w:val="24"/>
          <w:highlight w:val="white"/>
        </w:rPr>
        <w:t>E</w:t>
      </w:r>
      <w:r w:rsidRPr="00AB3DC9">
        <w:rPr>
          <w:i/>
          <w:iCs/>
          <w:sz w:val="24"/>
          <w:szCs w:val="24"/>
          <w:highlight w:val="white"/>
        </w:rPr>
        <w:t xml:space="preserve">ssaims </w:t>
      </w:r>
      <w:r>
        <w:rPr>
          <w:i/>
          <w:iCs/>
          <w:sz w:val="24"/>
          <w:szCs w:val="24"/>
          <w:highlight w:val="white"/>
        </w:rPr>
        <w:t>P</w:t>
      </w:r>
      <w:r w:rsidRPr="00AB3DC9">
        <w:rPr>
          <w:i/>
          <w:iCs/>
          <w:sz w:val="24"/>
          <w:szCs w:val="24"/>
          <w:highlight w:val="white"/>
        </w:rPr>
        <w:t>articulaires</w:t>
      </w:r>
      <w:r w:rsidRPr="00AB3DC9">
        <w:rPr>
          <w:i/>
          <w:iCs/>
          <w:sz w:val="24"/>
          <w:szCs w:val="24"/>
        </w:rPr>
        <w:tab/>
        <w:t>Particle Swarm Optimization</w:t>
      </w:r>
      <w:r w:rsidRPr="00AB3DC9">
        <w:rPr>
          <w:i/>
          <w:iCs/>
          <w:sz w:val="24"/>
          <w:szCs w:val="24"/>
        </w:rPr>
        <w:tab/>
      </w:r>
    </w:p>
    <w:p w14:paraId="37648CAA" w14:textId="77777777" w:rsidR="00D95303" w:rsidRPr="00AB3DC9" w:rsidRDefault="00D95303" w:rsidP="00851782">
      <w:pPr>
        <w:rPr>
          <w:i/>
          <w:iCs/>
          <w:sz w:val="24"/>
          <w:szCs w:val="24"/>
        </w:rPr>
      </w:pPr>
    </w:p>
    <w:p w14:paraId="077091EB" w14:textId="22A57478" w:rsidR="00D95303" w:rsidRDefault="00D95303" w:rsidP="00D95303">
      <w:pPr>
        <w:rPr>
          <w:b/>
          <w:bCs/>
          <w:sz w:val="28"/>
          <w:szCs w:val="28"/>
        </w:rPr>
      </w:pPr>
      <w:r w:rsidRPr="0099692C">
        <w:rPr>
          <w:b/>
          <w:bCs/>
          <w:sz w:val="28"/>
          <w:szCs w:val="28"/>
        </w:rPr>
        <w:t>Bibliographie commentée</w:t>
      </w:r>
      <w:r w:rsidR="00850D46">
        <w:rPr>
          <w:b/>
          <w:bCs/>
          <w:sz w:val="28"/>
          <w:szCs w:val="28"/>
        </w:rPr>
        <w:t xml:space="preserve"> (Nav mesh utilise A* changé avec)</w:t>
      </w:r>
    </w:p>
    <w:p w14:paraId="1299028D" w14:textId="7CF5B102" w:rsidR="00D95303" w:rsidRDefault="00D95303" w:rsidP="00D95303">
      <w:pPr>
        <w:rPr>
          <w:sz w:val="24"/>
          <w:szCs w:val="24"/>
        </w:rPr>
      </w:pPr>
      <w:r>
        <w:rPr>
          <w:sz w:val="24"/>
          <w:szCs w:val="24"/>
        </w:rPr>
        <w:t>Une évacuation d’urgence est caractérisé par le fait que des individus doivent quitter un lieu en un minimum de temps afin de fuir un danger imminent ou présent. Elles sont organisés</w:t>
      </w:r>
      <w:r w:rsidR="002A24C3">
        <w:rPr>
          <w:sz w:val="24"/>
          <w:szCs w:val="24"/>
        </w:rPr>
        <w:t>, comme dans le cas d’un incendie dans un établissement recevant du public (ERP), où il convient d’avoir mis en place un protocole d’évacuation en cas d’urgence. En France, on dénombre 460 morts par incendie chaque an dont 85 décès dans des incendies d’entreprises ou d’ERP</w:t>
      </w:r>
      <w:r w:rsidR="00647F66">
        <w:rPr>
          <w:sz w:val="24"/>
          <w:szCs w:val="24"/>
        </w:rPr>
        <w:t>.</w:t>
      </w:r>
      <w:r w:rsidR="00475267">
        <w:rPr>
          <w:sz w:val="24"/>
          <w:szCs w:val="24"/>
        </w:rPr>
        <w:t xml:space="preserve"> Ce pourquoi certaines normes voit le jour en matière de sécurité notamment les normes NF X35-102</w:t>
      </w:r>
      <w:r w:rsidR="002F707E">
        <w:rPr>
          <w:sz w:val="24"/>
          <w:szCs w:val="24"/>
        </w:rPr>
        <w:t xml:space="preserve"> visant à définir des espaces minimaux pour chaque employées, ou pour les couloirs afin de faciliter la circulation et l’évacuation</w:t>
      </w:r>
      <w:r w:rsidR="00647F66">
        <w:rPr>
          <w:sz w:val="24"/>
          <w:szCs w:val="24"/>
        </w:rPr>
        <w:t>[1]</w:t>
      </w:r>
      <w:r w:rsidR="002F707E">
        <w:rPr>
          <w:sz w:val="24"/>
          <w:szCs w:val="24"/>
        </w:rPr>
        <w:t>[2]</w:t>
      </w:r>
    </w:p>
    <w:p w14:paraId="06080EA5" w14:textId="76106628" w:rsidR="00647F66" w:rsidRDefault="00647F66" w:rsidP="00D95303">
      <w:pPr>
        <w:rPr>
          <w:sz w:val="24"/>
          <w:szCs w:val="24"/>
        </w:rPr>
      </w:pPr>
      <w:r>
        <w:rPr>
          <w:sz w:val="24"/>
          <w:szCs w:val="24"/>
        </w:rPr>
        <w:t>Un exemple commun de ce type d’évacuation est celle du 11 Septembre, car elle est l’une des plus spéculaire et grande. L’attentat dénombre 2977 morts et plus de 6000 blessés. Le projet HEED, a durant 3 an et demi, investiguer sur cet attentat</w:t>
      </w:r>
      <w:r w:rsidR="005E12F2">
        <w:rPr>
          <w:sz w:val="24"/>
          <w:szCs w:val="24"/>
        </w:rPr>
        <w:t xml:space="preserve"> en interrogeant 300 survivants pour produire une base de données sur le ressentiment de l’expérience. Ces données sont disponibles à quiconque afin de mettre en place des normes de sécurité dans les bâtiments et un modèle de logiciel pour les évacuations de bâtiments. Ceci dans le but d’éviter de nombreux morts si un tel </w:t>
      </w:r>
      <w:r w:rsidR="001E6AB9">
        <w:rPr>
          <w:sz w:val="24"/>
          <w:szCs w:val="24"/>
        </w:rPr>
        <w:t>évènement devait se reproduire.[</w:t>
      </w:r>
      <w:r w:rsidR="002F707E">
        <w:rPr>
          <w:sz w:val="24"/>
          <w:szCs w:val="24"/>
        </w:rPr>
        <w:t>3</w:t>
      </w:r>
      <w:r w:rsidR="001E6AB9">
        <w:rPr>
          <w:sz w:val="24"/>
          <w:szCs w:val="24"/>
        </w:rPr>
        <w:t>]</w:t>
      </w:r>
      <w:r w:rsidR="005E12F2">
        <w:rPr>
          <w:sz w:val="24"/>
          <w:szCs w:val="24"/>
        </w:rPr>
        <w:t xml:space="preserve"> </w:t>
      </w:r>
    </w:p>
    <w:p w14:paraId="3B64EB8E" w14:textId="63E7373F" w:rsidR="00475267" w:rsidRDefault="00990A0D" w:rsidP="00D95303">
      <w:pPr>
        <w:rPr>
          <w:sz w:val="24"/>
          <w:szCs w:val="24"/>
        </w:rPr>
      </w:pPr>
      <w:r>
        <w:rPr>
          <w:sz w:val="24"/>
          <w:szCs w:val="24"/>
        </w:rPr>
        <w:lastRenderedPageBreak/>
        <w:t>D</w:t>
      </w:r>
      <w:r w:rsidR="00F03F1C">
        <w:rPr>
          <w:sz w:val="24"/>
          <w:szCs w:val="24"/>
        </w:rPr>
        <w:t>es incendies dans de plus petit bâtiments peuvent également être tragique si l’évacuation ne se fait pas efficacement. L’exemple du Beverly Hills Super Club  est en cela marquant, 165 personnes trouveront la mort dans un incendie</w:t>
      </w:r>
      <w:r w:rsidR="00E433C4">
        <w:rPr>
          <w:sz w:val="24"/>
          <w:szCs w:val="24"/>
        </w:rPr>
        <w:t xml:space="preserve">, et cela car l’évacuation n’a pas été efficace. Il y </w:t>
      </w:r>
      <w:r w:rsidR="003B6CB5">
        <w:rPr>
          <w:sz w:val="24"/>
          <w:szCs w:val="24"/>
        </w:rPr>
        <w:t>avait seulement 3 sorties, toutes saturés de monde</w:t>
      </w:r>
      <w:r w:rsidR="00E433C4">
        <w:rPr>
          <w:sz w:val="24"/>
          <w:szCs w:val="24"/>
        </w:rPr>
        <w:t>, et une foule bloqué en panique dans l’enceinte du bâtiment en feu.</w:t>
      </w:r>
      <w:r w:rsidR="003B6CB5">
        <w:rPr>
          <w:sz w:val="24"/>
          <w:szCs w:val="24"/>
        </w:rPr>
        <w:t>[</w:t>
      </w:r>
      <w:r w:rsidR="002F707E">
        <w:rPr>
          <w:sz w:val="24"/>
          <w:szCs w:val="24"/>
        </w:rPr>
        <w:t>4</w:t>
      </w:r>
      <w:r w:rsidR="003B6CB5">
        <w:rPr>
          <w:sz w:val="24"/>
          <w:szCs w:val="24"/>
        </w:rPr>
        <w:t>]</w:t>
      </w:r>
    </w:p>
    <w:p w14:paraId="128F69CC" w14:textId="553D58D4" w:rsidR="008E037A" w:rsidRDefault="003B6CB5" w:rsidP="00D95303">
      <w:pPr>
        <w:rPr>
          <w:sz w:val="24"/>
          <w:szCs w:val="24"/>
        </w:rPr>
      </w:pPr>
      <w:r>
        <w:rPr>
          <w:sz w:val="24"/>
          <w:szCs w:val="24"/>
        </w:rPr>
        <w:t>L’</w:t>
      </w:r>
      <w:r w:rsidR="00197D95">
        <w:rPr>
          <w:sz w:val="24"/>
          <w:szCs w:val="24"/>
        </w:rPr>
        <w:t>un des premiers théoriciens de la psychologie des foules est</w:t>
      </w:r>
      <w:r w:rsidR="00241309">
        <w:rPr>
          <w:sz w:val="24"/>
          <w:szCs w:val="24"/>
        </w:rPr>
        <w:t xml:space="preserve"> Gustave Le Bon</w:t>
      </w:r>
      <w:r w:rsidR="00197D95">
        <w:rPr>
          <w:sz w:val="24"/>
          <w:szCs w:val="24"/>
        </w:rPr>
        <w:t xml:space="preserve"> qui</w:t>
      </w:r>
      <w:r w:rsidR="00241309">
        <w:rPr>
          <w:sz w:val="24"/>
          <w:szCs w:val="24"/>
        </w:rPr>
        <w:t xml:space="preserve"> en 1895 </w:t>
      </w:r>
      <w:r w:rsidR="00197D95">
        <w:rPr>
          <w:sz w:val="24"/>
          <w:szCs w:val="24"/>
        </w:rPr>
        <w:t>sort</w:t>
      </w:r>
      <w:r w:rsidR="00241309">
        <w:rPr>
          <w:sz w:val="24"/>
          <w:szCs w:val="24"/>
        </w:rPr>
        <w:t xml:space="preserve"> le livre </w:t>
      </w:r>
      <w:r w:rsidR="00197D95" w:rsidRPr="00197D95">
        <w:rPr>
          <w:sz w:val="24"/>
          <w:szCs w:val="24"/>
          <w:u w:val="single"/>
        </w:rPr>
        <w:t>Psychologie des Foules</w:t>
      </w:r>
      <w:r w:rsidR="00197D95">
        <w:rPr>
          <w:sz w:val="24"/>
          <w:szCs w:val="24"/>
        </w:rPr>
        <w:t>. Depuis les avancées dans ce domaine ont permis des modélisations toujours plus précise</w:t>
      </w:r>
      <w:r w:rsidR="00E90252">
        <w:rPr>
          <w:sz w:val="24"/>
          <w:szCs w:val="24"/>
        </w:rPr>
        <w:t>s</w:t>
      </w:r>
      <w:r w:rsidR="00197D95">
        <w:rPr>
          <w:sz w:val="24"/>
          <w:szCs w:val="24"/>
        </w:rPr>
        <w:t xml:space="preserve"> notamment grâce au</w:t>
      </w:r>
      <w:r w:rsidR="008E037A">
        <w:rPr>
          <w:sz w:val="24"/>
          <w:szCs w:val="24"/>
        </w:rPr>
        <w:t>x</w:t>
      </w:r>
      <w:r w:rsidR="00E90252">
        <w:rPr>
          <w:sz w:val="24"/>
          <w:szCs w:val="24"/>
        </w:rPr>
        <w:t xml:space="preserve"> Boids de Craig Reynolds, qui permett</w:t>
      </w:r>
      <w:r w:rsidR="008E037A">
        <w:rPr>
          <w:sz w:val="24"/>
          <w:szCs w:val="24"/>
        </w:rPr>
        <w:t>ai</w:t>
      </w:r>
      <w:r w:rsidR="00E90252">
        <w:rPr>
          <w:sz w:val="24"/>
          <w:szCs w:val="24"/>
        </w:rPr>
        <w:t>ent de reproduire le mouvement d’un vol d’étourneaux. Les déclinaisons des Boids sont nombreuses, et elles ont donné le jour à de nombreux algorithmes de modélisation de foule. Aujourd’hui même pour les logiciels tel que Massive, Miarmy ou Goalem, l’inspiration des Boids</w:t>
      </w:r>
      <w:r w:rsidR="008E037A">
        <w:rPr>
          <w:sz w:val="24"/>
          <w:szCs w:val="24"/>
        </w:rPr>
        <w:t xml:space="preserve"> reste présente</w:t>
      </w:r>
      <w:r w:rsidR="00E90252">
        <w:rPr>
          <w:sz w:val="24"/>
          <w:szCs w:val="24"/>
        </w:rPr>
        <w:t>.[</w:t>
      </w:r>
      <w:r w:rsidR="002F707E">
        <w:rPr>
          <w:sz w:val="24"/>
          <w:szCs w:val="24"/>
        </w:rPr>
        <w:t>5</w:t>
      </w:r>
      <w:r w:rsidR="00E90252">
        <w:rPr>
          <w:sz w:val="24"/>
          <w:szCs w:val="24"/>
        </w:rPr>
        <w:t>]</w:t>
      </w:r>
    </w:p>
    <w:p w14:paraId="32069CCA" w14:textId="0252E269" w:rsidR="003B6CB5" w:rsidRDefault="008E037A" w:rsidP="00D95303">
      <w:pPr>
        <w:rPr>
          <w:sz w:val="24"/>
          <w:szCs w:val="24"/>
        </w:rPr>
      </w:pPr>
      <w:r>
        <w:rPr>
          <w:sz w:val="24"/>
          <w:szCs w:val="24"/>
        </w:rPr>
        <w:t>L’algorithme d’intelligence distribuée Particle Swarm Optimization</w:t>
      </w:r>
      <w:r w:rsidR="00197D95">
        <w:rPr>
          <w:sz w:val="24"/>
          <w:szCs w:val="24"/>
        </w:rPr>
        <w:t xml:space="preserve"> </w:t>
      </w:r>
      <w:r>
        <w:rPr>
          <w:sz w:val="24"/>
          <w:szCs w:val="24"/>
        </w:rPr>
        <w:t>ou Optimisation par Essaim Particulaire est un algorithme d’optimisation locale</w:t>
      </w:r>
      <w:r w:rsidR="00ED0356">
        <w:rPr>
          <w:sz w:val="24"/>
          <w:szCs w:val="24"/>
        </w:rPr>
        <w:t>, c’est-à-dire que son objectif est de trouver la valeur minimisant ou maximisant une fonction</w:t>
      </w:r>
      <w:r>
        <w:rPr>
          <w:sz w:val="24"/>
          <w:szCs w:val="24"/>
        </w:rPr>
        <w:t>. Il s’inspire de l’algorithme des Boids</w:t>
      </w:r>
      <w:r w:rsidR="00983126">
        <w:rPr>
          <w:sz w:val="24"/>
          <w:szCs w:val="24"/>
        </w:rPr>
        <w:t xml:space="preserve"> pour simuler </w:t>
      </w:r>
      <w:r w:rsidR="00FC62A5">
        <w:rPr>
          <w:sz w:val="24"/>
          <w:szCs w:val="24"/>
        </w:rPr>
        <w:t>l</w:t>
      </w:r>
      <w:r w:rsidR="00983126">
        <w:rPr>
          <w:sz w:val="24"/>
          <w:szCs w:val="24"/>
        </w:rPr>
        <w:t>e déplacement d’un essaim qui explore une fonction souhaitée.[</w:t>
      </w:r>
      <w:r w:rsidR="000F61AA">
        <w:rPr>
          <w:sz w:val="24"/>
          <w:szCs w:val="24"/>
        </w:rPr>
        <w:t>6</w:t>
      </w:r>
      <w:r w:rsidR="00983126">
        <w:rPr>
          <w:sz w:val="24"/>
          <w:szCs w:val="24"/>
        </w:rPr>
        <w:t>]</w:t>
      </w:r>
    </w:p>
    <w:p w14:paraId="35CD5D5E" w14:textId="2291E364" w:rsidR="00475267" w:rsidRDefault="004158C0" w:rsidP="00EE7B81">
      <w:pPr>
        <w:rPr>
          <w:sz w:val="24"/>
          <w:szCs w:val="24"/>
        </w:rPr>
      </w:pPr>
      <w:r>
        <w:rPr>
          <w:sz w:val="24"/>
          <w:szCs w:val="24"/>
        </w:rPr>
        <w:t xml:space="preserve">Les particules sont des individus se déplaçant dans un espace données en se basant sur des informations limitées. En connaissant le meilleur point qu’elles ont atteint, et le meilleur point que le reste de l’essaim a atteint, </w:t>
      </w:r>
      <w:r w:rsidR="00E71856">
        <w:rPr>
          <w:sz w:val="24"/>
          <w:szCs w:val="24"/>
        </w:rPr>
        <w:t>les particules se déplaceront de sorte à trouver le point voulu. On obtient alors un essaim de particules, visant un but commun, dans notre cas, l’évacuation du bâtiment.</w:t>
      </w:r>
      <w:r w:rsidR="00475267">
        <w:rPr>
          <w:sz w:val="24"/>
          <w:szCs w:val="24"/>
        </w:rPr>
        <w:t>[</w:t>
      </w:r>
      <w:r w:rsidR="004C49D1">
        <w:rPr>
          <w:sz w:val="24"/>
          <w:szCs w:val="24"/>
        </w:rPr>
        <w:t>7</w:t>
      </w:r>
      <w:r w:rsidR="00475267">
        <w:rPr>
          <w:sz w:val="24"/>
          <w:szCs w:val="24"/>
        </w:rPr>
        <w:t>]</w:t>
      </w:r>
    </w:p>
    <w:p w14:paraId="5ECB0971" w14:textId="60CC8C84" w:rsidR="002F707E" w:rsidRDefault="007B500F" w:rsidP="00EE7B81">
      <w:pPr>
        <w:rPr>
          <w:sz w:val="24"/>
          <w:szCs w:val="24"/>
        </w:rPr>
      </w:pPr>
      <w:r>
        <w:rPr>
          <w:sz w:val="24"/>
          <w:szCs w:val="24"/>
        </w:rPr>
        <w:t>L’étude des ces évacuations à déjà mis en évidence certains phénomènes comme l’effet « Faster is Slower »</w:t>
      </w:r>
      <w:r w:rsidR="005D7DBD">
        <w:rPr>
          <w:sz w:val="24"/>
          <w:szCs w:val="24"/>
        </w:rPr>
        <w:t xml:space="preserve"> montrant qu’en s’empressant de sortir, les individus finissent fatalement par ralentir l’entièreté du groupe. D’autres scientifiques</w:t>
      </w:r>
      <w:r w:rsidR="00893BB3">
        <w:rPr>
          <w:sz w:val="24"/>
          <w:szCs w:val="24"/>
        </w:rPr>
        <w:t xml:space="preserve"> ont montré que placé un obstacle devant une sortie pourrait notamment </w:t>
      </w:r>
      <w:r w:rsidR="00E21B91">
        <w:rPr>
          <w:sz w:val="24"/>
          <w:szCs w:val="24"/>
        </w:rPr>
        <w:t>atténué</w:t>
      </w:r>
      <w:r w:rsidR="00893BB3">
        <w:rPr>
          <w:sz w:val="24"/>
          <w:szCs w:val="24"/>
        </w:rPr>
        <w:t xml:space="preserve"> les effets de congestion et ainsi faire gagné du temps lors d’une évacuation, ce qui est dans la pratique encore débattu.[</w:t>
      </w:r>
      <w:r w:rsidR="004C49D1">
        <w:rPr>
          <w:sz w:val="24"/>
          <w:szCs w:val="24"/>
        </w:rPr>
        <w:t>8</w:t>
      </w:r>
      <w:r w:rsidR="00893BB3">
        <w:rPr>
          <w:sz w:val="24"/>
          <w:szCs w:val="24"/>
        </w:rPr>
        <w:t>][</w:t>
      </w:r>
      <w:r w:rsidR="004C49D1">
        <w:rPr>
          <w:sz w:val="24"/>
          <w:szCs w:val="24"/>
        </w:rPr>
        <w:t>9</w:t>
      </w:r>
      <w:r w:rsidR="00893BB3">
        <w:rPr>
          <w:sz w:val="24"/>
          <w:szCs w:val="24"/>
        </w:rPr>
        <w:t>]</w:t>
      </w:r>
    </w:p>
    <w:p w14:paraId="1EB0A5C8" w14:textId="77777777" w:rsidR="00E607C6" w:rsidRDefault="00E607C6" w:rsidP="00EE7B81">
      <w:pPr>
        <w:rPr>
          <w:sz w:val="24"/>
          <w:szCs w:val="24"/>
        </w:rPr>
      </w:pPr>
    </w:p>
    <w:p w14:paraId="5B538017" w14:textId="77777777" w:rsidR="00E607C6" w:rsidRDefault="00E607C6" w:rsidP="00E607C6">
      <w:pPr>
        <w:rPr>
          <w:b/>
          <w:bCs/>
          <w:sz w:val="28"/>
          <w:szCs w:val="28"/>
        </w:rPr>
      </w:pPr>
      <w:r>
        <w:rPr>
          <w:b/>
          <w:bCs/>
          <w:sz w:val="28"/>
          <w:szCs w:val="28"/>
        </w:rPr>
        <w:t>Problématique retenue</w:t>
      </w:r>
    </w:p>
    <w:p w14:paraId="62EF0A4A" w14:textId="31F7ACD0" w:rsidR="00E607C6" w:rsidRDefault="00E607C6" w:rsidP="00EE7B81">
      <w:pPr>
        <w:rPr>
          <w:sz w:val="24"/>
          <w:szCs w:val="24"/>
        </w:rPr>
      </w:pPr>
      <w:r>
        <w:rPr>
          <w:sz w:val="24"/>
          <w:szCs w:val="24"/>
        </w:rPr>
        <w:t xml:space="preserve">L’objectif est de répondre aux questions suivantes : Comment optimiser un bâtiment pour qu’une évacuation d’urgence soit le plus rapide possible ? Quels </w:t>
      </w:r>
      <w:r w:rsidR="00206C34">
        <w:rPr>
          <w:sz w:val="24"/>
          <w:szCs w:val="24"/>
        </w:rPr>
        <w:t>paramètres</w:t>
      </w:r>
      <w:r>
        <w:rPr>
          <w:sz w:val="24"/>
          <w:szCs w:val="24"/>
        </w:rPr>
        <w:t xml:space="preserve"> sur la foule provoquent des variations du temps de sorties</w:t>
      </w:r>
      <w:r w:rsidR="00206C34">
        <w:rPr>
          <w:sz w:val="24"/>
          <w:szCs w:val="24"/>
        </w:rPr>
        <w:t xml:space="preserve"> et dans quelles mesures ?</w:t>
      </w:r>
    </w:p>
    <w:p w14:paraId="22E9C293" w14:textId="77777777" w:rsidR="00E607C6" w:rsidRDefault="00E607C6" w:rsidP="00EE7B81">
      <w:pPr>
        <w:rPr>
          <w:sz w:val="24"/>
          <w:szCs w:val="24"/>
        </w:rPr>
      </w:pPr>
    </w:p>
    <w:p w14:paraId="5E9763F5" w14:textId="7049A96B" w:rsidR="00EA75C7" w:rsidRDefault="00E607C6" w:rsidP="00EA75C7">
      <w:pPr>
        <w:rPr>
          <w:b/>
          <w:bCs/>
          <w:sz w:val="28"/>
          <w:szCs w:val="28"/>
        </w:rPr>
      </w:pPr>
      <w:r>
        <w:rPr>
          <w:b/>
          <w:bCs/>
          <w:sz w:val="28"/>
          <w:szCs w:val="28"/>
        </w:rPr>
        <w:t>Objectifs du TIPE</w:t>
      </w:r>
    </w:p>
    <w:p w14:paraId="63B54AAA" w14:textId="1574B845" w:rsidR="005D7DBD" w:rsidRDefault="00EA75C7" w:rsidP="00EA75C7">
      <w:pPr>
        <w:rPr>
          <w:sz w:val="24"/>
          <w:szCs w:val="24"/>
        </w:rPr>
      </w:pPr>
      <w:r w:rsidRPr="00E21B91">
        <w:rPr>
          <w:sz w:val="24"/>
          <w:szCs w:val="24"/>
        </w:rPr>
        <w:t xml:space="preserve">1. </w:t>
      </w:r>
      <w:r w:rsidR="00E21B91">
        <w:rPr>
          <w:sz w:val="24"/>
          <w:szCs w:val="24"/>
        </w:rPr>
        <w:t>Mettre en place une modélisation numérique d’une foule, à l’aide d’une variante du Particle Swarm Optimization, pour simuler une évacuation d’urgence</w:t>
      </w:r>
    </w:p>
    <w:p w14:paraId="39CDE1DE" w14:textId="059215A0" w:rsidR="00E21B91" w:rsidRDefault="00E21B91" w:rsidP="00EA75C7">
      <w:pPr>
        <w:rPr>
          <w:sz w:val="24"/>
          <w:szCs w:val="24"/>
        </w:rPr>
      </w:pPr>
      <w:r>
        <w:rPr>
          <w:sz w:val="24"/>
          <w:szCs w:val="24"/>
        </w:rPr>
        <w:t xml:space="preserve">2. Trouver des </w:t>
      </w:r>
      <w:r w:rsidR="00611377">
        <w:rPr>
          <w:sz w:val="24"/>
          <w:szCs w:val="24"/>
        </w:rPr>
        <w:t>phénomènes qui attenue l’évacuation afin d’optimiser un bâtiment à l’évacuation d’urgence</w:t>
      </w:r>
    </w:p>
    <w:p w14:paraId="50545E09" w14:textId="1B841EC1" w:rsidR="00611377" w:rsidRDefault="00611377" w:rsidP="00EA75C7">
      <w:pPr>
        <w:rPr>
          <w:sz w:val="24"/>
          <w:szCs w:val="24"/>
        </w:rPr>
      </w:pPr>
      <w:r>
        <w:rPr>
          <w:sz w:val="24"/>
          <w:szCs w:val="24"/>
        </w:rPr>
        <w:lastRenderedPageBreak/>
        <w:t>3. Varier le</w:t>
      </w:r>
      <w:r w:rsidR="00FC62A5">
        <w:rPr>
          <w:sz w:val="24"/>
          <w:szCs w:val="24"/>
        </w:rPr>
        <w:t xml:space="preserve"> comportement</w:t>
      </w:r>
      <w:r>
        <w:rPr>
          <w:sz w:val="24"/>
          <w:szCs w:val="24"/>
        </w:rPr>
        <w:t xml:space="preserve"> de la foule, pour identifier les modifications du temps de sorties selon ces paramètres.</w:t>
      </w:r>
    </w:p>
    <w:p w14:paraId="0931A36C" w14:textId="14068F2E" w:rsidR="00475267" w:rsidRDefault="00206C34" w:rsidP="00EE7B81">
      <w:pPr>
        <w:rPr>
          <w:b/>
          <w:bCs/>
          <w:sz w:val="28"/>
          <w:szCs w:val="28"/>
          <w:lang w:val="en-US"/>
        </w:rPr>
      </w:pPr>
      <w:r w:rsidRPr="00036923">
        <w:rPr>
          <w:b/>
          <w:bCs/>
          <w:sz w:val="28"/>
          <w:szCs w:val="28"/>
          <w:lang w:val="en-US"/>
        </w:rPr>
        <w:t>Abstract</w:t>
      </w:r>
    </w:p>
    <w:p w14:paraId="5AAF95D3" w14:textId="1FC901DF" w:rsidR="00206C34" w:rsidRDefault="00206C34" w:rsidP="00EE7B81">
      <w:pPr>
        <w:rPr>
          <w:sz w:val="24"/>
          <w:szCs w:val="24"/>
          <w:lang w:val="en-US"/>
        </w:rPr>
      </w:pPr>
      <w:r>
        <w:rPr>
          <w:sz w:val="24"/>
          <w:szCs w:val="24"/>
          <w:lang w:val="en-US"/>
        </w:rPr>
        <w:t>Emergency evacuation causes many deaths and lead to tragic events. This phenomenon is difficult to approach by real experiment because it is considered non-ethical</w:t>
      </w:r>
      <w:r w:rsidR="00277423">
        <w:rPr>
          <w:sz w:val="24"/>
          <w:szCs w:val="24"/>
          <w:lang w:val="en-US"/>
        </w:rPr>
        <w:t>. This is why numeric model could be the best solution to observe crowd evacuation without injur</w:t>
      </w:r>
      <w:r w:rsidR="002D40D3">
        <w:rPr>
          <w:sz w:val="24"/>
          <w:szCs w:val="24"/>
          <w:lang w:val="en-US"/>
        </w:rPr>
        <w:t xml:space="preserve">e </w:t>
      </w:r>
      <w:r w:rsidR="00277423">
        <w:rPr>
          <w:sz w:val="24"/>
          <w:szCs w:val="24"/>
          <w:lang w:val="en-US"/>
        </w:rPr>
        <w:t xml:space="preserve">peoples. This will permit to find strategy and optimize </w:t>
      </w:r>
      <w:r w:rsidR="002D40D3">
        <w:rPr>
          <w:sz w:val="24"/>
          <w:szCs w:val="24"/>
          <w:lang w:val="en-US"/>
        </w:rPr>
        <w:t>an</w:t>
      </w:r>
      <w:r w:rsidR="00277423">
        <w:rPr>
          <w:sz w:val="24"/>
          <w:szCs w:val="24"/>
          <w:lang w:val="en-US"/>
        </w:rPr>
        <w:t xml:space="preserve"> infrastructure to save the most people possible.</w:t>
      </w:r>
    </w:p>
    <w:p w14:paraId="35141EF3" w14:textId="77777777" w:rsidR="00277423" w:rsidRPr="00036923" w:rsidRDefault="00277423" w:rsidP="00277423">
      <w:pPr>
        <w:rPr>
          <w:b/>
          <w:bCs/>
          <w:sz w:val="28"/>
          <w:szCs w:val="28"/>
        </w:rPr>
      </w:pPr>
      <w:r w:rsidRPr="00036923">
        <w:rPr>
          <w:b/>
          <w:bCs/>
          <w:sz w:val="28"/>
          <w:szCs w:val="28"/>
        </w:rPr>
        <w:t>Références bibliographiques</w:t>
      </w:r>
    </w:p>
    <w:p w14:paraId="5FF4217F" w14:textId="45D5E9C4" w:rsidR="00277423" w:rsidRPr="00277423" w:rsidRDefault="00277423" w:rsidP="00277423">
      <w:pPr>
        <w:rPr>
          <w:rFonts w:cstheme="minorHAnsi"/>
          <w:sz w:val="24"/>
          <w:szCs w:val="24"/>
          <w:shd w:val="clear" w:color="auto" w:fill="FFFFFF"/>
        </w:rPr>
      </w:pPr>
      <w:r w:rsidRPr="005A6D8F">
        <w:rPr>
          <w:rFonts w:cstheme="minorHAnsi"/>
          <w:b/>
          <w:bCs/>
          <w:sz w:val="24"/>
          <w:szCs w:val="24"/>
        </w:rPr>
        <w:t>[1]</w:t>
      </w:r>
      <w:r w:rsidRPr="005A6D8F">
        <w:rPr>
          <w:rFonts w:cstheme="minorHAnsi"/>
          <w:sz w:val="24"/>
          <w:szCs w:val="24"/>
          <w:shd w:val="clear" w:color="auto" w:fill="FFFFFF"/>
        </w:rPr>
        <w:t xml:space="preserve"> Ministère chargé de l'urbanisme : Normes évacuation pour les ERP</w:t>
      </w:r>
      <w:r w:rsidR="000F61AA">
        <w:rPr>
          <w:rFonts w:cstheme="minorHAnsi"/>
          <w:sz w:val="24"/>
          <w:szCs w:val="24"/>
          <w:shd w:val="clear" w:color="auto" w:fill="FFFFFF"/>
        </w:rPr>
        <w:t xml:space="preserve"> </w:t>
      </w:r>
      <w:hyperlink r:id="rId5" w:anchor=":~:text=Les%20%C3%A9tablissements%20recevant%20du%20public,admises%2C%20en%20plus%20du%20personnel" w:history="1">
        <w:r w:rsidR="000F61AA" w:rsidRPr="00FE0C38">
          <w:rPr>
            <w:rStyle w:val="Lienhypertexte"/>
            <w:rFonts w:cstheme="minorHAnsi"/>
            <w:sz w:val="24"/>
            <w:szCs w:val="24"/>
          </w:rPr>
          <w:t>https://entreprendre.service-public.fr/vosdroits/F31684#:~:text=Les%20%C3%A9tablissements%20recevant%20du%20public,admises%2C%20en%20plus%20du%20personnel</w:t>
        </w:r>
      </w:hyperlink>
      <w:r w:rsidRPr="00FE0C38">
        <w:rPr>
          <w:rFonts w:cstheme="minorHAnsi"/>
          <w:color w:val="4472C4" w:themeColor="accent1"/>
          <w:sz w:val="24"/>
          <w:szCs w:val="24"/>
        </w:rPr>
        <w:t>.</w:t>
      </w:r>
      <w:r w:rsidRPr="005A6D8F">
        <w:rPr>
          <w:rFonts w:cstheme="minorHAnsi"/>
          <w:b/>
          <w:bCs/>
          <w:color w:val="4472C4" w:themeColor="accent1"/>
          <w:sz w:val="24"/>
          <w:szCs w:val="24"/>
        </w:rPr>
        <w:t xml:space="preserve"> </w:t>
      </w:r>
    </w:p>
    <w:p w14:paraId="444AD29C" w14:textId="12C6706C" w:rsidR="00277423" w:rsidRDefault="00277423" w:rsidP="00EE7B81">
      <w:pPr>
        <w:rPr>
          <w:sz w:val="24"/>
          <w:szCs w:val="24"/>
        </w:rPr>
      </w:pPr>
      <w:r w:rsidRPr="000F61AA">
        <w:rPr>
          <w:b/>
          <w:bCs/>
          <w:sz w:val="24"/>
          <w:szCs w:val="24"/>
        </w:rPr>
        <w:t>[2]</w:t>
      </w:r>
      <w:r>
        <w:rPr>
          <w:sz w:val="24"/>
          <w:szCs w:val="24"/>
        </w:rPr>
        <w:t xml:space="preserve"> Norme Française </w:t>
      </w:r>
      <w:r w:rsidR="000F61AA">
        <w:rPr>
          <w:sz w:val="24"/>
          <w:szCs w:val="24"/>
        </w:rPr>
        <w:t xml:space="preserve">NF X 35-102                                                                      </w:t>
      </w:r>
      <w:hyperlink r:id="rId6" w:history="1">
        <w:r w:rsidR="000F61AA" w:rsidRPr="00FD031E">
          <w:rPr>
            <w:rStyle w:val="Lienhypertexte"/>
            <w:sz w:val="24"/>
            <w:szCs w:val="24"/>
          </w:rPr>
          <w:t>https://infosdroits.fr/wp-content/uploads/2012/11/AFNOR-35_102.pdf</w:t>
        </w:r>
      </w:hyperlink>
      <w:r>
        <w:rPr>
          <w:sz w:val="24"/>
          <w:szCs w:val="24"/>
        </w:rPr>
        <w:t xml:space="preserve"> </w:t>
      </w:r>
    </w:p>
    <w:p w14:paraId="24454B63" w14:textId="0C96E506" w:rsidR="00CF7C27" w:rsidRDefault="000F61AA" w:rsidP="000F61AA">
      <w:pPr>
        <w:rPr>
          <w:rFonts w:cstheme="minorHAnsi"/>
          <w:color w:val="4472C4" w:themeColor="accent1"/>
          <w:sz w:val="24"/>
          <w:szCs w:val="24"/>
          <w:lang w:val="en-US"/>
        </w:rPr>
      </w:pPr>
      <w:r w:rsidRPr="005A6D8F">
        <w:rPr>
          <w:rFonts w:cstheme="minorHAnsi"/>
          <w:b/>
          <w:bCs/>
          <w:sz w:val="24"/>
          <w:szCs w:val="24"/>
          <w:lang w:val="en-US"/>
        </w:rPr>
        <w:t>[</w:t>
      </w:r>
      <w:r>
        <w:rPr>
          <w:rFonts w:cstheme="minorHAnsi"/>
          <w:b/>
          <w:bCs/>
          <w:sz w:val="24"/>
          <w:szCs w:val="24"/>
          <w:lang w:val="en-US"/>
        </w:rPr>
        <w:t>3</w:t>
      </w:r>
      <w:r w:rsidRPr="005A6D8F">
        <w:rPr>
          <w:rFonts w:cstheme="minorHAnsi"/>
          <w:b/>
          <w:bCs/>
          <w:sz w:val="24"/>
          <w:szCs w:val="24"/>
          <w:lang w:val="en-US"/>
        </w:rPr>
        <w:t>]</w:t>
      </w:r>
      <w:r>
        <w:rPr>
          <w:rFonts w:cstheme="minorHAnsi"/>
          <w:b/>
          <w:bCs/>
          <w:sz w:val="24"/>
          <w:szCs w:val="24"/>
          <w:lang w:val="en-US"/>
        </w:rPr>
        <w:t xml:space="preserve"> </w:t>
      </w:r>
      <w:r w:rsidRPr="00772BA9">
        <w:rPr>
          <w:rFonts w:cstheme="minorHAnsi"/>
          <w:sz w:val="24"/>
          <w:szCs w:val="24"/>
          <w:lang w:val="en-US"/>
        </w:rPr>
        <w:t xml:space="preserve">Edwin R.Galea, The UK WTC 9/11 evacuation study: An overview of findings derived from first-hand interview data and computer modelling: </w:t>
      </w:r>
      <w:hyperlink r:id="rId7" w:history="1">
        <w:r w:rsidRPr="00FE0C38">
          <w:rPr>
            <w:rStyle w:val="Lienhypertexte"/>
            <w:rFonts w:cstheme="minorHAnsi"/>
            <w:color w:val="4472C4" w:themeColor="accent1"/>
            <w:sz w:val="24"/>
            <w:szCs w:val="24"/>
            <w:lang w:val="en-US"/>
          </w:rPr>
          <w:t>https://www.csap.cam.ac.uk/media/uploads/files/1/galea-et-al-2012-wtc-evac.pdf</w:t>
        </w:r>
      </w:hyperlink>
      <w:r w:rsidRPr="005A6D8F">
        <w:rPr>
          <w:rFonts w:cstheme="minorHAnsi"/>
          <w:color w:val="4472C4" w:themeColor="accent1"/>
          <w:sz w:val="24"/>
          <w:szCs w:val="24"/>
          <w:lang w:val="en-US"/>
        </w:rPr>
        <w:t xml:space="preserve"> </w:t>
      </w:r>
    </w:p>
    <w:p w14:paraId="0A52D5AA" w14:textId="3306118C" w:rsidR="00CF7C27" w:rsidRPr="00CF7C27" w:rsidRDefault="00CF7C27" w:rsidP="00CF7C27">
      <w:pPr>
        <w:rPr>
          <w:rFonts w:cstheme="minorHAnsi"/>
          <w:sz w:val="24"/>
          <w:szCs w:val="24"/>
        </w:rPr>
      </w:pPr>
      <w:r w:rsidRPr="00CF7C27">
        <w:rPr>
          <w:rFonts w:cstheme="minorHAnsi"/>
          <w:b/>
          <w:bCs/>
          <w:sz w:val="24"/>
          <w:szCs w:val="24"/>
        </w:rPr>
        <w:t>[4]</w:t>
      </w:r>
      <w:r w:rsidRPr="00CF7C27">
        <w:rPr>
          <w:rFonts w:cstheme="minorHAnsi"/>
          <w:sz w:val="24"/>
          <w:szCs w:val="24"/>
        </w:rPr>
        <w:t xml:space="preserve"> Infos </w:t>
      </w:r>
      <w:r>
        <w:rPr>
          <w:rFonts w:cstheme="minorHAnsi"/>
          <w:sz w:val="24"/>
          <w:szCs w:val="24"/>
        </w:rPr>
        <w:t xml:space="preserve">Pompier : Incendie : L’évacuation du public                 </w:t>
      </w:r>
      <w:hyperlink r:id="rId8" w:history="1">
        <w:r w:rsidRPr="00FD031E">
          <w:rPr>
            <w:rStyle w:val="Lienhypertexte"/>
            <w:rFonts w:cstheme="minorHAnsi"/>
            <w:sz w:val="24"/>
            <w:szCs w:val="24"/>
          </w:rPr>
          <w:t>https://infopompiers.com/incendie-evacuation-public-erp-entreprise-prevention-guide-file/</w:t>
        </w:r>
      </w:hyperlink>
      <w:r w:rsidRPr="00CF7C27">
        <w:rPr>
          <w:rFonts w:cstheme="minorHAnsi"/>
          <w:sz w:val="24"/>
          <w:szCs w:val="24"/>
        </w:rPr>
        <w:t xml:space="preserve"> </w:t>
      </w:r>
    </w:p>
    <w:p w14:paraId="1E41D55D" w14:textId="4EC58381" w:rsidR="000F61AA" w:rsidRDefault="00CF7C27" w:rsidP="00CF7C27">
      <w:pPr>
        <w:rPr>
          <w:rFonts w:cstheme="minorHAnsi"/>
          <w:sz w:val="24"/>
          <w:szCs w:val="24"/>
          <w:lang w:val="en-US"/>
        </w:rPr>
      </w:pPr>
      <w:r w:rsidRPr="00CF7C27">
        <w:rPr>
          <w:rFonts w:cstheme="minorHAnsi"/>
          <w:b/>
          <w:bCs/>
          <w:sz w:val="24"/>
          <w:szCs w:val="24"/>
          <w:lang w:val="en-US"/>
        </w:rPr>
        <w:t>[5</w:t>
      </w:r>
      <w:r w:rsidR="000F61AA" w:rsidRPr="00CF7C27">
        <w:rPr>
          <w:rFonts w:cstheme="minorHAnsi"/>
          <w:b/>
          <w:bCs/>
          <w:sz w:val="24"/>
          <w:szCs w:val="24"/>
          <w:lang w:val="en-US"/>
        </w:rPr>
        <w:t>]</w:t>
      </w:r>
      <w:r w:rsidR="000F61AA" w:rsidRPr="005A6D8F">
        <w:rPr>
          <w:rFonts w:cstheme="minorHAnsi"/>
          <w:sz w:val="24"/>
          <w:szCs w:val="24"/>
          <w:lang w:val="en-US"/>
        </w:rPr>
        <w:t xml:space="preserve"> </w:t>
      </w:r>
      <w:r w:rsidR="000F61AA" w:rsidRPr="00772BA9">
        <w:rPr>
          <w:rFonts w:cstheme="minorHAnsi"/>
          <w:sz w:val="24"/>
          <w:szCs w:val="24"/>
          <w:lang w:val="en-US"/>
        </w:rPr>
        <w:t xml:space="preserve">Craig W. Reynolds : Flocks, Herds, and Schools: A Distributed Behavioral Model </w:t>
      </w:r>
      <w:hyperlink r:id="rId9" w:history="1">
        <w:r w:rsidR="000F61AA" w:rsidRPr="00FD031E">
          <w:rPr>
            <w:rStyle w:val="Lienhypertexte"/>
            <w:rFonts w:cstheme="minorHAnsi"/>
            <w:sz w:val="24"/>
            <w:szCs w:val="24"/>
            <w:lang w:val="en-US"/>
          </w:rPr>
          <w:t>http://www.cs.toronto.edu/~dt/siggraph97-course/cwr87/</w:t>
        </w:r>
      </w:hyperlink>
      <w:r w:rsidR="000F61AA" w:rsidRPr="005A6D8F">
        <w:rPr>
          <w:rFonts w:cstheme="minorHAnsi"/>
          <w:sz w:val="24"/>
          <w:szCs w:val="24"/>
          <w:lang w:val="en-US"/>
        </w:rPr>
        <w:t xml:space="preserve"> </w:t>
      </w:r>
    </w:p>
    <w:p w14:paraId="5EA32394" w14:textId="529C08D4" w:rsidR="000F61AA" w:rsidRDefault="000F61AA" w:rsidP="000F61AA">
      <w:pPr>
        <w:pStyle w:val="Titre2"/>
        <w:rPr>
          <w:rFonts w:asciiTheme="minorHAnsi" w:hAnsiTheme="minorHAnsi" w:cstheme="minorHAnsi"/>
          <w:b w:val="0"/>
          <w:bCs w:val="0"/>
          <w:sz w:val="24"/>
          <w:szCs w:val="24"/>
          <w:lang w:val="en-US"/>
        </w:rPr>
      </w:pPr>
      <w:r>
        <w:rPr>
          <w:rFonts w:asciiTheme="minorHAnsi" w:hAnsiTheme="minorHAnsi" w:cstheme="minorHAnsi"/>
          <w:sz w:val="24"/>
          <w:szCs w:val="24"/>
          <w:lang w:val="en-US"/>
        </w:rPr>
        <w:t>[</w:t>
      </w:r>
      <w:r w:rsidR="00CF7C27">
        <w:rPr>
          <w:rFonts w:asciiTheme="minorHAnsi" w:hAnsiTheme="minorHAnsi" w:cstheme="minorHAnsi"/>
          <w:sz w:val="24"/>
          <w:szCs w:val="24"/>
          <w:lang w:val="en-US"/>
        </w:rPr>
        <w:t>6</w:t>
      </w:r>
      <w:r>
        <w:rPr>
          <w:rFonts w:asciiTheme="minorHAnsi" w:hAnsiTheme="minorHAnsi" w:cstheme="minorHAnsi"/>
          <w:sz w:val="24"/>
          <w:szCs w:val="24"/>
          <w:lang w:val="en-US"/>
        </w:rPr>
        <w:t xml:space="preserve">] </w:t>
      </w:r>
      <w:r w:rsidRPr="00B471EC">
        <w:rPr>
          <w:b w:val="0"/>
          <w:bCs w:val="0"/>
          <w:sz w:val="24"/>
          <w:szCs w:val="24"/>
          <w:lang w:val="en-US"/>
        </w:rPr>
        <w:t>Particle Swarm Optimization James Kennedy' and Russell Eberhart</w:t>
      </w:r>
      <w:r>
        <w:rPr>
          <w:b w:val="0"/>
          <w:bCs w:val="0"/>
          <w:sz w:val="24"/>
          <w:szCs w:val="24"/>
          <w:lang w:val="en-US"/>
        </w:rPr>
        <w:t xml:space="preserve"> </w:t>
      </w:r>
      <w:hyperlink r:id="rId10" w:history="1">
        <w:r w:rsidRPr="00FD031E">
          <w:rPr>
            <w:rStyle w:val="Lienhypertexte"/>
            <w:rFonts w:asciiTheme="minorHAnsi" w:hAnsiTheme="minorHAnsi" w:cstheme="minorHAnsi"/>
            <w:b w:val="0"/>
            <w:bCs w:val="0"/>
            <w:sz w:val="24"/>
            <w:szCs w:val="24"/>
            <w:lang w:val="en-US"/>
          </w:rPr>
          <w:t>https://ieeexplore.ieee.org/abstract/document/488968</w:t>
        </w:r>
      </w:hyperlink>
      <w:r>
        <w:rPr>
          <w:rFonts w:asciiTheme="minorHAnsi" w:hAnsiTheme="minorHAnsi" w:cstheme="minorHAnsi"/>
          <w:b w:val="0"/>
          <w:bCs w:val="0"/>
          <w:sz w:val="24"/>
          <w:szCs w:val="24"/>
          <w:lang w:val="en-US"/>
        </w:rPr>
        <w:t xml:space="preserve"> </w:t>
      </w:r>
    </w:p>
    <w:p w14:paraId="33D1BF88" w14:textId="52A3CE08" w:rsidR="00D93837" w:rsidRDefault="00D93837" w:rsidP="00D93837">
      <w:pPr>
        <w:pStyle w:val="Titre2"/>
        <w:rPr>
          <w:rFonts w:asciiTheme="minorHAnsi" w:hAnsiTheme="minorHAnsi" w:cstheme="minorHAnsi"/>
          <w:b w:val="0"/>
          <w:bCs w:val="0"/>
          <w:sz w:val="24"/>
          <w:szCs w:val="24"/>
          <w:lang w:val="en-US"/>
        </w:rPr>
      </w:pPr>
      <w:r w:rsidRPr="005D48F0">
        <w:rPr>
          <w:rFonts w:asciiTheme="minorHAnsi" w:hAnsiTheme="minorHAnsi" w:cstheme="minorHAnsi"/>
          <w:sz w:val="24"/>
          <w:szCs w:val="24"/>
          <w:lang w:val="en-US"/>
        </w:rPr>
        <w:t>[</w:t>
      </w:r>
      <w:r>
        <w:rPr>
          <w:rFonts w:asciiTheme="minorHAnsi" w:hAnsiTheme="minorHAnsi" w:cstheme="minorHAnsi"/>
          <w:sz w:val="24"/>
          <w:szCs w:val="24"/>
          <w:lang w:val="en-US"/>
        </w:rPr>
        <w:t>7</w:t>
      </w:r>
      <w:r w:rsidRPr="005D48F0">
        <w:rPr>
          <w:rFonts w:asciiTheme="minorHAnsi" w:hAnsiTheme="minorHAnsi" w:cstheme="minorHAnsi"/>
          <w:sz w:val="24"/>
          <w:szCs w:val="24"/>
          <w:lang w:val="en-US"/>
        </w:rPr>
        <w:t>]</w:t>
      </w:r>
      <w:r w:rsidRPr="006A6A3F">
        <w:rPr>
          <w:rFonts w:asciiTheme="minorHAnsi" w:hAnsiTheme="minorHAnsi" w:cstheme="minorHAnsi"/>
          <w:b w:val="0"/>
          <w:bCs w:val="0"/>
          <w:sz w:val="24"/>
          <w:szCs w:val="24"/>
          <w:lang w:val="en-US"/>
        </w:rPr>
        <w:t xml:space="preserve"> Complex systems and AI : Essaim de particules</w:t>
      </w:r>
      <w:r>
        <w:rPr>
          <w:rFonts w:asciiTheme="minorHAnsi" w:hAnsiTheme="minorHAnsi" w:cstheme="minorHAnsi"/>
          <w:b w:val="0"/>
          <w:bCs w:val="0"/>
          <w:sz w:val="24"/>
          <w:szCs w:val="24"/>
          <w:lang w:val="en-US"/>
        </w:rPr>
        <w:t xml:space="preserve">                                                 </w:t>
      </w:r>
      <w:hyperlink r:id="rId11" w:history="1">
        <w:r w:rsidRPr="00FD031E">
          <w:rPr>
            <w:rStyle w:val="Lienhypertexte"/>
            <w:rFonts w:asciiTheme="minorHAnsi" w:hAnsiTheme="minorHAnsi" w:cstheme="minorHAnsi"/>
            <w:b w:val="0"/>
            <w:bCs w:val="0"/>
            <w:sz w:val="24"/>
            <w:szCs w:val="24"/>
            <w:lang w:val="en-US"/>
          </w:rPr>
          <w:t>https://complex-systems-ai.com/algorithmes-dessaims/</w:t>
        </w:r>
      </w:hyperlink>
    </w:p>
    <w:p w14:paraId="275AEE1E" w14:textId="4335F108" w:rsidR="00FE0C38" w:rsidRPr="00004E09" w:rsidRDefault="00FE0C38" w:rsidP="00FE0C38">
      <w:pPr>
        <w:rPr>
          <w:rFonts w:cstheme="minorHAnsi"/>
          <w:b/>
          <w:bCs/>
          <w:sz w:val="24"/>
          <w:szCs w:val="24"/>
          <w:lang w:val="en-US"/>
        </w:rPr>
      </w:pPr>
      <w:bookmarkStart w:id="0" w:name="_Hlk100829031"/>
      <w:r w:rsidRPr="005A6D8F">
        <w:rPr>
          <w:rFonts w:cstheme="minorHAnsi"/>
          <w:b/>
          <w:bCs/>
          <w:sz w:val="24"/>
          <w:szCs w:val="24"/>
          <w:lang w:val="en-US"/>
        </w:rPr>
        <w:t>[</w:t>
      </w:r>
      <w:r>
        <w:rPr>
          <w:rFonts w:cstheme="minorHAnsi"/>
          <w:b/>
          <w:bCs/>
          <w:sz w:val="24"/>
          <w:szCs w:val="24"/>
          <w:lang w:val="en-US"/>
        </w:rPr>
        <w:t>8</w:t>
      </w:r>
      <w:r w:rsidRPr="005A6D8F">
        <w:rPr>
          <w:rFonts w:cstheme="minorHAnsi"/>
          <w:b/>
          <w:bCs/>
          <w:sz w:val="24"/>
          <w:szCs w:val="24"/>
          <w:lang w:val="en-US"/>
        </w:rPr>
        <w:t xml:space="preserve">] </w:t>
      </w:r>
      <w:r w:rsidRPr="00004E09">
        <w:rPr>
          <w:rFonts w:cstheme="minorHAnsi"/>
          <w:sz w:val="24"/>
          <w:szCs w:val="24"/>
          <w:lang w:val="en-US"/>
        </w:rPr>
        <w:t>When Slower is Faster : Dirk Helbing, Carlos Gershenson</w:t>
      </w:r>
      <w:r>
        <w:rPr>
          <w:rFonts w:cstheme="minorHAnsi"/>
          <w:b/>
          <w:bCs/>
          <w:sz w:val="24"/>
          <w:szCs w:val="24"/>
          <w:lang w:val="en-US"/>
        </w:rPr>
        <w:t xml:space="preserve">  </w:t>
      </w:r>
      <w:hyperlink r:id="rId12" w:history="1">
        <w:r w:rsidRPr="00FD031E">
          <w:rPr>
            <w:rStyle w:val="Lienhypertexte"/>
            <w:rFonts w:cstheme="minorHAnsi"/>
            <w:sz w:val="24"/>
            <w:szCs w:val="24"/>
            <w:lang w:val="en-US"/>
          </w:rPr>
          <w:t>https://www.researchgate.net/publication/279310919_When_slower_is_faster</w:t>
        </w:r>
      </w:hyperlink>
      <w:r w:rsidRPr="00004E09">
        <w:rPr>
          <w:rFonts w:cstheme="minorHAnsi"/>
          <w:sz w:val="24"/>
          <w:szCs w:val="24"/>
          <w:lang w:val="en-US"/>
        </w:rPr>
        <w:t xml:space="preserve"> </w:t>
      </w:r>
    </w:p>
    <w:bookmarkEnd w:id="0"/>
    <w:p w14:paraId="1AC11B71" w14:textId="6ED40937" w:rsidR="00FE0C38" w:rsidRPr="005A6D8F" w:rsidRDefault="00FE0C38" w:rsidP="00FE0C38">
      <w:pPr>
        <w:pStyle w:val="Titre1"/>
        <w:shd w:val="clear" w:color="auto" w:fill="FFFFFF"/>
        <w:spacing w:before="0"/>
        <w:rPr>
          <w:rFonts w:asciiTheme="minorHAnsi" w:hAnsiTheme="minorHAnsi" w:cstheme="minorHAnsi"/>
          <w:color w:val="auto"/>
          <w:sz w:val="24"/>
          <w:szCs w:val="24"/>
          <w:lang w:val="en-US"/>
        </w:rPr>
      </w:pPr>
      <w:r w:rsidRPr="005A6D8F">
        <w:rPr>
          <w:rFonts w:asciiTheme="minorHAnsi" w:hAnsiTheme="minorHAnsi" w:cstheme="minorHAnsi"/>
          <w:b/>
          <w:bCs/>
          <w:color w:val="auto"/>
          <w:sz w:val="24"/>
          <w:szCs w:val="24"/>
          <w:lang w:val="en-US"/>
        </w:rPr>
        <w:t>[</w:t>
      </w:r>
      <w:r>
        <w:rPr>
          <w:rFonts w:asciiTheme="minorHAnsi" w:hAnsiTheme="minorHAnsi" w:cstheme="minorHAnsi"/>
          <w:b/>
          <w:bCs/>
          <w:color w:val="auto"/>
          <w:sz w:val="24"/>
          <w:szCs w:val="24"/>
          <w:lang w:val="en-US"/>
        </w:rPr>
        <w:t>9</w:t>
      </w:r>
      <w:r w:rsidRPr="005A6D8F">
        <w:rPr>
          <w:rFonts w:asciiTheme="minorHAnsi" w:hAnsiTheme="minorHAnsi" w:cstheme="minorHAnsi"/>
          <w:b/>
          <w:bCs/>
          <w:color w:val="auto"/>
          <w:sz w:val="24"/>
          <w:szCs w:val="24"/>
          <w:lang w:val="en-US"/>
        </w:rPr>
        <w:t xml:space="preserve">] </w:t>
      </w:r>
      <w:r w:rsidRPr="00772BA9">
        <w:rPr>
          <w:rFonts w:asciiTheme="minorHAnsi" w:hAnsiTheme="minorHAnsi" w:cstheme="minorHAnsi"/>
          <w:color w:val="auto"/>
          <w:sz w:val="24"/>
          <w:szCs w:val="24"/>
          <w:lang w:val="en-US"/>
        </w:rPr>
        <w:t xml:space="preserve">Nirajan Shiwakoti : A review on the performance of an obstacle near an exit on pedestrian crowd evacuation </w:t>
      </w:r>
      <w:hyperlink r:id="rId13" w:history="1">
        <w:r w:rsidRPr="00FE0C38">
          <w:rPr>
            <w:rStyle w:val="Lienhypertexte"/>
            <w:rFonts w:asciiTheme="minorHAnsi" w:hAnsiTheme="minorHAnsi" w:cstheme="minorHAnsi"/>
            <w:sz w:val="24"/>
            <w:szCs w:val="24"/>
            <w:lang w:val="en-US"/>
          </w:rPr>
          <w:t>https://www.researchgate.net/publication/329076088_A_review_on_the_performance_of_an_obstacle_near_an_exit_on_pedestrian_crowd_evacuation</w:t>
        </w:r>
      </w:hyperlink>
    </w:p>
    <w:p w14:paraId="7123E358" w14:textId="77777777" w:rsidR="00FE0C38" w:rsidRPr="006A6A3F" w:rsidRDefault="00FE0C38" w:rsidP="00D93837">
      <w:pPr>
        <w:pStyle w:val="Titre2"/>
        <w:rPr>
          <w:rFonts w:asciiTheme="minorHAnsi" w:hAnsiTheme="minorHAnsi" w:cstheme="minorHAnsi"/>
          <w:b w:val="0"/>
          <w:bCs w:val="0"/>
          <w:sz w:val="24"/>
          <w:szCs w:val="24"/>
          <w:lang w:val="en-US"/>
        </w:rPr>
      </w:pPr>
    </w:p>
    <w:p w14:paraId="470B9205" w14:textId="77777777" w:rsidR="00D93837" w:rsidRPr="000F61AA" w:rsidRDefault="00D93837" w:rsidP="000F61AA">
      <w:pPr>
        <w:pStyle w:val="Titre2"/>
        <w:rPr>
          <w:rFonts w:asciiTheme="minorHAnsi" w:hAnsiTheme="minorHAnsi" w:cstheme="minorHAnsi"/>
          <w:sz w:val="24"/>
          <w:szCs w:val="24"/>
          <w:lang w:val="en-US"/>
        </w:rPr>
      </w:pPr>
    </w:p>
    <w:p w14:paraId="5A2B8048" w14:textId="77777777" w:rsidR="000F61AA" w:rsidRPr="005A6D8F" w:rsidRDefault="000F61AA" w:rsidP="000F61AA">
      <w:pPr>
        <w:rPr>
          <w:rFonts w:cstheme="minorHAnsi"/>
          <w:sz w:val="24"/>
          <w:szCs w:val="24"/>
          <w:lang w:val="en-US"/>
        </w:rPr>
      </w:pPr>
    </w:p>
    <w:p w14:paraId="1C4F9ABD" w14:textId="3CFFAD56" w:rsidR="000F61AA" w:rsidRPr="000F61AA" w:rsidRDefault="000F61AA" w:rsidP="000F61AA">
      <w:pPr>
        <w:rPr>
          <w:sz w:val="24"/>
          <w:szCs w:val="24"/>
          <w:lang w:val="en-US"/>
        </w:rPr>
      </w:pPr>
    </w:p>
    <w:sectPr w:rsidR="000F61AA" w:rsidRPr="000F61AA" w:rsidSect="005876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06BC2"/>
    <w:multiLevelType w:val="hybridMultilevel"/>
    <w:tmpl w:val="3F5AAC1E"/>
    <w:lvl w:ilvl="0" w:tplc="B3FEC5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5F274C"/>
    <w:multiLevelType w:val="hybridMultilevel"/>
    <w:tmpl w:val="6DA03202"/>
    <w:lvl w:ilvl="0" w:tplc="90BC21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57705691">
    <w:abstractNumId w:val="1"/>
  </w:num>
  <w:num w:numId="2" w16cid:durableId="436800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2E"/>
    <w:rsid w:val="000C7E2E"/>
    <w:rsid w:val="000F61AA"/>
    <w:rsid w:val="00197D95"/>
    <w:rsid w:val="001E6AB9"/>
    <w:rsid w:val="00206C34"/>
    <w:rsid w:val="00241309"/>
    <w:rsid w:val="00277423"/>
    <w:rsid w:val="002A24C3"/>
    <w:rsid w:val="002D40D3"/>
    <w:rsid w:val="002F707E"/>
    <w:rsid w:val="003B6CB5"/>
    <w:rsid w:val="004158C0"/>
    <w:rsid w:val="00475267"/>
    <w:rsid w:val="004C49D1"/>
    <w:rsid w:val="005222FB"/>
    <w:rsid w:val="005876C5"/>
    <w:rsid w:val="005D7DBD"/>
    <w:rsid w:val="005E12F2"/>
    <w:rsid w:val="00611377"/>
    <w:rsid w:val="00647F66"/>
    <w:rsid w:val="007B500F"/>
    <w:rsid w:val="007D7237"/>
    <w:rsid w:val="00850D46"/>
    <w:rsid w:val="00851782"/>
    <w:rsid w:val="00893BB3"/>
    <w:rsid w:val="008E037A"/>
    <w:rsid w:val="00903289"/>
    <w:rsid w:val="00983126"/>
    <w:rsid w:val="00990A0D"/>
    <w:rsid w:val="00BA6D27"/>
    <w:rsid w:val="00CF7C27"/>
    <w:rsid w:val="00D93837"/>
    <w:rsid w:val="00D95303"/>
    <w:rsid w:val="00E21B91"/>
    <w:rsid w:val="00E433C4"/>
    <w:rsid w:val="00E607C6"/>
    <w:rsid w:val="00E71856"/>
    <w:rsid w:val="00E90252"/>
    <w:rsid w:val="00EA75C7"/>
    <w:rsid w:val="00EC3201"/>
    <w:rsid w:val="00ED0356"/>
    <w:rsid w:val="00EE7B81"/>
    <w:rsid w:val="00F03F1C"/>
    <w:rsid w:val="00F13C34"/>
    <w:rsid w:val="00FC62A5"/>
    <w:rsid w:val="00FE0C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4F16"/>
  <w15:chartTrackingRefBased/>
  <w15:docId w15:val="{1D55FA54-BCB3-4DC4-A05A-8ACEF992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0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0F61A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D7DBD"/>
    <w:rPr>
      <w:color w:val="0563C1" w:themeColor="hyperlink"/>
      <w:u w:val="single"/>
    </w:rPr>
  </w:style>
  <w:style w:type="character" w:styleId="Mentionnonrsolue">
    <w:name w:val="Unresolved Mention"/>
    <w:basedOn w:val="Policepardfaut"/>
    <w:uiPriority w:val="99"/>
    <w:semiHidden/>
    <w:unhideWhenUsed/>
    <w:rsid w:val="005D7DBD"/>
    <w:rPr>
      <w:color w:val="605E5C"/>
      <w:shd w:val="clear" w:color="auto" w:fill="E1DFDD"/>
    </w:rPr>
  </w:style>
  <w:style w:type="paragraph" w:styleId="Paragraphedeliste">
    <w:name w:val="List Paragraph"/>
    <w:basedOn w:val="Normal"/>
    <w:uiPriority w:val="34"/>
    <w:qFormat/>
    <w:rsid w:val="00EA75C7"/>
    <w:pPr>
      <w:ind w:left="720"/>
      <w:contextualSpacing/>
    </w:pPr>
  </w:style>
  <w:style w:type="character" w:customStyle="1" w:styleId="Titre2Car">
    <w:name w:val="Titre 2 Car"/>
    <w:basedOn w:val="Policepardfaut"/>
    <w:link w:val="Titre2"/>
    <w:uiPriority w:val="9"/>
    <w:rsid w:val="000F61AA"/>
    <w:rPr>
      <w:rFonts w:ascii="Times New Roman" w:eastAsia="Times New Roman" w:hAnsi="Times New Roman" w:cs="Times New Roman"/>
      <w:b/>
      <w:bCs/>
      <w:sz w:val="36"/>
      <w:szCs w:val="36"/>
      <w:lang w:eastAsia="fr-FR"/>
    </w:rPr>
  </w:style>
  <w:style w:type="character" w:styleId="Lienhypertextesuivivisit">
    <w:name w:val="FollowedHyperlink"/>
    <w:basedOn w:val="Policepardfaut"/>
    <w:uiPriority w:val="99"/>
    <w:semiHidden/>
    <w:unhideWhenUsed/>
    <w:rsid w:val="00CF7C27"/>
    <w:rPr>
      <w:color w:val="954F72" w:themeColor="followedHyperlink"/>
      <w:u w:val="single"/>
    </w:rPr>
  </w:style>
  <w:style w:type="character" w:customStyle="1" w:styleId="Titre1Car">
    <w:name w:val="Titre 1 Car"/>
    <w:basedOn w:val="Policepardfaut"/>
    <w:link w:val="Titre1"/>
    <w:uiPriority w:val="9"/>
    <w:rsid w:val="00FE0C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pompiers.com/incendie-evacuation-public-erp-entreprise-prevention-guide-file/" TargetMode="External"/><Relationship Id="rId13" Type="http://schemas.openxmlformats.org/officeDocument/2006/relationships/hyperlink" Target="https://www.researchgate.net/publication/329076088_A_review_on_the_performance_of_an_obstacle_near_an_exit_on_pedestrian_crowd_evacuation" TargetMode="External"/><Relationship Id="rId3" Type="http://schemas.openxmlformats.org/officeDocument/2006/relationships/settings" Target="settings.xml"/><Relationship Id="rId7" Type="http://schemas.openxmlformats.org/officeDocument/2006/relationships/hyperlink" Target="https://www.csap.cam.ac.uk/media/uploads/files/1/galea-et-al-2012-wtc-evac.pdf" TargetMode="External"/><Relationship Id="rId12" Type="http://schemas.openxmlformats.org/officeDocument/2006/relationships/hyperlink" Target="https://www.researchgate.net/publication/279310919_When_slower_is_f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sdroits.fr/wp-content/uploads/2012/11/AFNOR-35_102.pdf" TargetMode="External"/><Relationship Id="rId11" Type="http://schemas.openxmlformats.org/officeDocument/2006/relationships/hyperlink" Target="https://complex-systems-ai.com/algorithmes-dessaims/" TargetMode="External"/><Relationship Id="rId5" Type="http://schemas.openxmlformats.org/officeDocument/2006/relationships/hyperlink" Target="https://entreprendre.service-public.fr/vosdroits/F31684" TargetMode="External"/><Relationship Id="rId15" Type="http://schemas.openxmlformats.org/officeDocument/2006/relationships/theme" Target="theme/theme1.xml"/><Relationship Id="rId10" Type="http://schemas.openxmlformats.org/officeDocument/2006/relationships/hyperlink" Target="https://ieeexplore.ieee.org/abstract/document/488968" TargetMode="External"/><Relationship Id="rId4" Type="http://schemas.openxmlformats.org/officeDocument/2006/relationships/webSettings" Target="webSettings.xml"/><Relationship Id="rId9" Type="http://schemas.openxmlformats.org/officeDocument/2006/relationships/hyperlink" Target="http://www.cs.toronto.edu/~dt/siggraph97-course/cwr87/"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1225</Words>
  <Characters>6740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Clodion</dc:creator>
  <cp:keywords/>
  <dc:description/>
  <cp:lastModifiedBy>Thibault Clodion</cp:lastModifiedBy>
  <cp:revision>6</cp:revision>
  <dcterms:created xsi:type="dcterms:W3CDTF">2022-04-14T08:24:00Z</dcterms:created>
  <dcterms:modified xsi:type="dcterms:W3CDTF">2022-05-03T14:18:00Z</dcterms:modified>
</cp:coreProperties>
</file>