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 xml:space="preserve">Amy Otchet, </w:t>
      </w:r>
      <w:r>
        <w:rPr>
          <w:b w:val="1"/>
          <w:bCs w:val="1"/>
          <w:i w:val="1"/>
          <w:iCs w:val="1"/>
          <w:rtl w:val="0"/>
          <w:lang w:val="fr-FR"/>
        </w:rPr>
        <w:t>Les dangers du laisser-faire</w:t>
      </w:r>
      <w:r>
        <w:rPr>
          <w:b w:val="1"/>
          <w:bCs w:val="1"/>
          <w:i w:val="1"/>
          <w:iCs w:val="1"/>
          <w:rtl w:val="0"/>
          <w:lang w:val="fr-FR"/>
        </w:rPr>
        <w:t xml:space="preserve">, </w:t>
      </w:r>
      <w:r>
        <w:rPr>
          <w:b w:val="1"/>
          <w:bCs w:val="1"/>
          <w:rtl w:val="0"/>
          <w:lang w:val="fr-FR"/>
        </w:rPr>
        <w:t xml:space="preserve">dans </w:t>
      </w:r>
      <w:r>
        <w:rPr>
          <w:b w:val="1"/>
          <w:bCs w:val="1"/>
          <w:i w:val="1"/>
          <w:iCs w:val="1"/>
          <w:rtl w:val="0"/>
          <w:lang w:val="fr-FR"/>
        </w:rPr>
        <w:t>La tentation de l'enfant parfait,</w:t>
      </w:r>
      <w:r>
        <w:rPr>
          <w:b w:val="1"/>
          <w:bCs w:val="1"/>
          <w:rtl w:val="0"/>
          <w:lang w:val="fr-FR"/>
        </w:rPr>
        <w:t xml:space="preserve"> Courrier de l'Unesco n</w:t>
      </w:r>
      <w:r>
        <w:rPr>
          <w:b w:val="1"/>
          <w:bCs w:val="1"/>
          <w:rtl w:val="0"/>
          <w:lang w:val="fr-FR"/>
        </w:rPr>
        <w:t xml:space="preserve">° </w:t>
      </w:r>
      <w:r>
        <w:rPr>
          <w:b w:val="1"/>
          <w:bCs w:val="1"/>
          <w:rtl w:val="0"/>
          <w:lang w:val="fr-FR"/>
        </w:rPr>
        <w:t>1205, 1999, p. 27-28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ru-RU"/>
        </w:rPr>
        <w:t>"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QualGene, vous pouvez avoir l</w:t>
      </w:r>
      <w:r>
        <w:rPr>
          <w:rtl w:val="0"/>
        </w:rPr>
        <w:t>’</w:t>
      </w:r>
      <w:r>
        <w:rPr>
          <w:rtl w:val="0"/>
          <w:lang w:val="fr-FR"/>
        </w:rPr>
        <w:t>embryon le plus parfait du march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! Ne vous en remettez pas au hasard pour vos chers enfants ! " Ce type de slogan publicitaire ne va pas tarder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appara</w:t>
      </w:r>
      <w:r>
        <w:rPr>
          <w:rtl w:val="0"/>
        </w:rPr>
        <w:t>î</w:t>
      </w:r>
      <w:r>
        <w:rPr>
          <w:rtl w:val="0"/>
          <w:lang w:val="fr-FR"/>
        </w:rPr>
        <w:t>tre aux Etats-Unis, affirme le Dr Jeffrey Botkin,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ticien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cialis</w:t>
      </w:r>
      <w:r>
        <w:rPr>
          <w:rtl w:val="0"/>
          <w:lang w:val="fr-FR"/>
        </w:rPr>
        <w:t xml:space="preserve">é </w:t>
      </w:r>
      <w:r>
        <w:rPr>
          <w:rtl w:val="0"/>
        </w:rPr>
        <w:t>en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diatrie et en bio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thique. Les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ricains sont pr</w:t>
      </w:r>
      <w:r>
        <w:rPr>
          <w:rtl w:val="0"/>
          <w:lang w:val="fr-FR"/>
        </w:rPr>
        <w:t>ê</w:t>
      </w:r>
      <w:r>
        <w:rPr>
          <w:rtl w:val="0"/>
          <w:lang w:val="en-US"/>
        </w:rPr>
        <w:t xml:space="preserve">ts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faire l</w:t>
      </w:r>
      <w:r>
        <w:rPr>
          <w:rtl w:val="0"/>
        </w:rPr>
        <w:t>’</w:t>
      </w:r>
      <w:r>
        <w:rPr>
          <w:rtl w:val="0"/>
          <w:lang w:val="fr-FR"/>
        </w:rPr>
        <w:t xml:space="preserve">impossible pour aider leurs enfants </w:t>
      </w:r>
      <w:r>
        <w:rPr>
          <w:rtl w:val="0"/>
          <w:lang w:val="fr-FR"/>
        </w:rPr>
        <w:t xml:space="preserve">à 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ussir. Pourquoi ne pas leur donner un coup de pouce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cisif en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lectionnant le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meilleur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dans un lot d</w:t>
      </w:r>
      <w:r>
        <w:rPr>
          <w:rtl w:val="0"/>
        </w:rPr>
        <w:t>’</w:t>
      </w:r>
      <w:r>
        <w:rPr>
          <w:rtl w:val="0"/>
          <w:lang w:val="fr-FR"/>
        </w:rPr>
        <w:t>ovules f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cond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ou en perfectionnant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tiquement l</w:t>
      </w:r>
      <w:r>
        <w:rPr>
          <w:rtl w:val="0"/>
        </w:rPr>
        <w:t>’</w:t>
      </w:r>
      <w:r>
        <w:rPr>
          <w:rtl w:val="0"/>
          <w:lang w:val="fr-FR"/>
        </w:rPr>
        <w:t xml:space="preserve">enfant </w:t>
      </w:r>
      <w:r>
        <w:rPr>
          <w:rtl w:val="0"/>
          <w:lang w:val="fr-FR"/>
        </w:rPr>
        <w:t xml:space="preserve">à </w:t>
      </w:r>
      <w:r>
        <w:rPr>
          <w:rtl w:val="0"/>
        </w:rPr>
        <w:t>na</w:t>
      </w:r>
      <w:r>
        <w:rPr>
          <w:rtl w:val="0"/>
        </w:rPr>
        <w:t>î</w:t>
      </w:r>
      <w:r>
        <w:rPr>
          <w:rtl w:val="0"/>
          <w:lang w:val="ru-RU"/>
        </w:rPr>
        <w:t>tre?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Bienvenue dans l</w:t>
      </w:r>
      <w:r>
        <w:rPr>
          <w:rtl w:val="0"/>
        </w:rPr>
        <w:t>’</w:t>
      </w:r>
      <w:r>
        <w:rPr>
          <w:rtl w:val="0"/>
          <w:lang w:val="fr-FR"/>
        </w:rPr>
        <w:t>univers de l</w:t>
      </w:r>
      <w:r>
        <w:rPr>
          <w:rtl w:val="0"/>
        </w:rPr>
        <w:t>’</w:t>
      </w:r>
      <w:r>
        <w:rPr>
          <w:rtl w:val="0"/>
          <w:lang w:val="de-DE"/>
        </w:rPr>
        <w:t>eug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nisme du laisser-faire! 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>, lance Arthur Caplan, l</w:t>
      </w:r>
      <w:r>
        <w:rPr>
          <w:rtl w:val="0"/>
        </w:rPr>
        <w:t>’</w:t>
      </w:r>
      <w:r>
        <w:rPr>
          <w:rtl w:val="0"/>
          <w:lang w:val="fr-FR"/>
        </w:rPr>
        <w:t xml:space="preserve">une des voix les plus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cout</w:t>
      </w:r>
      <w:r>
        <w:rPr>
          <w:rtl w:val="0"/>
          <w:lang w:val="fr-FR"/>
        </w:rPr>
        <w:t>é</w:t>
      </w:r>
      <w:r>
        <w:rPr>
          <w:rtl w:val="0"/>
          <w:lang w:val="nl-NL"/>
        </w:rPr>
        <w:t>es en bio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thique. Pour ce professeur de l</w:t>
      </w:r>
      <w:r>
        <w:rPr>
          <w:rtl w:val="0"/>
        </w:rPr>
        <w:t>’</w:t>
      </w:r>
      <w:r>
        <w:rPr>
          <w:rtl w:val="0"/>
        </w:rPr>
        <w:t>Universit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Pennsylvanie, la perspective est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la libert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choisir le profil de ses enfants,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bien entendu qu</w:t>
      </w:r>
      <w:r>
        <w:rPr>
          <w:rtl w:val="0"/>
        </w:rPr>
        <w:t>’</w:t>
      </w:r>
      <w:r>
        <w:rPr>
          <w:rtl w:val="0"/>
          <w:lang w:val="fr-FR"/>
        </w:rPr>
        <w:t>on n</w:t>
      </w:r>
      <w:r>
        <w:rPr>
          <w:rtl w:val="0"/>
        </w:rPr>
        <w:t>’</w:t>
      </w:r>
      <w:r>
        <w:rPr>
          <w:rtl w:val="0"/>
          <w:lang w:val="fr-FR"/>
        </w:rPr>
        <w:t>a le droit ni de les tuer, ni de leur faire du mal, ni de les changer en pire. S</w:t>
      </w:r>
      <w:r>
        <w:rPr>
          <w:rtl w:val="0"/>
        </w:rPr>
        <w:t>’</w:t>
      </w:r>
      <w:r>
        <w:rPr>
          <w:rtl w:val="0"/>
          <w:lang w:val="fr-FR"/>
        </w:rPr>
        <w:t>il n</w:t>
      </w:r>
      <w:r>
        <w:rPr>
          <w:rtl w:val="0"/>
        </w:rPr>
        <w:t>’</w:t>
      </w:r>
      <w:r>
        <w:rPr>
          <w:rtl w:val="0"/>
          <w:lang w:val="fr-FR"/>
        </w:rPr>
        <w:t>y a aucun risque, on ne voit pas en quoi il serait critiquable d</w:t>
      </w:r>
      <w:r>
        <w:rPr>
          <w:rtl w:val="0"/>
        </w:rPr>
        <w:t>’</w:t>
      </w:r>
      <w:r>
        <w:rPr>
          <w:rtl w:val="0"/>
          <w:lang w:val="fr-FR"/>
        </w:rPr>
        <w:t>essayer d</w:t>
      </w:r>
      <w:r>
        <w:rPr>
          <w:rtl w:val="0"/>
        </w:rPr>
        <w:t>’</w:t>
      </w:r>
      <w:r>
        <w:rPr>
          <w:rtl w:val="0"/>
        </w:rPr>
        <w:t>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liorer biologiquement son enfant 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Pas d</w:t>
      </w:r>
      <w:r>
        <w:rPr>
          <w:rtl w:val="0"/>
        </w:rPr>
        <w:t>’</w:t>
      </w:r>
      <w:r>
        <w:rPr>
          <w:rtl w:val="0"/>
          <w:lang w:val="it-IT"/>
        </w:rPr>
        <w:t>accord,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torque le philosophe Philip Kitcher de l</w:t>
      </w:r>
      <w:r>
        <w:rPr>
          <w:rtl w:val="0"/>
        </w:rPr>
        <w:t>’</w:t>
      </w:r>
      <w:r>
        <w:rPr>
          <w:rtl w:val="0"/>
        </w:rPr>
        <w:t>Universit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Columbia, inventeur de l</w:t>
      </w:r>
      <w:r>
        <w:rPr>
          <w:rtl w:val="0"/>
        </w:rPr>
        <w:t>’</w:t>
      </w:r>
      <w:r>
        <w:rPr>
          <w:rtl w:val="0"/>
          <w:lang w:val="fr-FR"/>
        </w:rPr>
        <w:t xml:space="preserve">expression </w:t>
      </w:r>
      <w:r>
        <w:rPr>
          <w:rtl w:val="0"/>
          <w:lang w:val="fr-FR"/>
        </w:rPr>
        <w:t xml:space="preserve">« </w:t>
      </w:r>
      <w:r>
        <w:rPr>
          <w:rtl w:val="0"/>
          <w:lang w:val="de-DE"/>
        </w:rPr>
        <w:t>eug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nisme du laisser-faire </w:t>
      </w:r>
      <w:r>
        <w:rPr>
          <w:rtl w:val="0"/>
          <w:lang w:val="it-IT"/>
        </w:rPr>
        <w:t>»</w:t>
      </w:r>
      <w:r>
        <w:rPr>
          <w:rtl w:val="0"/>
        </w:rPr>
        <w:t xml:space="preserve">.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La course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argent va maintenant concerner l</w:t>
      </w:r>
      <w:r>
        <w:rPr>
          <w:rtl w:val="0"/>
        </w:rPr>
        <w:t>’</w:t>
      </w:r>
      <w:r>
        <w:rPr>
          <w:rtl w:val="0"/>
        </w:rPr>
        <w:t>ut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rus. J</w:t>
      </w:r>
      <w:r>
        <w:rPr>
          <w:rtl w:val="0"/>
        </w:rPr>
        <w:t>’</w:t>
      </w:r>
      <w:r>
        <w:rPr>
          <w:rtl w:val="0"/>
        </w:rPr>
        <w:t>esp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rais mieux! Je vois bien aujourd</w:t>
      </w:r>
      <w:r>
        <w:rPr>
          <w:rtl w:val="0"/>
        </w:rPr>
        <w:t>’</w:t>
      </w:r>
      <w:r>
        <w:rPr>
          <w:rtl w:val="0"/>
          <w:lang w:val="fr-FR"/>
        </w:rPr>
        <w:t>hui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est la racine du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me. Elle est au c</w:t>
      </w:r>
      <w:r>
        <w:rPr>
          <w:rtl w:val="0"/>
          <w:lang w:val="fr-FR"/>
        </w:rPr>
        <w:t>œ</w:t>
      </w:r>
      <w:r>
        <w:rPr>
          <w:rtl w:val="0"/>
          <w:lang w:val="fr-FR"/>
        </w:rPr>
        <w:t>ur de 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capitaliste : la pression pour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titif. Les parents qui en ont les moyens vont se sentir oblig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de donner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leurs enfants </w:t>
      </w:r>
      <w:r>
        <w:rPr>
          <w:rtl w:val="0"/>
          <w:lang w:val="de-DE"/>
        </w:rPr>
        <w:t>“</w:t>
      </w:r>
      <w:r>
        <w:rPr>
          <w:rtl w:val="0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nl-NL"/>
        </w:rPr>
        <w:t>toffe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 qu</w:t>
      </w:r>
      <w:r>
        <w:rPr>
          <w:rtl w:val="0"/>
        </w:rPr>
        <w:t>’</w:t>
      </w:r>
      <w:r>
        <w:rPr>
          <w:rtl w:val="0"/>
          <w:lang w:val="fr-FR"/>
        </w:rPr>
        <w:t>il faut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rtl w:val="0"/>
          <w:lang w:val="it-IT"/>
        </w:rPr>
        <w:t>»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Les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ticiens mettront au point de nouvelles techniques pour examiner les embryons et peut-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un jour les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liorer et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les parents seront 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chir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entre leur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sir d</w:t>
      </w:r>
      <w:r>
        <w:rPr>
          <w:rtl w:val="0"/>
        </w:rPr>
        <w:t>’</w:t>
      </w:r>
      <w:r>
        <w:rPr>
          <w:rtl w:val="0"/>
          <w:lang w:val="fr-FR"/>
        </w:rPr>
        <w:t>agir au mieux pour leur enfant et leur vision des pr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jug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des 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qui les entourent </w:t>
      </w:r>
      <w:r>
        <w:rPr>
          <w:rtl w:val="0"/>
          <w:lang w:val="it-IT"/>
        </w:rPr>
        <w:t>»</w:t>
      </w:r>
      <w:r>
        <w:rPr>
          <w:rtl w:val="0"/>
        </w:rPr>
        <w:t>,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voit Philip Kitcher. Imaginons un couple en train de choisir dans un lot d</w:t>
      </w:r>
      <w:r>
        <w:rPr>
          <w:rtl w:val="0"/>
          <w:lang w:val="fr-FR"/>
        </w:rPr>
        <w:t>’œ</w:t>
      </w:r>
      <w:r>
        <w:rPr>
          <w:rtl w:val="0"/>
          <w:lang w:val="de-DE"/>
        </w:rPr>
        <w:t>ufs f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cond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in vitro et supposons que les chercheurs aient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couvert des 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nes li</w:t>
      </w:r>
      <w:r>
        <w:rPr>
          <w:rtl w:val="0"/>
          <w:lang w:val="fr-FR"/>
        </w:rPr>
        <w:t>é</w:t>
      </w:r>
      <w:r>
        <w:rPr>
          <w:rtl w:val="0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inclination pour l</w:t>
      </w:r>
      <w:r>
        <w:rPr>
          <w:rtl w:val="0"/>
        </w:rPr>
        <w:t>’</w:t>
      </w:r>
      <w:r>
        <w:rPr>
          <w:rtl w:val="0"/>
          <w:lang w:val="sv-SE"/>
        </w:rPr>
        <w:t>homosexualit</w:t>
      </w:r>
      <w:r>
        <w:rPr>
          <w:rtl w:val="0"/>
          <w:lang w:val="fr-FR"/>
        </w:rPr>
        <w:t>é</w:t>
      </w:r>
      <w:r>
        <w:rPr>
          <w:rtl w:val="0"/>
        </w:rPr>
        <w:t xml:space="preserve">.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On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s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 xml:space="preserve">r que certains parents diront alors : </w:t>
      </w:r>
      <w:r>
        <w:rPr>
          <w:rtl w:val="0"/>
          <w:lang w:val="de-DE"/>
        </w:rPr>
        <w:t>“</w:t>
      </w:r>
      <w:r>
        <w:rPr>
          <w:rtl w:val="0"/>
          <w:lang w:val="fr-FR"/>
        </w:rPr>
        <w:t>Nous sommes sans pr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jug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mais, pour une lesbienne, c</w:t>
      </w:r>
      <w:r>
        <w:rPr>
          <w:rtl w:val="0"/>
        </w:rPr>
        <w:t>’</w:t>
      </w:r>
      <w:r>
        <w:rPr>
          <w:rtl w:val="0"/>
          <w:lang w:val="fr-FR"/>
        </w:rPr>
        <w:t>est trop dur de vivre dans notre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</w:rPr>
        <w:t>é”</w:t>
      </w:r>
      <w:r>
        <w:rPr>
          <w:rtl w:val="0"/>
        </w:rPr>
        <w:t xml:space="preserve">. 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>Les tests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tiques serviront </w:t>
      </w:r>
      <w:r>
        <w:rPr>
          <w:rtl w:val="0"/>
          <w:lang w:val="fr-FR"/>
        </w:rPr>
        <w:t>à é</w:t>
      </w:r>
      <w:r>
        <w:rPr>
          <w:rtl w:val="0"/>
          <w:lang w:val="fr-FR"/>
        </w:rPr>
        <w:t xml:space="preserve">liminer les </w:t>
      </w:r>
      <w:r>
        <w:rPr>
          <w:rtl w:val="0"/>
          <w:lang w:val="fr-FR"/>
        </w:rPr>
        <w:t xml:space="preserve">« </w:t>
      </w:r>
      <w:r>
        <w:rPr>
          <w:rtl w:val="0"/>
        </w:rPr>
        <w:t>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sirables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, selon Kitcher, exactement comme l</w:t>
      </w:r>
      <w:r>
        <w:rPr>
          <w:rtl w:val="0"/>
        </w:rPr>
        <w:t>’</w:t>
      </w:r>
      <w:r>
        <w:rPr>
          <w:rtl w:val="0"/>
          <w:lang w:val="it-IT"/>
        </w:rPr>
        <w:t>amniocent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se sert aujourd</w:t>
      </w:r>
      <w:r>
        <w:rPr>
          <w:rtl w:val="0"/>
        </w:rPr>
        <w:t>’</w:t>
      </w:r>
      <w:r>
        <w:rPr>
          <w:rtl w:val="0"/>
          <w:lang w:val="fr-FR"/>
        </w:rPr>
        <w:t xml:space="preserve">hui en Chine et en Inde </w:t>
      </w:r>
      <w:r>
        <w:rPr>
          <w:rtl w:val="0"/>
          <w:lang w:val="fr-FR"/>
        </w:rPr>
        <w:t xml:space="preserve">à 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lectionner le sexe de ses enfants. Cet eug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nisme du laisser-faire s</w:t>
      </w:r>
      <w:r>
        <w:rPr>
          <w:rtl w:val="0"/>
        </w:rPr>
        <w:t>’</w:t>
      </w:r>
      <w:r>
        <w:rPr>
          <w:rtl w:val="0"/>
          <w:lang w:val="fr-FR"/>
        </w:rPr>
        <w:t>insinuera sournoisement, parce qu</w:t>
      </w:r>
      <w:r>
        <w:rPr>
          <w:rtl w:val="0"/>
        </w:rPr>
        <w:t>’</w:t>
      </w:r>
      <w:r>
        <w:rPr>
          <w:rtl w:val="0"/>
          <w:lang w:val="fr-FR"/>
        </w:rPr>
        <w:t xml:space="preserve">on va de plus en plus recourir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 pour s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pargner des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sociaux, sans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soudre. La couleur de la peau risque d</w:t>
      </w:r>
      <w:r>
        <w:rPr>
          <w:rtl w:val="0"/>
          <w:lang w:val="fr-FR"/>
        </w:rPr>
        <w:t>’ê</w:t>
      </w:r>
      <w:r>
        <w:rPr>
          <w:rtl w:val="0"/>
          <w:lang w:val="it-IT"/>
        </w:rPr>
        <w:t>tre per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ue comme un handicap social : un couple afro-am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ricain pourra chercher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avoir un b</w:t>
      </w:r>
      <w:r>
        <w:rPr>
          <w:rtl w:val="0"/>
          <w:lang w:val="fr-FR"/>
        </w:rPr>
        <w:t>é</w:t>
      </w:r>
      <w:r>
        <w:rPr>
          <w:rtl w:val="0"/>
        </w:rPr>
        <w:t>b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blanc. 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decins refuseront peut-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tre, mais la question du r</w:t>
      </w:r>
      <w:r>
        <w:rPr>
          <w:rtl w:val="0"/>
        </w:rPr>
        <w:t>ô</w:t>
      </w:r>
      <w:r>
        <w:rPr>
          <w:rtl w:val="0"/>
          <w:lang w:val="fr-FR"/>
        </w:rPr>
        <w:t>le de l</w:t>
      </w:r>
      <w:r>
        <w:rPr>
          <w:rtl w:val="0"/>
        </w:rPr>
        <w:t>’</w:t>
      </w:r>
      <w:r>
        <w:rPr>
          <w:rtl w:val="0"/>
          <w:lang w:val="fr-FR"/>
        </w:rPr>
        <w:t>Etat est pos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: doit-il ou non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glementer la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lection des embryons et demain, leur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ventuel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perfectionnement </w:t>
      </w:r>
      <w:r>
        <w:rPr>
          <w:rtl w:val="0"/>
          <w:lang w:val="it-IT"/>
        </w:rPr>
        <w:t xml:space="preserve">» </w:t>
      </w:r>
      <w:r>
        <w:rPr>
          <w:rtl w:val="0"/>
          <w:lang w:val="ru-RU"/>
        </w:rPr>
        <w:t>?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glementation par la loi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 xml:space="preserve">est peu probable et,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mon sens, peu souhaitable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 xml:space="preserve">, estimeArthurCaplan: aux Etats-Unis, </w:t>
      </w:r>
      <w:r>
        <w:rPr>
          <w:rtl w:val="0"/>
          <w:lang w:val="fr-FR"/>
        </w:rPr>
        <w:t>«</w:t>
      </w:r>
      <w:r>
        <w:rPr>
          <w:rtl w:val="0"/>
          <w:lang w:val="it-IT"/>
        </w:rPr>
        <w:t>on consid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que la meilleure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ponse a ux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de la conception et de la procr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est le choix laiss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aux individus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. (...) De plus, poursuit Arthur Caplan, comment l</w:t>
      </w:r>
      <w:r>
        <w:rPr>
          <w:rtl w:val="0"/>
        </w:rPr>
        <w:t>’</w:t>
      </w:r>
      <w:r>
        <w:rPr>
          <w:rtl w:val="0"/>
          <w:lang w:val="fr-FR"/>
        </w:rPr>
        <w:t xml:space="preserve">Etat pourrait-il limiter les aptitudes que les parents peuvent offrir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leurs enfants, alors qu</w:t>
      </w:r>
      <w:r>
        <w:rPr>
          <w:rtl w:val="0"/>
        </w:rPr>
        <w:t>’</w:t>
      </w:r>
      <w:r>
        <w:rPr>
          <w:rtl w:val="0"/>
          <w:lang w:val="fr-FR"/>
        </w:rPr>
        <w:t>ils ont pratiquement carte blanche en mati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 religion et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ducation notamment ? Am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liorer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tiquement un embryon, observe-t-il, n</w:t>
      </w:r>
      <w:r>
        <w:rPr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« </w:t>
      </w:r>
      <w:r>
        <w:rPr>
          <w:rtl w:val="0"/>
          <w:lang w:val="da-DK"/>
        </w:rPr>
        <w:t xml:space="preserve">programmer 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un enfant. Une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ducation religieuse stricte pourrait constituer pour un bambin un moule autrement plus contraignant que le renforcement de ses aptitudes sportives, par exemple. Si on lui donne meilleure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moire,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est le mal?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Pour Philip Kitcher, ce sont les effets cumul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cisions individuelles qui posent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me. Si les parents choisissent tous certains traits et non d</w:t>
      </w:r>
      <w:r>
        <w:rPr>
          <w:rtl w:val="0"/>
        </w:rPr>
        <w:t>’</w:t>
      </w:r>
      <w:r>
        <w:rPr>
          <w:rtl w:val="0"/>
          <w:lang w:val="fr-FR"/>
        </w:rPr>
        <w:t>autres, nous aurons une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plus homog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ne. Non que nous risquions d</w:t>
      </w:r>
      <w:r>
        <w:rPr>
          <w:rtl w:val="0"/>
        </w:rPr>
        <w:t>’</w:t>
      </w:r>
      <w:r>
        <w:rPr>
          <w:rtl w:val="0"/>
          <w:lang w:val="en-US"/>
        </w:rPr>
        <w:t xml:space="preserve">aboutir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nation hollywoodienne de 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rubins blonds, joufflus, aux yeux bleus. Philip Kitcher craint plut</w:t>
      </w:r>
      <w:r>
        <w:rPr>
          <w:rtl w:val="0"/>
        </w:rPr>
        <w:t>ô</w:t>
      </w:r>
      <w:r>
        <w:rPr>
          <w:rtl w:val="0"/>
          <w:lang w:val="fr-FR"/>
        </w:rPr>
        <w:t>t de voir le choix des traits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duire le respect de la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rence, renforcer le racisme et creuser l</w:t>
      </w:r>
      <w:r>
        <w:rPr>
          <w:rtl w:val="0"/>
        </w:rPr>
        <w:t>’</w:t>
      </w:r>
      <w:r>
        <w:rPr>
          <w:rtl w:val="0"/>
        </w:rPr>
        <w:t>ab</w:t>
      </w:r>
      <w:r>
        <w:rPr>
          <w:rtl w:val="0"/>
        </w:rPr>
        <w:t>î</w:t>
      </w:r>
      <w:r>
        <w:rPr>
          <w:rtl w:val="0"/>
          <w:lang w:val="fr-FR"/>
        </w:rPr>
        <w:t>me entre ceux qui ont et ceux qui n</w:t>
      </w:r>
      <w:r>
        <w:rPr>
          <w:rtl w:val="0"/>
        </w:rPr>
        <w:t>’</w:t>
      </w:r>
      <w:r>
        <w:rPr>
          <w:rtl w:val="0"/>
          <w:lang w:val="fr-FR"/>
        </w:rPr>
        <w:t>ont pas les moyens de s</w:t>
      </w:r>
      <w:r>
        <w:rPr>
          <w:rtl w:val="0"/>
        </w:rPr>
        <w:t>’</w:t>
      </w:r>
      <w:r>
        <w:rPr>
          <w:rtl w:val="0"/>
          <w:lang w:val="fr-FR"/>
        </w:rPr>
        <w:t>offrir des services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tiques dernier cri.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Ce sera moralement regrettable, admet Arthur Caplan, mais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>on n</w:t>
      </w:r>
      <w:r>
        <w:rPr>
          <w:rtl w:val="0"/>
        </w:rPr>
        <w:t>’</w:t>
      </w:r>
      <w:r>
        <w:rPr>
          <w:rtl w:val="0"/>
        </w:rPr>
        <w:t xml:space="preserve">y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chappera pas </w:t>
      </w:r>
      <w:r>
        <w:rPr>
          <w:rtl w:val="0"/>
          <w:lang w:val="it-IT"/>
        </w:rPr>
        <w:t>»</w:t>
      </w:r>
      <w:r>
        <w:rPr>
          <w:rtl w:val="0"/>
          <w:lang w:val="fr-FR"/>
        </w:rPr>
        <w:t>. Limiter la libert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individuelle au nom du bien commun ne serait pas conforme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en-US"/>
        </w:rPr>
        <w:t xml:space="preserve">American way. </w:t>
      </w:r>
      <w:r>
        <w:rPr>
          <w:rtl w:val="0"/>
          <w:lang w:val="fr-FR"/>
        </w:rPr>
        <w:t>«</w:t>
      </w:r>
      <w:r>
        <w:rPr>
          <w:rtl w:val="0"/>
          <w:lang w:val="fr-FR"/>
        </w:rPr>
        <w:t>Nous comptons sur la sagesse des choix individuels pour obtenir le mieux, et non sur une 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consensuelle du bien collectif. </w:t>
      </w:r>
      <w:r>
        <w:rPr>
          <w:rtl w:val="0"/>
          <w:lang w:val="it-IT"/>
        </w:rPr>
        <w:t>»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