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14" w:rsidRPr="00594A14" w:rsidRDefault="00594A14" w:rsidP="00594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  <w:bookmarkStart w:id="0" w:name="_GoBack"/>
      <w:bookmarkEnd w:id="0"/>
      <w:r w:rsidRPr="00594A14"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  <w:t xml:space="preserve">L'université de Yale a dévoilé mardi son classement </w:t>
      </w:r>
      <w:proofErr w:type="spellStart"/>
      <w:r w:rsidRPr="00594A14"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  <w:t>bi-annuel</w:t>
      </w:r>
      <w:proofErr w:type="spellEnd"/>
      <w:r w:rsidRPr="00594A14"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  <w:t xml:space="preserve"> de l'Indice de performance environnementale, basé sur 24 critères. La France est deuxième derrière la Suisse, dans un classement qui fait la part belle aux Européens.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history="1">
        <w:r w:rsidRPr="00594A14">
          <w:rPr>
            <w:rFonts w:ascii="Times New Roman" w:eastAsia="Times New Roman" w:hAnsi="Times New Roman" w:cs="Times New Roman"/>
            <w:color w:val="416ED2"/>
            <w:sz w:val="24"/>
            <w:szCs w:val="24"/>
            <w:u w:val="single"/>
            <w:lang w:eastAsia="fr-FR"/>
          </w:rPr>
          <w:t>La qualité de l'air</w:t>
        </w:r>
      </w:hyperlink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 est l'enjeu principal des politiques de santé publique. C'est la principale conclusion du  </w:t>
      </w:r>
      <w:hyperlink r:id="rId6" w:tgtFrame="_blank" w:history="1">
        <w:r w:rsidRPr="00594A14">
          <w:rPr>
            <w:rFonts w:ascii="Times New Roman" w:eastAsia="Times New Roman" w:hAnsi="Times New Roman" w:cs="Times New Roman"/>
            <w:color w:val="416ED2"/>
            <w:sz w:val="24"/>
            <w:szCs w:val="24"/>
            <w:u w:val="single"/>
            <w:lang w:eastAsia="fr-FR"/>
          </w:rPr>
          <w:t>rapport 2018 de l'Indice de performance environnementale (IPE)</w:t>
        </w:r>
      </w:hyperlink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 , réalisée par l'Université de Yale, qui évalue l'efficacité des politiques environnementales et qui place la Suisse comme pays le plus performant du monde.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L'étude </w:t>
      </w:r>
      <w:proofErr w:type="spellStart"/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bi-annuelle</w:t>
      </w:r>
      <w:proofErr w:type="spellEnd"/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, réalisée par l'Université de Yale aux Etats-Unis, classe 180 pays en fonction de 24 critères environnementaux : on y trouve la qualité de l'air, des eaux, la préservation des ressources naturelles animales, végétales et minérales, de la biodiversité etc. Ces critères sont eux-mêmes rangés dans deux objectifs principaux de politique environnementale : la santé environnementale (40 %) et la vitalité de l'écosystème (60 %).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Dans son classement 2018, la Suisse est classée « pays le plus performant », grâce entre autres à ses « engagements de longue date envers la protection de la santé publique et de ses ressources naturelles ».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La France, dauphine de la Suisse, se distingue sur l'objectif « vitalité de l'écosystème », en particulier sur la qualité de l'air et sur la protection des espaces naturels et marins.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94A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Pays industrialisés en tête, pays en développement à la traîne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« La richesse est un déterminant majeur » du succès des politiques environnementales, relèvent les chercheurs de l'étude. Sur les vingt pays les plus performants, tous sont des pays industrialisés et quasiment tous européens : le Danemark (3e), le Royaume-Uni (6e), l'Allemagne (13e) et l'Italie (16e). La bonne qualité de l'air est l'un des critères déterminants de leur performance environnementale. Toutefois parmi les pays « riches », les Etats-Unis (27e) et le Canada (25e) pâtissent de leurs émissions importantes de gaz à effet de serre ainsi que de leur production de bois, qui limite les effets du reboisement.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Au contraire, très peu de pays en développement sont considérés « performants » sur les enjeux environnementaux. La pression démographique en Chine (120e) et en Inde (177e) a un impact certain, en particulier sur la mauvaise qualité de l'air.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manière surprenante, l'archipel des Seychelles (39e) est l'Etat qui a progressé le plus sur les dix dernières années, notamment grâce à son implication dans la réduction des émissions de gaz à effet de serre. Le rapport cite aussi la politique environnementale colombienne : après les accords de paix avec les </w:t>
      </w:r>
      <w:proofErr w:type="spellStart"/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Farc</w:t>
      </w:r>
      <w:proofErr w:type="spellEnd"/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, le pays a mené des actions de développement durable dans les zones autrefois victimes des conflits armés.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94A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« Trop souvent, la croissance nuit à l'environnement »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Ce classement confirme deux idées relativement répandues.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D'abord, ce sont les pays riches qui ont les moyens de financer et d'atteindre leurs objectifs en termes de politique environnementale. « Atteindre des objectifs de soutenabilité nécessite une </w:t>
      </w: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certaine richesse matérielle afin d'investir dans les infrastructures, nécessaires à la protection de la santé humaine et des écosystèmes », expliquent les chercheurs.</w:t>
      </w:r>
    </w:p>
    <w:p w:rsidR="00594A14" w:rsidRPr="00594A14" w:rsidRDefault="00594A14" w:rsidP="00594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4"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Ensuite, les Etats en développement satisfont difficilement aux objectifs écologiques. L'urbanisation et l'industrialisation menacent la bonne « vitalité de l'écosystème » : « trop souvent, la croissance économique nuit à l'environnement, particulièrement à cause de l'exploitation des ressources naturelles », note le rapport.</w:t>
      </w:r>
    </w:p>
    <w:p w:rsidR="009C5088" w:rsidRDefault="009C5088"/>
    <w:sectPr w:rsidR="009C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14"/>
    <w:rsid w:val="0000064B"/>
    <w:rsid w:val="0000182F"/>
    <w:rsid w:val="00001BD1"/>
    <w:rsid w:val="00010191"/>
    <w:rsid w:val="00014DB0"/>
    <w:rsid w:val="0001525C"/>
    <w:rsid w:val="00027B9E"/>
    <w:rsid w:val="0003044A"/>
    <w:rsid w:val="00030F57"/>
    <w:rsid w:val="00031CAD"/>
    <w:rsid w:val="00036D03"/>
    <w:rsid w:val="00047CE1"/>
    <w:rsid w:val="00065B4B"/>
    <w:rsid w:val="0007701D"/>
    <w:rsid w:val="00081702"/>
    <w:rsid w:val="0008573C"/>
    <w:rsid w:val="000876D3"/>
    <w:rsid w:val="00087AB2"/>
    <w:rsid w:val="00090DF6"/>
    <w:rsid w:val="000A1E7D"/>
    <w:rsid w:val="000A73C0"/>
    <w:rsid w:val="000A7F94"/>
    <w:rsid w:val="000B0741"/>
    <w:rsid w:val="000B7E2D"/>
    <w:rsid w:val="000C000A"/>
    <w:rsid w:val="000C67C3"/>
    <w:rsid w:val="000E0E6A"/>
    <w:rsid w:val="000F14D5"/>
    <w:rsid w:val="000F61E1"/>
    <w:rsid w:val="00100482"/>
    <w:rsid w:val="00100F71"/>
    <w:rsid w:val="00112CE7"/>
    <w:rsid w:val="00114C78"/>
    <w:rsid w:val="001156DF"/>
    <w:rsid w:val="001179A1"/>
    <w:rsid w:val="001220E8"/>
    <w:rsid w:val="001226F0"/>
    <w:rsid w:val="0013155B"/>
    <w:rsid w:val="00133787"/>
    <w:rsid w:val="001467C7"/>
    <w:rsid w:val="00153BA1"/>
    <w:rsid w:val="00157725"/>
    <w:rsid w:val="001639C2"/>
    <w:rsid w:val="00167239"/>
    <w:rsid w:val="00170A94"/>
    <w:rsid w:val="001746C3"/>
    <w:rsid w:val="00175D5B"/>
    <w:rsid w:val="00176118"/>
    <w:rsid w:val="0019564D"/>
    <w:rsid w:val="00195F30"/>
    <w:rsid w:val="001A104F"/>
    <w:rsid w:val="001A21E5"/>
    <w:rsid w:val="001B7E7F"/>
    <w:rsid w:val="001C08AC"/>
    <w:rsid w:val="001C209B"/>
    <w:rsid w:val="001F026D"/>
    <w:rsid w:val="001F1416"/>
    <w:rsid w:val="00207A61"/>
    <w:rsid w:val="00222910"/>
    <w:rsid w:val="0022463C"/>
    <w:rsid w:val="00226E0E"/>
    <w:rsid w:val="002270A2"/>
    <w:rsid w:val="00232567"/>
    <w:rsid w:val="00244309"/>
    <w:rsid w:val="00244DEE"/>
    <w:rsid w:val="0025460C"/>
    <w:rsid w:val="002615E1"/>
    <w:rsid w:val="002840A8"/>
    <w:rsid w:val="00297606"/>
    <w:rsid w:val="00297DE2"/>
    <w:rsid w:val="002A0434"/>
    <w:rsid w:val="002A7976"/>
    <w:rsid w:val="002C47AC"/>
    <w:rsid w:val="002C6A9D"/>
    <w:rsid w:val="002C745B"/>
    <w:rsid w:val="002D681D"/>
    <w:rsid w:val="002D7C71"/>
    <w:rsid w:val="002E069E"/>
    <w:rsid w:val="002E243F"/>
    <w:rsid w:val="002E3768"/>
    <w:rsid w:val="002E3887"/>
    <w:rsid w:val="002E4F74"/>
    <w:rsid w:val="0030120E"/>
    <w:rsid w:val="0030545F"/>
    <w:rsid w:val="00314F85"/>
    <w:rsid w:val="003166BD"/>
    <w:rsid w:val="003173BC"/>
    <w:rsid w:val="00317514"/>
    <w:rsid w:val="003267E9"/>
    <w:rsid w:val="00327FF9"/>
    <w:rsid w:val="00333453"/>
    <w:rsid w:val="00334D59"/>
    <w:rsid w:val="00336EE5"/>
    <w:rsid w:val="00337D61"/>
    <w:rsid w:val="003403BB"/>
    <w:rsid w:val="00342AF1"/>
    <w:rsid w:val="003471B1"/>
    <w:rsid w:val="00352606"/>
    <w:rsid w:val="00360DBD"/>
    <w:rsid w:val="003677BE"/>
    <w:rsid w:val="003678B9"/>
    <w:rsid w:val="003761AB"/>
    <w:rsid w:val="00377F2F"/>
    <w:rsid w:val="0039194F"/>
    <w:rsid w:val="003A377A"/>
    <w:rsid w:val="003B0479"/>
    <w:rsid w:val="003B395A"/>
    <w:rsid w:val="003C4B42"/>
    <w:rsid w:val="003C4F67"/>
    <w:rsid w:val="003D2CC2"/>
    <w:rsid w:val="003D338A"/>
    <w:rsid w:val="003E0BAA"/>
    <w:rsid w:val="003E636F"/>
    <w:rsid w:val="003E7609"/>
    <w:rsid w:val="003F186A"/>
    <w:rsid w:val="003F21A2"/>
    <w:rsid w:val="00400053"/>
    <w:rsid w:val="00404974"/>
    <w:rsid w:val="00424305"/>
    <w:rsid w:val="00427854"/>
    <w:rsid w:val="00430C0D"/>
    <w:rsid w:val="00443502"/>
    <w:rsid w:val="0044741C"/>
    <w:rsid w:val="00456F67"/>
    <w:rsid w:val="0046340F"/>
    <w:rsid w:val="00463FE5"/>
    <w:rsid w:val="00464A33"/>
    <w:rsid w:val="00471C43"/>
    <w:rsid w:val="004733C8"/>
    <w:rsid w:val="00481171"/>
    <w:rsid w:val="004817D2"/>
    <w:rsid w:val="00491041"/>
    <w:rsid w:val="0049375B"/>
    <w:rsid w:val="004B26C5"/>
    <w:rsid w:val="004B5802"/>
    <w:rsid w:val="004B79E1"/>
    <w:rsid w:val="004C0604"/>
    <w:rsid w:val="004C2708"/>
    <w:rsid w:val="004D286D"/>
    <w:rsid w:val="004E15AB"/>
    <w:rsid w:val="004E30B7"/>
    <w:rsid w:val="004E3523"/>
    <w:rsid w:val="004E3A5A"/>
    <w:rsid w:val="004E5939"/>
    <w:rsid w:val="004F78D8"/>
    <w:rsid w:val="005026BA"/>
    <w:rsid w:val="00517F32"/>
    <w:rsid w:val="005216C1"/>
    <w:rsid w:val="00521E75"/>
    <w:rsid w:val="005221FD"/>
    <w:rsid w:val="005270AC"/>
    <w:rsid w:val="00530A23"/>
    <w:rsid w:val="00533154"/>
    <w:rsid w:val="005371BF"/>
    <w:rsid w:val="005409E1"/>
    <w:rsid w:val="00546735"/>
    <w:rsid w:val="005553A8"/>
    <w:rsid w:val="00560D15"/>
    <w:rsid w:val="00564EDF"/>
    <w:rsid w:val="00576B5E"/>
    <w:rsid w:val="0058229B"/>
    <w:rsid w:val="00594A14"/>
    <w:rsid w:val="005A3B2A"/>
    <w:rsid w:val="005A6B32"/>
    <w:rsid w:val="005C47BB"/>
    <w:rsid w:val="005D04CB"/>
    <w:rsid w:val="005D5802"/>
    <w:rsid w:val="005E556C"/>
    <w:rsid w:val="005E6AD7"/>
    <w:rsid w:val="005F0F1A"/>
    <w:rsid w:val="005F1E26"/>
    <w:rsid w:val="005F45FA"/>
    <w:rsid w:val="005F540C"/>
    <w:rsid w:val="006118E5"/>
    <w:rsid w:val="0061256F"/>
    <w:rsid w:val="00626F2E"/>
    <w:rsid w:val="00630CF9"/>
    <w:rsid w:val="00641198"/>
    <w:rsid w:val="00644990"/>
    <w:rsid w:val="00646EB1"/>
    <w:rsid w:val="00652F14"/>
    <w:rsid w:val="00661083"/>
    <w:rsid w:val="00665131"/>
    <w:rsid w:val="00666428"/>
    <w:rsid w:val="0066799C"/>
    <w:rsid w:val="00670917"/>
    <w:rsid w:val="0067419D"/>
    <w:rsid w:val="00684364"/>
    <w:rsid w:val="006952FD"/>
    <w:rsid w:val="006A1C91"/>
    <w:rsid w:val="006A5E6A"/>
    <w:rsid w:val="006B425F"/>
    <w:rsid w:val="006B4B4A"/>
    <w:rsid w:val="006B7333"/>
    <w:rsid w:val="006C1DEC"/>
    <w:rsid w:val="006D1869"/>
    <w:rsid w:val="006D229A"/>
    <w:rsid w:val="006E0EC4"/>
    <w:rsid w:val="006E31A3"/>
    <w:rsid w:val="006E7BE1"/>
    <w:rsid w:val="006F2166"/>
    <w:rsid w:val="007044B8"/>
    <w:rsid w:val="00706CF4"/>
    <w:rsid w:val="00712748"/>
    <w:rsid w:val="00716BAE"/>
    <w:rsid w:val="00724B9A"/>
    <w:rsid w:val="0074197E"/>
    <w:rsid w:val="00742123"/>
    <w:rsid w:val="00742AB3"/>
    <w:rsid w:val="00747508"/>
    <w:rsid w:val="0076294F"/>
    <w:rsid w:val="007658F9"/>
    <w:rsid w:val="007670A6"/>
    <w:rsid w:val="007673C3"/>
    <w:rsid w:val="00780045"/>
    <w:rsid w:val="0078624E"/>
    <w:rsid w:val="007862DE"/>
    <w:rsid w:val="007A4D86"/>
    <w:rsid w:val="007A5762"/>
    <w:rsid w:val="007B3DCC"/>
    <w:rsid w:val="007B5507"/>
    <w:rsid w:val="007C0A3A"/>
    <w:rsid w:val="007C565B"/>
    <w:rsid w:val="007C75AD"/>
    <w:rsid w:val="007D7E23"/>
    <w:rsid w:val="007F58AF"/>
    <w:rsid w:val="00800F08"/>
    <w:rsid w:val="008034FC"/>
    <w:rsid w:val="008072AD"/>
    <w:rsid w:val="008074BE"/>
    <w:rsid w:val="008136E1"/>
    <w:rsid w:val="008368E9"/>
    <w:rsid w:val="00836F03"/>
    <w:rsid w:val="00836F6C"/>
    <w:rsid w:val="00850A1C"/>
    <w:rsid w:val="00851DF1"/>
    <w:rsid w:val="00861B1E"/>
    <w:rsid w:val="0086742D"/>
    <w:rsid w:val="00872A21"/>
    <w:rsid w:val="00875FEF"/>
    <w:rsid w:val="00881787"/>
    <w:rsid w:val="00884ABE"/>
    <w:rsid w:val="00885A08"/>
    <w:rsid w:val="008878DA"/>
    <w:rsid w:val="00887994"/>
    <w:rsid w:val="008953C5"/>
    <w:rsid w:val="008A4F2C"/>
    <w:rsid w:val="008C7143"/>
    <w:rsid w:val="008D3C0D"/>
    <w:rsid w:val="008D3DB7"/>
    <w:rsid w:val="008D5BBB"/>
    <w:rsid w:val="008E0952"/>
    <w:rsid w:val="008E769B"/>
    <w:rsid w:val="008F1B99"/>
    <w:rsid w:val="00905814"/>
    <w:rsid w:val="00914439"/>
    <w:rsid w:val="00915790"/>
    <w:rsid w:val="00915A0B"/>
    <w:rsid w:val="009223E5"/>
    <w:rsid w:val="00951A2F"/>
    <w:rsid w:val="00963A93"/>
    <w:rsid w:val="00971BFC"/>
    <w:rsid w:val="00981E38"/>
    <w:rsid w:val="00983794"/>
    <w:rsid w:val="009920A9"/>
    <w:rsid w:val="00996539"/>
    <w:rsid w:val="009A102D"/>
    <w:rsid w:val="009A4ABB"/>
    <w:rsid w:val="009A63E1"/>
    <w:rsid w:val="009B2C02"/>
    <w:rsid w:val="009B67B6"/>
    <w:rsid w:val="009C5088"/>
    <w:rsid w:val="009C64F3"/>
    <w:rsid w:val="009D203E"/>
    <w:rsid w:val="009D74C4"/>
    <w:rsid w:val="009E425E"/>
    <w:rsid w:val="009E4E28"/>
    <w:rsid w:val="009F680E"/>
    <w:rsid w:val="00A1228D"/>
    <w:rsid w:val="00A1634F"/>
    <w:rsid w:val="00A201B2"/>
    <w:rsid w:val="00A24ADA"/>
    <w:rsid w:val="00A27543"/>
    <w:rsid w:val="00A45F92"/>
    <w:rsid w:val="00A46DE8"/>
    <w:rsid w:val="00A61402"/>
    <w:rsid w:val="00A64FCE"/>
    <w:rsid w:val="00A65BF8"/>
    <w:rsid w:val="00A71E0B"/>
    <w:rsid w:val="00A760DD"/>
    <w:rsid w:val="00A761EB"/>
    <w:rsid w:val="00A83CC5"/>
    <w:rsid w:val="00A860B9"/>
    <w:rsid w:val="00A903F3"/>
    <w:rsid w:val="00A92269"/>
    <w:rsid w:val="00AA72DD"/>
    <w:rsid w:val="00AB119D"/>
    <w:rsid w:val="00AB3235"/>
    <w:rsid w:val="00AB5A44"/>
    <w:rsid w:val="00AB6E38"/>
    <w:rsid w:val="00AB7B74"/>
    <w:rsid w:val="00AC3295"/>
    <w:rsid w:val="00AD755C"/>
    <w:rsid w:val="00AE3D87"/>
    <w:rsid w:val="00AE5A56"/>
    <w:rsid w:val="00AF425F"/>
    <w:rsid w:val="00AF57D4"/>
    <w:rsid w:val="00AF60F9"/>
    <w:rsid w:val="00AF7063"/>
    <w:rsid w:val="00B0699C"/>
    <w:rsid w:val="00B17269"/>
    <w:rsid w:val="00B262A0"/>
    <w:rsid w:val="00B344F0"/>
    <w:rsid w:val="00B444F1"/>
    <w:rsid w:val="00B6284A"/>
    <w:rsid w:val="00B738DD"/>
    <w:rsid w:val="00B8134E"/>
    <w:rsid w:val="00B86B15"/>
    <w:rsid w:val="00B9162A"/>
    <w:rsid w:val="00B96546"/>
    <w:rsid w:val="00B967B2"/>
    <w:rsid w:val="00BA52FB"/>
    <w:rsid w:val="00BA77CB"/>
    <w:rsid w:val="00BB69B2"/>
    <w:rsid w:val="00BC2517"/>
    <w:rsid w:val="00BD4319"/>
    <w:rsid w:val="00BD4B98"/>
    <w:rsid w:val="00BD651F"/>
    <w:rsid w:val="00BD7AE2"/>
    <w:rsid w:val="00BE1977"/>
    <w:rsid w:val="00BF203D"/>
    <w:rsid w:val="00C005E1"/>
    <w:rsid w:val="00C0456A"/>
    <w:rsid w:val="00C05825"/>
    <w:rsid w:val="00C310B3"/>
    <w:rsid w:val="00C43622"/>
    <w:rsid w:val="00C43F8B"/>
    <w:rsid w:val="00C54ED0"/>
    <w:rsid w:val="00C57F27"/>
    <w:rsid w:val="00C63665"/>
    <w:rsid w:val="00C71368"/>
    <w:rsid w:val="00C7247B"/>
    <w:rsid w:val="00C73BA4"/>
    <w:rsid w:val="00C74319"/>
    <w:rsid w:val="00C814B3"/>
    <w:rsid w:val="00C83A98"/>
    <w:rsid w:val="00C876D6"/>
    <w:rsid w:val="00CA39F7"/>
    <w:rsid w:val="00CB0C8D"/>
    <w:rsid w:val="00CB14CF"/>
    <w:rsid w:val="00CB1A1A"/>
    <w:rsid w:val="00CB5CDF"/>
    <w:rsid w:val="00CC41FE"/>
    <w:rsid w:val="00CD7A39"/>
    <w:rsid w:val="00CE1917"/>
    <w:rsid w:val="00CE45B2"/>
    <w:rsid w:val="00CF20E0"/>
    <w:rsid w:val="00D05238"/>
    <w:rsid w:val="00D05689"/>
    <w:rsid w:val="00D2143B"/>
    <w:rsid w:val="00D22C0C"/>
    <w:rsid w:val="00D237C6"/>
    <w:rsid w:val="00D2496A"/>
    <w:rsid w:val="00D266B9"/>
    <w:rsid w:val="00D5656E"/>
    <w:rsid w:val="00D6717C"/>
    <w:rsid w:val="00D704B5"/>
    <w:rsid w:val="00D719CF"/>
    <w:rsid w:val="00D7350E"/>
    <w:rsid w:val="00D74ED7"/>
    <w:rsid w:val="00D9133E"/>
    <w:rsid w:val="00D91CAE"/>
    <w:rsid w:val="00D93FD6"/>
    <w:rsid w:val="00DA026D"/>
    <w:rsid w:val="00DA6DDB"/>
    <w:rsid w:val="00DC4072"/>
    <w:rsid w:val="00DC66E7"/>
    <w:rsid w:val="00DD17D9"/>
    <w:rsid w:val="00DD295E"/>
    <w:rsid w:val="00DE02F9"/>
    <w:rsid w:val="00DE1E12"/>
    <w:rsid w:val="00DE7411"/>
    <w:rsid w:val="00DF48D5"/>
    <w:rsid w:val="00DF56A1"/>
    <w:rsid w:val="00DF73D8"/>
    <w:rsid w:val="00E14FE5"/>
    <w:rsid w:val="00E25016"/>
    <w:rsid w:val="00E259AE"/>
    <w:rsid w:val="00E3184F"/>
    <w:rsid w:val="00E3651E"/>
    <w:rsid w:val="00E408D9"/>
    <w:rsid w:val="00E41A48"/>
    <w:rsid w:val="00E43F01"/>
    <w:rsid w:val="00E4542D"/>
    <w:rsid w:val="00E567C7"/>
    <w:rsid w:val="00E76485"/>
    <w:rsid w:val="00E87E80"/>
    <w:rsid w:val="00E9432A"/>
    <w:rsid w:val="00E9720B"/>
    <w:rsid w:val="00EA074E"/>
    <w:rsid w:val="00EA4308"/>
    <w:rsid w:val="00EA6CE5"/>
    <w:rsid w:val="00EB2F83"/>
    <w:rsid w:val="00EB50CB"/>
    <w:rsid w:val="00EB7104"/>
    <w:rsid w:val="00EE16C9"/>
    <w:rsid w:val="00EE1AC8"/>
    <w:rsid w:val="00EF1301"/>
    <w:rsid w:val="00EF2FA1"/>
    <w:rsid w:val="00EF4755"/>
    <w:rsid w:val="00F018F6"/>
    <w:rsid w:val="00F22034"/>
    <w:rsid w:val="00F30D1F"/>
    <w:rsid w:val="00F3159E"/>
    <w:rsid w:val="00F33127"/>
    <w:rsid w:val="00F34B9A"/>
    <w:rsid w:val="00F37C94"/>
    <w:rsid w:val="00F504B8"/>
    <w:rsid w:val="00F50A2A"/>
    <w:rsid w:val="00F55941"/>
    <w:rsid w:val="00F56972"/>
    <w:rsid w:val="00F569B8"/>
    <w:rsid w:val="00F65022"/>
    <w:rsid w:val="00F77DC5"/>
    <w:rsid w:val="00F8625C"/>
    <w:rsid w:val="00F8629C"/>
    <w:rsid w:val="00F97940"/>
    <w:rsid w:val="00FA0CD2"/>
    <w:rsid w:val="00FA4332"/>
    <w:rsid w:val="00FB201A"/>
    <w:rsid w:val="00FB2D80"/>
    <w:rsid w:val="00FC3708"/>
    <w:rsid w:val="00FC6EFF"/>
    <w:rsid w:val="00FD0A4C"/>
    <w:rsid w:val="00FD286F"/>
    <w:rsid w:val="00FE3F16"/>
    <w:rsid w:val="00FF2EAE"/>
    <w:rsid w:val="00FF362E"/>
    <w:rsid w:val="00FF3C9C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94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94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94A1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94A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9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94A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94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94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94A1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94A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9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94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ews.yale.edu/2018/01/23/2018-environmental-performance-index-air-quality-top-public-health-threat" TargetMode="External"/><Relationship Id="rId5" Type="http://schemas.openxmlformats.org/officeDocument/2006/relationships/hyperlink" Target="https://www.lesechos.fr/11/10/2017/lesechos.fr/030696072235_pollution-de-l-air---plus-de-500-000-morts-par-an-en-europ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Bächtold</dc:creator>
  <cp:lastModifiedBy>Manuel Bächtold</cp:lastModifiedBy>
  <cp:revision>2</cp:revision>
  <dcterms:created xsi:type="dcterms:W3CDTF">2019-09-20T16:28:00Z</dcterms:created>
  <dcterms:modified xsi:type="dcterms:W3CDTF">2019-09-20T16:42:00Z</dcterms:modified>
</cp:coreProperties>
</file>