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57305915"/>
        <w:docPartObj>
          <w:docPartGallery w:val="Cover Pages"/>
          <w:docPartUnique/>
        </w:docPartObj>
      </w:sdtPr>
      <w:sdtEndPr/>
      <w:sdtContent>
        <w:p w:rsidR="007E31AA" w:rsidRPr="00455ABE" w:rsidRDefault="007E31AA" w:rsidP="009F1F56">
          <w:pPr>
            <w:jc w:val="both"/>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7E31AA" w:rsidRPr="00455ABE">
            <w:sdt>
              <w:sdtPr>
                <w:rPr>
                  <w:color w:val="2E74B5" w:themeColor="accent1" w:themeShade="BF"/>
                  <w:sz w:val="24"/>
                  <w:szCs w:val="24"/>
                </w:rPr>
                <w:alias w:val="Société"/>
                <w:id w:val="13406915"/>
                <w:placeholder>
                  <w:docPart w:val="D8AC03365F1B41809294F570CA90721C"/>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7E31AA" w:rsidRPr="00455ABE" w:rsidRDefault="007E31AA" w:rsidP="009F1F56">
                    <w:pPr>
                      <w:pStyle w:val="Sansinterligne"/>
                      <w:jc w:val="both"/>
                      <w:rPr>
                        <w:color w:val="2E74B5" w:themeColor="accent1" w:themeShade="BF"/>
                        <w:sz w:val="24"/>
                      </w:rPr>
                    </w:pPr>
                    <w:r w:rsidRPr="00455ABE">
                      <w:rPr>
                        <w:color w:val="2E74B5" w:themeColor="accent1" w:themeShade="BF"/>
                        <w:sz w:val="24"/>
                        <w:szCs w:val="24"/>
                      </w:rPr>
                      <w:t>HEIG-VD</w:t>
                    </w:r>
                  </w:p>
                </w:tc>
              </w:sdtContent>
            </w:sdt>
          </w:tr>
          <w:tr w:rsidR="007E31AA" w:rsidRPr="00455ABE">
            <w:tc>
              <w:tcPr>
                <w:tcW w:w="7672" w:type="dxa"/>
              </w:tcPr>
              <w:sdt>
                <w:sdtPr>
                  <w:rPr>
                    <w:rFonts w:asciiTheme="majorHAnsi" w:eastAsiaTheme="majorEastAsia" w:hAnsiTheme="majorHAnsi" w:cstheme="majorBidi"/>
                    <w:color w:val="5B9BD5" w:themeColor="accent1"/>
                    <w:sz w:val="88"/>
                    <w:szCs w:val="88"/>
                  </w:rPr>
                  <w:alias w:val="Titre"/>
                  <w:id w:val="13406919"/>
                  <w:placeholder>
                    <w:docPart w:val="B1D6A9C5A46C4A5C9415EB0FE599C2FF"/>
                  </w:placeholder>
                  <w:dataBinding w:prefixMappings="xmlns:ns0='http://schemas.openxmlformats.org/package/2006/metadata/core-properties' xmlns:ns1='http://purl.org/dc/elements/1.1/'" w:xpath="/ns0:coreProperties[1]/ns1:title[1]" w:storeItemID="{6C3C8BC8-F283-45AE-878A-BAB7291924A1}"/>
                  <w:text/>
                </w:sdtPr>
                <w:sdtEndPr/>
                <w:sdtContent>
                  <w:p w:rsidR="007E31AA" w:rsidRPr="00455ABE" w:rsidRDefault="00C2693D" w:rsidP="009F1F56">
                    <w:pPr>
                      <w:pStyle w:val="Sansinterligne"/>
                      <w:spacing w:line="216" w:lineRule="auto"/>
                      <w:jc w:val="both"/>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BBC – Projet</w:t>
                    </w:r>
                  </w:p>
                </w:sdtContent>
              </w:sdt>
            </w:tc>
          </w:tr>
          <w:tr w:rsidR="007E31AA" w:rsidRPr="00455ABE">
            <w:sdt>
              <w:sdtPr>
                <w:rPr>
                  <w:color w:val="2E74B5" w:themeColor="accent1" w:themeShade="BF"/>
                  <w:sz w:val="24"/>
                  <w:szCs w:val="24"/>
                </w:rPr>
                <w:alias w:val="Sous-titre"/>
                <w:id w:val="13406923"/>
                <w:placeholder>
                  <w:docPart w:val="D8A04ACB9F3A415CAA4DC0CD187065D5"/>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7E31AA" w:rsidRPr="00455ABE" w:rsidRDefault="007E31AA" w:rsidP="009F1F56">
                    <w:pPr>
                      <w:pStyle w:val="Sansinterligne"/>
                      <w:jc w:val="both"/>
                      <w:rPr>
                        <w:color w:val="2E74B5" w:themeColor="accent1" w:themeShade="BF"/>
                        <w:sz w:val="24"/>
                      </w:rPr>
                    </w:pPr>
                    <w:r w:rsidRPr="00455ABE">
                      <w:rPr>
                        <w:color w:val="2E74B5" w:themeColor="accent1" w:themeShade="BF"/>
                        <w:sz w:val="24"/>
                        <w:szCs w:val="24"/>
                      </w:rPr>
                      <w:t xml:space="preserve">Test </w:t>
                    </w:r>
                    <w:r w:rsidR="00555ADA">
                      <w:rPr>
                        <w:color w:val="2E74B5" w:themeColor="accent1" w:themeShade="BF"/>
                        <w:sz w:val="24"/>
                        <w:szCs w:val="24"/>
                      </w:rPr>
                      <w:t>miARN</w:t>
                    </w:r>
                    <w:r w:rsidRPr="00455ABE">
                      <w:rPr>
                        <w:color w:val="2E74B5" w:themeColor="accent1" w:themeShade="BF"/>
                        <w:sz w:val="24"/>
                        <w:szCs w:val="24"/>
                      </w:rPr>
                      <w:t xml:space="preserve"> pour diagnostiquer le cancer de la prostate à partir de l’urine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7E31AA" w:rsidRPr="00CC1794">
            <w:tc>
              <w:tcPr>
                <w:tcW w:w="7221" w:type="dxa"/>
                <w:tcMar>
                  <w:top w:w="216" w:type="dxa"/>
                  <w:left w:w="115" w:type="dxa"/>
                  <w:bottom w:w="216" w:type="dxa"/>
                  <w:right w:w="115" w:type="dxa"/>
                </w:tcMar>
              </w:tcPr>
              <w:sdt>
                <w:sdtPr>
                  <w:rPr>
                    <w:color w:val="5B9BD5" w:themeColor="accent1"/>
                    <w:sz w:val="28"/>
                    <w:szCs w:val="28"/>
                    <w:lang w:val="en-GB"/>
                  </w:rPr>
                  <w:alias w:val="Auteur"/>
                  <w:id w:val="13406928"/>
                  <w:placeholder>
                    <w:docPart w:val="7D2CDF85765D4DBDB6D41BD5A077C97F"/>
                  </w:placeholder>
                  <w:dataBinding w:prefixMappings="xmlns:ns0='http://schemas.openxmlformats.org/package/2006/metadata/core-properties' xmlns:ns1='http://purl.org/dc/elements/1.1/'" w:xpath="/ns0:coreProperties[1]/ns1:creator[1]" w:storeItemID="{6C3C8BC8-F283-45AE-878A-BAB7291924A1}"/>
                  <w:text/>
                </w:sdtPr>
                <w:sdtEndPr/>
                <w:sdtContent>
                  <w:p w:rsidR="007E31AA" w:rsidRPr="003D257D" w:rsidRDefault="007E31AA" w:rsidP="009F1F56">
                    <w:pPr>
                      <w:pStyle w:val="Sansinterligne"/>
                      <w:jc w:val="both"/>
                      <w:rPr>
                        <w:color w:val="5B9BD5" w:themeColor="accent1"/>
                        <w:sz w:val="28"/>
                        <w:szCs w:val="28"/>
                        <w:lang w:val="en-GB"/>
                      </w:rPr>
                    </w:pPr>
                    <w:r w:rsidRPr="003D257D">
                      <w:rPr>
                        <w:color w:val="5B9BD5" w:themeColor="accent1"/>
                        <w:sz w:val="28"/>
                        <w:szCs w:val="28"/>
                        <w:lang w:val="en-GB"/>
                      </w:rPr>
                      <w:t>Thibault Schowing</w:t>
                    </w:r>
                    <w:r w:rsidR="00B261FD" w:rsidRPr="003D257D">
                      <w:rPr>
                        <w:color w:val="5B9BD5" w:themeColor="accent1"/>
                        <w:sz w:val="28"/>
                        <w:szCs w:val="28"/>
                        <w:lang w:val="en-GB"/>
                      </w:rPr>
                      <w:t xml:space="preserve"> &amp; Jan Purro</w:t>
                    </w:r>
                  </w:p>
                </w:sdtContent>
              </w:sdt>
              <w:sdt>
                <w:sdtPr>
                  <w:rPr>
                    <w:color w:val="5B9BD5" w:themeColor="accent1"/>
                    <w:sz w:val="28"/>
                    <w:szCs w:val="28"/>
                  </w:rPr>
                  <w:alias w:val="Date"/>
                  <w:tag w:val="Date "/>
                  <w:id w:val="13406932"/>
                  <w:placeholder>
                    <w:docPart w:val="3C372375D07D47AEBF6E301DE2EE1D81"/>
                  </w:placeholder>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rsidR="007E31AA" w:rsidRPr="003D257D" w:rsidRDefault="007E31AA" w:rsidP="009F1F56">
                    <w:pPr>
                      <w:pStyle w:val="Sansinterligne"/>
                      <w:jc w:val="both"/>
                      <w:rPr>
                        <w:color w:val="5B9BD5" w:themeColor="accent1"/>
                        <w:sz w:val="28"/>
                        <w:szCs w:val="28"/>
                        <w:lang w:val="en-GB"/>
                      </w:rPr>
                    </w:pPr>
                    <w:r w:rsidRPr="003D257D">
                      <w:rPr>
                        <w:color w:val="5B9BD5" w:themeColor="accent1"/>
                        <w:sz w:val="28"/>
                        <w:szCs w:val="28"/>
                        <w:lang w:val="en-GB"/>
                      </w:rPr>
                      <w:t>[Date]</w:t>
                    </w:r>
                  </w:p>
                </w:sdtContent>
              </w:sdt>
              <w:p w:rsidR="007E31AA" w:rsidRPr="003D257D" w:rsidRDefault="007E31AA" w:rsidP="009F1F56">
                <w:pPr>
                  <w:pStyle w:val="Sansinterligne"/>
                  <w:jc w:val="both"/>
                  <w:rPr>
                    <w:color w:val="5B9BD5" w:themeColor="accent1"/>
                    <w:lang w:val="en-GB"/>
                  </w:rPr>
                </w:pPr>
              </w:p>
            </w:tc>
          </w:tr>
        </w:tbl>
        <w:p w:rsidR="007E31AA" w:rsidRPr="00455ABE" w:rsidRDefault="007E31AA" w:rsidP="009F1F56">
          <w:pPr>
            <w:jc w:val="both"/>
          </w:pPr>
          <w:r w:rsidRPr="003D257D">
            <w:rPr>
              <w:lang w:val="en-GB"/>
            </w:rPr>
            <w:br w:type="page"/>
          </w:r>
        </w:p>
      </w:sdtContent>
    </w:sdt>
    <w:sdt>
      <w:sdtPr>
        <w:rPr>
          <w:rFonts w:asciiTheme="minorHAnsi" w:eastAsiaTheme="minorHAnsi" w:hAnsiTheme="minorHAnsi" w:cstheme="minorBidi"/>
          <w:color w:val="auto"/>
          <w:sz w:val="22"/>
          <w:szCs w:val="22"/>
          <w:lang w:val="fr-FR" w:eastAsia="en-US"/>
        </w:rPr>
        <w:id w:val="827634539"/>
        <w:docPartObj>
          <w:docPartGallery w:val="Table of Contents"/>
          <w:docPartUnique/>
        </w:docPartObj>
      </w:sdtPr>
      <w:sdtEndPr>
        <w:rPr>
          <w:b/>
          <w:bCs/>
        </w:rPr>
      </w:sdtEndPr>
      <w:sdtContent>
        <w:p w:rsidR="00B546AD" w:rsidRDefault="00B546AD" w:rsidP="009F1F56">
          <w:pPr>
            <w:pStyle w:val="En-ttedetabledesmatires"/>
            <w:jc w:val="both"/>
          </w:pPr>
          <w:r>
            <w:rPr>
              <w:lang w:val="fr-FR"/>
            </w:rPr>
            <w:t>Table des matières</w:t>
          </w:r>
        </w:p>
        <w:p w:rsidR="00CC1794" w:rsidRDefault="00B546AD">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53651443" w:history="1">
            <w:r w:rsidR="00CC1794" w:rsidRPr="004D230F">
              <w:rPr>
                <w:rStyle w:val="Lienhypertexte"/>
                <w:noProof/>
              </w:rPr>
              <w:t>Introduction</w:t>
            </w:r>
            <w:r w:rsidR="00CC1794">
              <w:rPr>
                <w:noProof/>
                <w:webHidden/>
              </w:rPr>
              <w:tab/>
            </w:r>
            <w:r w:rsidR="00CC1794">
              <w:rPr>
                <w:noProof/>
                <w:webHidden/>
              </w:rPr>
              <w:fldChar w:fldCharType="begin"/>
            </w:r>
            <w:r w:rsidR="00CC1794">
              <w:rPr>
                <w:noProof/>
                <w:webHidden/>
              </w:rPr>
              <w:instrText xml:space="preserve"> PAGEREF _Toc453651443 \h </w:instrText>
            </w:r>
            <w:r w:rsidR="00CC1794">
              <w:rPr>
                <w:noProof/>
                <w:webHidden/>
              </w:rPr>
            </w:r>
            <w:r w:rsidR="00CC1794">
              <w:rPr>
                <w:noProof/>
                <w:webHidden/>
              </w:rPr>
              <w:fldChar w:fldCharType="separate"/>
            </w:r>
            <w:r w:rsidR="00CC1794">
              <w:rPr>
                <w:noProof/>
                <w:webHidden/>
              </w:rPr>
              <w:t>3</w:t>
            </w:r>
            <w:r w:rsidR="00CC1794">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44" w:history="1">
            <w:r w:rsidRPr="004D230F">
              <w:rPr>
                <w:rStyle w:val="Lienhypertexte"/>
                <w:noProof/>
              </w:rPr>
              <w:t>Planning</w:t>
            </w:r>
            <w:r>
              <w:rPr>
                <w:noProof/>
                <w:webHidden/>
              </w:rPr>
              <w:tab/>
            </w:r>
            <w:r>
              <w:rPr>
                <w:noProof/>
                <w:webHidden/>
              </w:rPr>
              <w:fldChar w:fldCharType="begin"/>
            </w:r>
            <w:r>
              <w:rPr>
                <w:noProof/>
                <w:webHidden/>
              </w:rPr>
              <w:instrText xml:space="preserve"> PAGEREF _Toc453651444 \h </w:instrText>
            </w:r>
            <w:r>
              <w:rPr>
                <w:noProof/>
                <w:webHidden/>
              </w:rPr>
            </w:r>
            <w:r>
              <w:rPr>
                <w:noProof/>
                <w:webHidden/>
              </w:rPr>
              <w:fldChar w:fldCharType="separate"/>
            </w:r>
            <w:r>
              <w:rPr>
                <w:noProof/>
                <w:webHidden/>
              </w:rPr>
              <w:t>3</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45" w:history="1">
            <w:r w:rsidRPr="004D230F">
              <w:rPr>
                <w:rStyle w:val="Lienhypertexte"/>
                <w:noProof/>
              </w:rPr>
              <w:t>La prostate</w:t>
            </w:r>
            <w:r>
              <w:rPr>
                <w:noProof/>
                <w:webHidden/>
              </w:rPr>
              <w:tab/>
            </w:r>
            <w:r>
              <w:rPr>
                <w:noProof/>
                <w:webHidden/>
              </w:rPr>
              <w:fldChar w:fldCharType="begin"/>
            </w:r>
            <w:r>
              <w:rPr>
                <w:noProof/>
                <w:webHidden/>
              </w:rPr>
              <w:instrText xml:space="preserve"> PAGEREF _Toc453651445 \h </w:instrText>
            </w:r>
            <w:r>
              <w:rPr>
                <w:noProof/>
                <w:webHidden/>
              </w:rPr>
            </w:r>
            <w:r>
              <w:rPr>
                <w:noProof/>
                <w:webHidden/>
              </w:rPr>
              <w:fldChar w:fldCharType="separate"/>
            </w:r>
            <w:r>
              <w:rPr>
                <w:noProof/>
                <w:webHidden/>
              </w:rPr>
              <w:t>4</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46" w:history="1">
            <w:r w:rsidRPr="004D230F">
              <w:rPr>
                <w:rStyle w:val="Lienhypertexte"/>
                <w:noProof/>
              </w:rPr>
              <w:t>Le cancer de la prostate</w:t>
            </w:r>
            <w:r>
              <w:rPr>
                <w:noProof/>
                <w:webHidden/>
              </w:rPr>
              <w:tab/>
            </w:r>
            <w:r>
              <w:rPr>
                <w:noProof/>
                <w:webHidden/>
              </w:rPr>
              <w:fldChar w:fldCharType="begin"/>
            </w:r>
            <w:r>
              <w:rPr>
                <w:noProof/>
                <w:webHidden/>
              </w:rPr>
              <w:instrText xml:space="preserve"> PAGEREF _Toc453651446 \h </w:instrText>
            </w:r>
            <w:r>
              <w:rPr>
                <w:noProof/>
                <w:webHidden/>
              </w:rPr>
            </w:r>
            <w:r>
              <w:rPr>
                <w:noProof/>
                <w:webHidden/>
              </w:rPr>
              <w:fldChar w:fldCharType="separate"/>
            </w:r>
            <w:r>
              <w:rPr>
                <w:noProof/>
                <w:webHidden/>
              </w:rPr>
              <w:t>4</w:t>
            </w:r>
            <w:r>
              <w:rPr>
                <w:noProof/>
                <w:webHidden/>
              </w:rPr>
              <w:fldChar w:fldCharType="end"/>
            </w:r>
          </w:hyperlink>
        </w:p>
        <w:p w:rsidR="00CC1794" w:rsidRDefault="00CC1794">
          <w:pPr>
            <w:pStyle w:val="TM1"/>
            <w:tabs>
              <w:tab w:val="right" w:leader="dot" w:pos="9062"/>
            </w:tabs>
            <w:rPr>
              <w:rFonts w:eastAsiaTheme="minorEastAsia"/>
              <w:noProof/>
              <w:lang w:eastAsia="fr-CH"/>
            </w:rPr>
          </w:pPr>
          <w:hyperlink w:anchor="_Toc453651447" w:history="1">
            <w:r w:rsidRPr="004D230F">
              <w:rPr>
                <w:rStyle w:val="Lienhypertexte"/>
                <w:noProof/>
              </w:rPr>
              <w:t>Biomarqueurs</w:t>
            </w:r>
            <w:r>
              <w:rPr>
                <w:noProof/>
                <w:webHidden/>
              </w:rPr>
              <w:tab/>
            </w:r>
            <w:r>
              <w:rPr>
                <w:noProof/>
                <w:webHidden/>
              </w:rPr>
              <w:fldChar w:fldCharType="begin"/>
            </w:r>
            <w:r>
              <w:rPr>
                <w:noProof/>
                <w:webHidden/>
              </w:rPr>
              <w:instrText xml:space="preserve"> PAGEREF _Toc453651447 \h </w:instrText>
            </w:r>
            <w:r>
              <w:rPr>
                <w:noProof/>
                <w:webHidden/>
              </w:rPr>
            </w:r>
            <w:r>
              <w:rPr>
                <w:noProof/>
                <w:webHidden/>
              </w:rPr>
              <w:fldChar w:fldCharType="separate"/>
            </w:r>
            <w:r>
              <w:rPr>
                <w:noProof/>
                <w:webHidden/>
              </w:rPr>
              <w:t>5</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48" w:history="1">
            <w:r w:rsidRPr="004D230F">
              <w:rPr>
                <w:rStyle w:val="Lienhypertexte"/>
                <w:noProof/>
              </w:rPr>
              <w:t>L’urine</w:t>
            </w:r>
            <w:r>
              <w:rPr>
                <w:noProof/>
                <w:webHidden/>
              </w:rPr>
              <w:tab/>
            </w:r>
            <w:r>
              <w:rPr>
                <w:noProof/>
                <w:webHidden/>
              </w:rPr>
              <w:fldChar w:fldCharType="begin"/>
            </w:r>
            <w:r>
              <w:rPr>
                <w:noProof/>
                <w:webHidden/>
              </w:rPr>
              <w:instrText xml:space="preserve"> PAGEREF _Toc453651448 \h </w:instrText>
            </w:r>
            <w:r>
              <w:rPr>
                <w:noProof/>
                <w:webHidden/>
              </w:rPr>
            </w:r>
            <w:r>
              <w:rPr>
                <w:noProof/>
                <w:webHidden/>
              </w:rPr>
              <w:fldChar w:fldCharType="separate"/>
            </w:r>
            <w:r>
              <w:rPr>
                <w:noProof/>
                <w:webHidden/>
              </w:rPr>
              <w:t>6</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49" w:history="1">
            <w:r w:rsidRPr="004D230F">
              <w:rPr>
                <w:rStyle w:val="Lienhypertexte"/>
                <w:noProof/>
              </w:rPr>
              <w:t>miARN</w:t>
            </w:r>
            <w:r>
              <w:rPr>
                <w:noProof/>
                <w:webHidden/>
              </w:rPr>
              <w:tab/>
            </w:r>
            <w:r>
              <w:rPr>
                <w:noProof/>
                <w:webHidden/>
              </w:rPr>
              <w:fldChar w:fldCharType="begin"/>
            </w:r>
            <w:r>
              <w:rPr>
                <w:noProof/>
                <w:webHidden/>
              </w:rPr>
              <w:instrText xml:space="preserve"> PAGEREF _Toc453651449 \h </w:instrText>
            </w:r>
            <w:r>
              <w:rPr>
                <w:noProof/>
                <w:webHidden/>
              </w:rPr>
            </w:r>
            <w:r>
              <w:rPr>
                <w:noProof/>
                <w:webHidden/>
              </w:rPr>
              <w:fldChar w:fldCharType="separate"/>
            </w:r>
            <w:r>
              <w:rPr>
                <w:noProof/>
                <w:webHidden/>
              </w:rPr>
              <w:t>7</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50" w:history="1">
            <w:r w:rsidRPr="004D230F">
              <w:rPr>
                <w:rStyle w:val="Lienhypertexte"/>
                <w:noProof/>
              </w:rPr>
              <w:t>Extraction de la miARN</w:t>
            </w:r>
            <w:r>
              <w:rPr>
                <w:noProof/>
                <w:webHidden/>
              </w:rPr>
              <w:tab/>
            </w:r>
            <w:r>
              <w:rPr>
                <w:noProof/>
                <w:webHidden/>
              </w:rPr>
              <w:fldChar w:fldCharType="begin"/>
            </w:r>
            <w:r>
              <w:rPr>
                <w:noProof/>
                <w:webHidden/>
              </w:rPr>
              <w:instrText xml:space="preserve"> PAGEREF _Toc453651450 \h </w:instrText>
            </w:r>
            <w:r>
              <w:rPr>
                <w:noProof/>
                <w:webHidden/>
              </w:rPr>
            </w:r>
            <w:r>
              <w:rPr>
                <w:noProof/>
                <w:webHidden/>
              </w:rPr>
              <w:fldChar w:fldCharType="separate"/>
            </w:r>
            <w:r>
              <w:rPr>
                <w:noProof/>
                <w:webHidden/>
              </w:rPr>
              <w:t>8</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51" w:history="1">
            <w:r w:rsidRPr="004D230F">
              <w:rPr>
                <w:rStyle w:val="Lienhypertexte"/>
                <w:noProof/>
              </w:rPr>
              <w:t>Relation avec le cancer</w:t>
            </w:r>
            <w:r>
              <w:rPr>
                <w:noProof/>
                <w:webHidden/>
              </w:rPr>
              <w:tab/>
            </w:r>
            <w:r>
              <w:rPr>
                <w:noProof/>
                <w:webHidden/>
              </w:rPr>
              <w:fldChar w:fldCharType="begin"/>
            </w:r>
            <w:r>
              <w:rPr>
                <w:noProof/>
                <w:webHidden/>
              </w:rPr>
              <w:instrText xml:space="preserve"> PAGEREF _Toc453651451 \h </w:instrText>
            </w:r>
            <w:r>
              <w:rPr>
                <w:noProof/>
                <w:webHidden/>
              </w:rPr>
            </w:r>
            <w:r>
              <w:rPr>
                <w:noProof/>
                <w:webHidden/>
              </w:rPr>
              <w:fldChar w:fldCharType="separate"/>
            </w:r>
            <w:r>
              <w:rPr>
                <w:noProof/>
                <w:webHidden/>
              </w:rPr>
              <w:t>9</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52" w:history="1">
            <w:r w:rsidRPr="004D230F">
              <w:rPr>
                <w:rStyle w:val="Lienhypertexte"/>
                <w:noProof/>
              </w:rPr>
              <w:t>Étude sur les relations entre miARN et cancer prostatique (USA)</w:t>
            </w:r>
            <w:r>
              <w:rPr>
                <w:noProof/>
                <w:webHidden/>
              </w:rPr>
              <w:tab/>
            </w:r>
            <w:r>
              <w:rPr>
                <w:noProof/>
                <w:webHidden/>
              </w:rPr>
              <w:fldChar w:fldCharType="begin"/>
            </w:r>
            <w:r>
              <w:rPr>
                <w:noProof/>
                <w:webHidden/>
              </w:rPr>
              <w:instrText xml:space="preserve"> PAGEREF _Toc453651452 \h </w:instrText>
            </w:r>
            <w:r>
              <w:rPr>
                <w:noProof/>
                <w:webHidden/>
              </w:rPr>
            </w:r>
            <w:r>
              <w:rPr>
                <w:noProof/>
                <w:webHidden/>
              </w:rPr>
              <w:fldChar w:fldCharType="separate"/>
            </w:r>
            <w:r>
              <w:rPr>
                <w:noProof/>
                <w:webHidden/>
              </w:rPr>
              <w:t>9</w:t>
            </w:r>
            <w:r>
              <w:rPr>
                <w:noProof/>
                <w:webHidden/>
              </w:rPr>
              <w:fldChar w:fldCharType="end"/>
            </w:r>
          </w:hyperlink>
        </w:p>
        <w:p w:rsidR="00CC1794" w:rsidRDefault="00CC1794">
          <w:pPr>
            <w:pStyle w:val="TM1"/>
            <w:tabs>
              <w:tab w:val="right" w:leader="dot" w:pos="9062"/>
            </w:tabs>
            <w:rPr>
              <w:rFonts w:eastAsiaTheme="minorEastAsia"/>
              <w:noProof/>
              <w:lang w:eastAsia="fr-CH"/>
            </w:rPr>
          </w:pPr>
          <w:hyperlink w:anchor="_Toc453651453" w:history="1">
            <w:r w:rsidRPr="004D230F">
              <w:rPr>
                <w:rStyle w:val="Lienhypertexte"/>
                <w:noProof/>
              </w:rPr>
              <w:t>Biological Pathways</w:t>
            </w:r>
            <w:r>
              <w:rPr>
                <w:noProof/>
                <w:webHidden/>
              </w:rPr>
              <w:tab/>
            </w:r>
            <w:r>
              <w:rPr>
                <w:noProof/>
                <w:webHidden/>
              </w:rPr>
              <w:fldChar w:fldCharType="begin"/>
            </w:r>
            <w:r>
              <w:rPr>
                <w:noProof/>
                <w:webHidden/>
              </w:rPr>
              <w:instrText xml:space="preserve"> PAGEREF _Toc453651453 \h </w:instrText>
            </w:r>
            <w:r>
              <w:rPr>
                <w:noProof/>
                <w:webHidden/>
              </w:rPr>
            </w:r>
            <w:r>
              <w:rPr>
                <w:noProof/>
                <w:webHidden/>
              </w:rPr>
              <w:fldChar w:fldCharType="separate"/>
            </w:r>
            <w:r>
              <w:rPr>
                <w:noProof/>
                <w:webHidden/>
              </w:rPr>
              <w:t>10</w:t>
            </w:r>
            <w:r>
              <w:rPr>
                <w:noProof/>
                <w:webHidden/>
              </w:rPr>
              <w:fldChar w:fldCharType="end"/>
            </w:r>
          </w:hyperlink>
        </w:p>
        <w:p w:rsidR="00CC1794" w:rsidRDefault="00CC1794">
          <w:pPr>
            <w:pStyle w:val="TM1"/>
            <w:tabs>
              <w:tab w:val="right" w:leader="dot" w:pos="9062"/>
            </w:tabs>
            <w:rPr>
              <w:rFonts w:eastAsiaTheme="minorEastAsia"/>
              <w:noProof/>
              <w:lang w:eastAsia="fr-CH"/>
            </w:rPr>
          </w:pPr>
          <w:hyperlink w:anchor="_Toc453651454" w:history="1">
            <w:r w:rsidRPr="004D230F">
              <w:rPr>
                <w:rStyle w:val="Lienhypertexte"/>
                <w:noProof/>
              </w:rPr>
              <w:t>Etat de l’art</w:t>
            </w:r>
            <w:r>
              <w:rPr>
                <w:noProof/>
                <w:webHidden/>
              </w:rPr>
              <w:tab/>
            </w:r>
            <w:r>
              <w:rPr>
                <w:noProof/>
                <w:webHidden/>
              </w:rPr>
              <w:fldChar w:fldCharType="begin"/>
            </w:r>
            <w:r>
              <w:rPr>
                <w:noProof/>
                <w:webHidden/>
              </w:rPr>
              <w:instrText xml:space="preserve"> PAGEREF _Toc453651454 \h </w:instrText>
            </w:r>
            <w:r>
              <w:rPr>
                <w:noProof/>
                <w:webHidden/>
              </w:rPr>
            </w:r>
            <w:r>
              <w:rPr>
                <w:noProof/>
                <w:webHidden/>
              </w:rPr>
              <w:fldChar w:fldCharType="separate"/>
            </w:r>
            <w:r>
              <w:rPr>
                <w:noProof/>
                <w:webHidden/>
              </w:rPr>
              <w:t>11</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55" w:history="1">
            <w:r w:rsidRPr="004D230F">
              <w:rPr>
                <w:rStyle w:val="Lienhypertexte"/>
                <w:noProof/>
              </w:rPr>
              <w:t>Les Biopuces et microarray</w:t>
            </w:r>
            <w:r>
              <w:rPr>
                <w:noProof/>
                <w:webHidden/>
              </w:rPr>
              <w:tab/>
            </w:r>
            <w:r>
              <w:rPr>
                <w:noProof/>
                <w:webHidden/>
              </w:rPr>
              <w:fldChar w:fldCharType="begin"/>
            </w:r>
            <w:r>
              <w:rPr>
                <w:noProof/>
                <w:webHidden/>
              </w:rPr>
              <w:instrText xml:space="preserve"> PAGEREF _Toc453651455 \h </w:instrText>
            </w:r>
            <w:r>
              <w:rPr>
                <w:noProof/>
                <w:webHidden/>
              </w:rPr>
            </w:r>
            <w:r>
              <w:rPr>
                <w:noProof/>
                <w:webHidden/>
              </w:rPr>
              <w:fldChar w:fldCharType="separate"/>
            </w:r>
            <w:r>
              <w:rPr>
                <w:noProof/>
                <w:webHidden/>
              </w:rPr>
              <w:t>11</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56" w:history="1">
            <w:r w:rsidRPr="004D230F">
              <w:rPr>
                <w:rStyle w:val="Lienhypertexte"/>
                <w:noProof/>
              </w:rPr>
              <w:t>Outils de prédiction des cibles</w:t>
            </w:r>
            <w:r>
              <w:rPr>
                <w:noProof/>
                <w:webHidden/>
              </w:rPr>
              <w:tab/>
            </w:r>
            <w:r>
              <w:rPr>
                <w:noProof/>
                <w:webHidden/>
              </w:rPr>
              <w:fldChar w:fldCharType="begin"/>
            </w:r>
            <w:r>
              <w:rPr>
                <w:noProof/>
                <w:webHidden/>
              </w:rPr>
              <w:instrText xml:space="preserve"> PAGEREF _Toc453651456 \h </w:instrText>
            </w:r>
            <w:r>
              <w:rPr>
                <w:noProof/>
                <w:webHidden/>
              </w:rPr>
            </w:r>
            <w:r>
              <w:rPr>
                <w:noProof/>
                <w:webHidden/>
              </w:rPr>
              <w:fldChar w:fldCharType="separate"/>
            </w:r>
            <w:r>
              <w:rPr>
                <w:noProof/>
                <w:webHidden/>
              </w:rPr>
              <w:t>13</w:t>
            </w:r>
            <w:r>
              <w:rPr>
                <w:noProof/>
                <w:webHidden/>
              </w:rPr>
              <w:fldChar w:fldCharType="end"/>
            </w:r>
          </w:hyperlink>
        </w:p>
        <w:p w:rsidR="00CC1794" w:rsidRDefault="00CC1794">
          <w:pPr>
            <w:pStyle w:val="TM1"/>
            <w:tabs>
              <w:tab w:val="right" w:leader="dot" w:pos="9062"/>
            </w:tabs>
            <w:rPr>
              <w:rFonts w:eastAsiaTheme="minorEastAsia"/>
              <w:noProof/>
              <w:lang w:eastAsia="fr-CH"/>
            </w:rPr>
          </w:pPr>
          <w:hyperlink w:anchor="_Toc453651457" w:history="1">
            <w:r w:rsidRPr="004D230F">
              <w:rPr>
                <w:rStyle w:val="Lienhypertexte"/>
                <w:noProof/>
              </w:rPr>
              <w:t>Conception</w:t>
            </w:r>
            <w:r>
              <w:rPr>
                <w:noProof/>
                <w:webHidden/>
              </w:rPr>
              <w:tab/>
            </w:r>
            <w:r>
              <w:rPr>
                <w:noProof/>
                <w:webHidden/>
              </w:rPr>
              <w:fldChar w:fldCharType="begin"/>
            </w:r>
            <w:r>
              <w:rPr>
                <w:noProof/>
                <w:webHidden/>
              </w:rPr>
              <w:instrText xml:space="preserve"> PAGEREF _Toc453651457 \h </w:instrText>
            </w:r>
            <w:r>
              <w:rPr>
                <w:noProof/>
                <w:webHidden/>
              </w:rPr>
            </w:r>
            <w:r>
              <w:rPr>
                <w:noProof/>
                <w:webHidden/>
              </w:rPr>
              <w:fldChar w:fldCharType="separate"/>
            </w:r>
            <w:r>
              <w:rPr>
                <w:noProof/>
                <w:webHidden/>
              </w:rPr>
              <w:t>14</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58" w:history="1">
            <w:r w:rsidRPr="004D230F">
              <w:rPr>
                <w:rStyle w:val="Lienhypertexte"/>
                <w:noProof/>
              </w:rPr>
              <w:t>Décomposition du problème</w:t>
            </w:r>
            <w:r>
              <w:rPr>
                <w:noProof/>
                <w:webHidden/>
              </w:rPr>
              <w:tab/>
            </w:r>
            <w:r>
              <w:rPr>
                <w:noProof/>
                <w:webHidden/>
              </w:rPr>
              <w:fldChar w:fldCharType="begin"/>
            </w:r>
            <w:r>
              <w:rPr>
                <w:noProof/>
                <w:webHidden/>
              </w:rPr>
              <w:instrText xml:space="preserve"> PAGEREF _Toc453651458 \h </w:instrText>
            </w:r>
            <w:r>
              <w:rPr>
                <w:noProof/>
                <w:webHidden/>
              </w:rPr>
            </w:r>
            <w:r>
              <w:rPr>
                <w:noProof/>
                <w:webHidden/>
              </w:rPr>
              <w:fldChar w:fldCharType="separate"/>
            </w:r>
            <w:r>
              <w:rPr>
                <w:noProof/>
                <w:webHidden/>
              </w:rPr>
              <w:t>14</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59" w:history="1">
            <w:r w:rsidRPr="004D230F">
              <w:rPr>
                <w:rStyle w:val="Lienhypertexte"/>
                <w:noProof/>
              </w:rPr>
              <w:t>Données reçues</w:t>
            </w:r>
            <w:r>
              <w:rPr>
                <w:noProof/>
                <w:webHidden/>
              </w:rPr>
              <w:tab/>
            </w:r>
            <w:r>
              <w:rPr>
                <w:noProof/>
                <w:webHidden/>
              </w:rPr>
              <w:fldChar w:fldCharType="begin"/>
            </w:r>
            <w:r>
              <w:rPr>
                <w:noProof/>
                <w:webHidden/>
              </w:rPr>
              <w:instrText xml:space="preserve"> PAGEREF _Toc453651459 \h </w:instrText>
            </w:r>
            <w:r>
              <w:rPr>
                <w:noProof/>
                <w:webHidden/>
              </w:rPr>
            </w:r>
            <w:r>
              <w:rPr>
                <w:noProof/>
                <w:webHidden/>
              </w:rPr>
              <w:fldChar w:fldCharType="separate"/>
            </w:r>
            <w:r>
              <w:rPr>
                <w:noProof/>
                <w:webHidden/>
              </w:rPr>
              <w:t>14</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60" w:history="1">
            <w:r w:rsidRPr="004D230F">
              <w:rPr>
                <w:rStyle w:val="Lienhypertexte"/>
                <w:noProof/>
              </w:rPr>
              <w:t>Filtrage des données</w:t>
            </w:r>
            <w:r>
              <w:rPr>
                <w:noProof/>
                <w:webHidden/>
              </w:rPr>
              <w:tab/>
            </w:r>
            <w:r>
              <w:rPr>
                <w:noProof/>
                <w:webHidden/>
              </w:rPr>
              <w:fldChar w:fldCharType="begin"/>
            </w:r>
            <w:r>
              <w:rPr>
                <w:noProof/>
                <w:webHidden/>
              </w:rPr>
              <w:instrText xml:space="preserve"> PAGEREF _Toc453651460 \h </w:instrText>
            </w:r>
            <w:r>
              <w:rPr>
                <w:noProof/>
                <w:webHidden/>
              </w:rPr>
            </w:r>
            <w:r>
              <w:rPr>
                <w:noProof/>
                <w:webHidden/>
              </w:rPr>
              <w:fldChar w:fldCharType="separate"/>
            </w:r>
            <w:r>
              <w:rPr>
                <w:noProof/>
                <w:webHidden/>
              </w:rPr>
              <w:t>14</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61" w:history="1">
            <w:r w:rsidRPr="004D230F">
              <w:rPr>
                <w:rStyle w:val="Lienhypertexte"/>
                <w:noProof/>
              </w:rPr>
              <w:t>Machine Learning</w:t>
            </w:r>
            <w:r>
              <w:rPr>
                <w:noProof/>
                <w:webHidden/>
              </w:rPr>
              <w:tab/>
            </w:r>
            <w:r>
              <w:rPr>
                <w:noProof/>
                <w:webHidden/>
              </w:rPr>
              <w:fldChar w:fldCharType="begin"/>
            </w:r>
            <w:r>
              <w:rPr>
                <w:noProof/>
                <w:webHidden/>
              </w:rPr>
              <w:instrText xml:space="preserve"> PAGEREF _Toc453651461 \h </w:instrText>
            </w:r>
            <w:r>
              <w:rPr>
                <w:noProof/>
                <w:webHidden/>
              </w:rPr>
            </w:r>
            <w:r>
              <w:rPr>
                <w:noProof/>
                <w:webHidden/>
              </w:rPr>
              <w:fldChar w:fldCharType="separate"/>
            </w:r>
            <w:r>
              <w:rPr>
                <w:noProof/>
                <w:webHidden/>
              </w:rPr>
              <w:t>14</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62" w:history="1">
            <w:r w:rsidRPr="004D230F">
              <w:rPr>
                <w:rStyle w:val="Lienhypertexte"/>
                <w:noProof/>
              </w:rPr>
              <w:t>Analyse des résultats</w:t>
            </w:r>
            <w:r>
              <w:rPr>
                <w:noProof/>
                <w:webHidden/>
              </w:rPr>
              <w:tab/>
            </w:r>
            <w:r>
              <w:rPr>
                <w:noProof/>
                <w:webHidden/>
              </w:rPr>
              <w:fldChar w:fldCharType="begin"/>
            </w:r>
            <w:r>
              <w:rPr>
                <w:noProof/>
                <w:webHidden/>
              </w:rPr>
              <w:instrText xml:space="preserve"> PAGEREF _Toc453651462 \h </w:instrText>
            </w:r>
            <w:r>
              <w:rPr>
                <w:noProof/>
                <w:webHidden/>
              </w:rPr>
            </w:r>
            <w:r>
              <w:rPr>
                <w:noProof/>
                <w:webHidden/>
              </w:rPr>
              <w:fldChar w:fldCharType="separate"/>
            </w:r>
            <w:r>
              <w:rPr>
                <w:noProof/>
                <w:webHidden/>
              </w:rPr>
              <w:t>14</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63" w:history="1">
            <w:r w:rsidRPr="004D230F">
              <w:rPr>
                <w:rStyle w:val="Lienhypertexte"/>
                <w:noProof/>
              </w:rPr>
              <w:t>Outils utilisés</w:t>
            </w:r>
            <w:r>
              <w:rPr>
                <w:noProof/>
                <w:webHidden/>
              </w:rPr>
              <w:tab/>
            </w:r>
            <w:r>
              <w:rPr>
                <w:noProof/>
                <w:webHidden/>
              </w:rPr>
              <w:fldChar w:fldCharType="begin"/>
            </w:r>
            <w:r>
              <w:rPr>
                <w:noProof/>
                <w:webHidden/>
              </w:rPr>
              <w:instrText xml:space="preserve"> PAGEREF _Toc453651463 \h </w:instrText>
            </w:r>
            <w:r>
              <w:rPr>
                <w:noProof/>
                <w:webHidden/>
              </w:rPr>
            </w:r>
            <w:r>
              <w:rPr>
                <w:noProof/>
                <w:webHidden/>
              </w:rPr>
              <w:fldChar w:fldCharType="separate"/>
            </w:r>
            <w:r>
              <w:rPr>
                <w:noProof/>
                <w:webHidden/>
              </w:rPr>
              <w:t>14</w:t>
            </w:r>
            <w:r>
              <w:rPr>
                <w:noProof/>
                <w:webHidden/>
              </w:rPr>
              <w:fldChar w:fldCharType="end"/>
            </w:r>
          </w:hyperlink>
        </w:p>
        <w:p w:rsidR="00CC1794" w:rsidRDefault="00CC1794">
          <w:pPr>
            <w:pStyle w:val="TM1"/>
            <w:tabs>
              <w:tab w:val="right" w:leader="dot" w:pos="9062"/>
            </w:tabs>
            <w:rPr>
              <w:rFonts w:eastAsiaTheme="minorEastAsia"/>
              <w:noProof/>
              <w:lang w:eastAsia="fr-CH"/>
            </w:rPr>
          </w:pPr>
          <w:hyperlink w:anchor="_Toc453651464" w:history="1">
            <w:r w:rsidRPr="004D230F">
              <w:rPr>
                <w:rStyle w:val="Lienhypertexte"/>
                <w:noProof/>
              </w:rPr>
              <w:t>Résultats obtenus et discussion</w:t>
            </w:r>
            <w:r>
              <w:rPr>
                <w:noProof/>
                <w:webHidden/>
              </w:rPr>
              <w:tab/>
            </w:r>
            <w:r>
              <w:rPr>
                <w:noProof/>
                <w:webHidden/>
              </w:rPr>
              <w:fldChar w:fldCharType="begin"/>
            </w:r>
            <w:r>
              <w:rPr>
                <w:noProof/>
                <w:webHidden/>
              </w:rPr>
              <w:instrText xml:space="preserve"> PAGEREF _Toc453651464 \h </w:instrText>
            </w:r>
            <w:r>
              <w:rPr>
                <w:noProof/>
                <w:webHidden/>
              </w:rPr>
            </w:r>
            <w:r>
              <w:rPr>
                <w:noProof/>
                <w:webHidden/>
              </w:rPr>
              <w:fldChar w:fldCharType="separate"/>
            </w:r>
            <w:r>
              <w:rPr>
                <w:noProof/>
                <w:webHidden/>
              </w:rPr>
              <w:t>15</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65" w:history="1">
            <w:r w:rsidRPr="004D230F">
              <w:rPr>
                <w:rStyle w:val="Lienhypertexte"/>
                <w:noProof/>
              </w:rPr>
              <w:t>Statistiques effectuées</w:t>
            </w:r>
            <w:r>
              <w:rPr>
                <w:noProof/>
                <w:webHidden/>
              </w:rPr>
              <w:tab/>
            </w:r>
            <w:r>
              <w:rPr>
                <w:noProof/>
                <w:webHidden/>
              </w:rPr>
              <w:fldChar w:fldCharType="begin"/>
            </w:r>
            <w:r>
              <w:rPr>
                <w:noProof/>
                <w:webHidden/>
              </w:rPr>
              <w:instrText xml:space="preserve"> PAGEREF _Toc453651465 \h </w:instrText>
            </w:r>
            <w:r>
              <w:rPr>
                <w:noProof/>
                <w:webHidden/>
              </w:rPr>
            </w:r>
            <w:r>
              <w:rPr>
                <w:noProof/>
                <w:webHidden/>
              </w:rPr>
              <w:fldChar w:fldCharType="separate"/>
            </w:r>
            <w:r>
              <w:rPr>
                <w:noProof/>
                <w:webHidden/>
              </w:rPr>
              <w:t>15</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66" w:history="1">
            <w:r w:rsidRPr="004D230F">
              <w:rPr>
                <w:rStyle w:val="Lienhypertexte"/>
                <w:noProof/>
              </w:rPr>
              <w:t>Corrélation de Pearson</w:t>
            </w:r>
            <w:r>
              <w:rPr>
                <w:noProof/>
                <w:webHidden/>
              </w:rPr>
              <w:tab/>
            </w:r>
            <w:r>
              <w:rPr>
                <w:noProof/>
                <w:webHidden/>
              </w:rPr>
              <w:fldChar w:fldCharType="begin"/>
            </w:r>
            <w:r>
              <w:rPr>
                <w:noProof/>
                <w:webHidden/>
              </w:rPr>
              <w:instrText xml:space="preserve"> PAGEREF _Toc453651466 \h </w:instrText>
            </w:r>
            <w:r>
              <w:rPr>
                <w:noProof/>
                <w:webHidden/>
              </w:rPr>
            </w:r>
            <w:r>
              <w:rPr>
                <w:noProof/>
                <w:webHidden/>
              </w:rPr>
              <w:fldChar w:fldCharType="separate"/>
            </w:r>
            <w:r>
              <w:rPr>
                <w:noProof/>
                <w:webHidden/>
              </w:rPr>
              <w:t>15</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67" w:history="1">
            <w:r w:rsidRPr="004D230F">
              <w:rPr>
                <w:rStyle w:val="Lienhypertexte"/>
                <w:noProof/>
              </w:rPr>
              <w:t>Corrélation et T-test</w:t>
            </w:r>
            <w:r>
              <w:rPr>
                <w:noProof/>
                <w:webHidden/>
              </w:rPr>
              <w:tab/>
            </w:r>
            <w:r>
              <w:rPr>
                <w:noProof/>
                <w:webHidden/>
              </w:rPr>
              <w:fldChar w:fldCharType="begin"/>
            </w:r>
            <w:r>
              <w:rPr>
                <w:noProof/>
                <w:webHidden/>
              </w:rPr>
              <w:instrText xml:space="preserve"> PAGEREF _Toc453651467 \h </w:instrText>
            </w:r>
            <w:r>
              <w:rPr>
                <w:noProof/>
                <w:webHidden/>
              </w:rPr>
            </w:r>
            <w:r>
              <w:rPr>
                <w:noProof/>
                <w:webHidden/>
              </w:rPr>
              <w:fldChar w:fldCharType="separate"/>
            </w:r>
            <w:r>
              <w:rPr>
                <w:noProof/>
                <w:webHidden/>
              </w:rPr>
              <w:t>16</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68" w:history="1">
            <w:r w:rsidRPr="004D230F">
              <w:rPr>
                <w:rStyle w:val="Lienhypertexte"/>
                <w:noProof/>
              </w:rPr>
              <w:t>P-values</w:t>
            </w:r>
            <w:r>
              <w:rPr>
                <w:noProof/>
                <w:webHidden/>
              </w:rPr>
              <w:tab/>
            </w:r>
            <w:r>
              <w:rPr>
                <w:noProof/>
                <w:webHidden/>
              </w:rPr>
              <w:fldChar w:fldCharType="begin"/>
            </w:r>
            <w:r>
              <w:rPr>
                <w:noProof/>
                <w:webHidden/>
              </w:rPr>
              <w:instrText xml:space="preserve"> PAGEREF _Toc453651468 \h </w:instrText>
            </w:r>
            <w:r>
              <w:rPr>
                <w:noProof/>
                <w:webHidden/>
              </w:rPr>
            </w:r>
            <w:r>
              <w:rPr>
                <w:noProof/>
                <w:webHidden/>
              </w:rPr>
              <w:fldChar w:fldCharType="separate"/>
            </w:r>
            <w:r>
              <w:rPr>
                <w:noProof/>
                <w:webHidden/>
              </w:rPr>
              <w:t>17</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69" w:history="1">
            <w:r w:rsidRPr="004D230F">
              <w:rPr>
                <w:rStyle w:val="Lienhypertexte"/>
                <w:noProof/>
              </w:rPr>
              <w:t xml:space="preserve">Résultats à partir du fichier </w:t>
            </w:r>
            <w:r w:rsidRPr="004D230F">
              <w:rPr>
                <w:rStyle w:val="Lienhypertexte"/>
                <w:i/>
                <w:noProof/>
              </w:rPr>
              <w:t>matrix</w:t>
            </w:r>
            <w:r>
              <w:rPr>
                <w:noProof/>
                <w:webHidden/>
              </w:rPr>
              <w:tab/>
            </w:r>
            <w:r>
              <w:rPr>
                <w:noProof/>
                <w:webHidden/>
              </w:rPr>
              <w:fldChar w:fldCharType="begin"/>
            </w:r>
            <w:r>
              <w:rPr>
                <w:noProof/>
                <w:webHidden/>
              </w:rPr>
              <w:instrText xml:space="preserve"> PAGEREF _Toc453651469 \h </w:instrText>
            </w:r>
            <w:r>
              <w:rPr>
                <w:noProof/>
                <w:webHidden/>
              </w:rPr>
            </w:r>
            <w:r>
              <w:rPr>
                <w:noProof/>
                <w:webHidden/>
              </w:rPr>
              <w:fldChar w:fldCharType="separate"/>
            </w:r>
            <w:r>
              <w:rPr>
                <w:noProof/>
                <w:webHidden/>
              </w:rPr>
              <w:t>18</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70" w:history="1">
            <w:r w:rsidRPr="004D230F">
              <w:rPr>
                <w:rStyle w:val="Lienhypertexte"/>
                <w:noProof/>
              </w:rPr>
              <w:t>kNN, SVM et Random Forest</w:t>
            </w:r>
            <w:r>
              <w:rPr>
                <w:noProof/>
                <w:webHidden/>
              </w:rPr>
              <w:tab/>
            </w:r>
            <w:r>
              <w:rPr>
                <w:noProof/>
                <w:webHidden/>
              </w:rPr>
              <w:fldChar w:fldCharType="begin"/>
            </w:r>
            <w:r>
              <w:rPr>
                <w:noProof/>
                <w:webHidden/>
              </w:rPr>
              <w:instrText xml:space="preserve"> PAGEREF _Toc453651470 \h </w:instrText>
            </w:r>
            <w:r>
              <w:rPr>
                <w:noProof/>
                <w:webHidden/>
              </w:rPr>
            </w:r>
            <w:r>
              <w:rPr>
                <w:noProof/>
                <w:webHidden/>
              </w:rPr>
              <w:fldChar w:fldCharType="separate"/>
            </w:r>
            <w:r>
              <w:rPr>
                <w:noProof/>
                <w:webHidden/>
              </w:rPr>
              <w:t>18</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71" w:history="1">
            <w:r w:rsidRPr="004D230F">
              <w:rPr>
                <w:rStyle w:val="Lienhypertexte"/>
                <w:noProof/>
              </w:rPr>
              <w:t xml:space="preserve">Résultats à partir du fichier </w:t>
            </w:r>
            <w:r w:rsidRPr="004D230F">
              <w:rPr>
                <w:rStyle w:val="Lienhypertexte"/>
                <w:i/>
                <w:noProof/>
              </w:rPr>
              <w:t>soft</w:t>
            </w:r>
            <w:r w:rsidRPr="004D230F">
              <w:rPr>
                <w:rStyle w:val="Lienhypertexte"/>
                <w:noProof/>
              </w:rPr>
              <w:t xml:space="preserve"> et des p-values déjà calculées</w:t>
            </w:r>
            <w:r>
              <w:rPr>
                <w:noProof/>
                <w:webHidden/>
              </w:rPr>
              <w:tab/>
            </w:r>
            <w:r>
              <w:rPr>
                <w:noProof/>
                <w:webHidden/>
              </w:rPr>
              <w:fldChar w:fldCharType="begin"/>
            </w:r>
            <w:r>
              <w:rPr>
                <w:noProof/>
                <w:webHidden/>
              </w:rPr>
              <w:instrText xml:space="preserve"> PAGEREF _Toc453651471 \h </w:instrText>
            </w:r>
            <w:r>
              <w:rPr>
                <w:noProof/>
                <w:webHidden/>
              </w:rPr>
            </w:r>
            <w:r>
              <w:rPr>
                <w:noProof/>
                <w:webHidden/>
              </w:rPr>
              <w:fldChar w:fldCharType="separate"/>
            </w:r>
            <w:r>
              <w:rPr>
                <w:noProof/>
                <w:webHidden/>
              </w:rPr>
              <w:t>18</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72" w:history="1">
            <w:r w:rsidRPr="004D230F">
              <w:rPr>
                <w:rStyle w:val="Lienhypertexte"/>
                <w:noProof/>
              </w:rPr>
              <w:t>Discussion</w:t>
            </w:r>
            <w:r>
              <w:rPr>
                <w:noProof/>
                <w:webHidden/>
              </w:rPr>
              <w:tab/>
            </w:r>
            <w:r>
              <w:rPr>
                <w:noProof/>
                <w:webHidden/>
              </w:rPr>
              <w:fldChar w:fldCharType="begin"/>
            </w:r>
            <w:r>
              <w:rPr>
                <w:noProof/>
                <w:webHidden/>
              </w:rPr>
              <w:instrText xml:space="preserve"> PAGEREF _Toc453651472 \h </w:instrText>
            </w:r>
            <w:r>
              <w:rPr>
                <w:noProof/>
                <w:webHidden/>
              </w:rPr>
            </w:r>
            <w:r>
              <w:rPr>
                <w:noProof/>
                <w:webHidden/>
              </w:rPr>
              <w:fldChar w:fldCharType="separate"/>
            </w:r>
            <w:r>
              <w:rPr>
                <w:noProof/>
                <w:webHidden/>
              </w:rPr>
              <w:t>19</w:t>
            </w:r>
            <w:r>
              <w:rPr>
                <w:noProof/>
                <w:webHidden/>
              </w:rPr>
              <w:fldChar w:fldCharType="end"/>
            </w:r>
          </w:hyperlink>
        </w:p>
        <w:p w:rsidR="00CC1794" w:rsidRDefault="00CC1794">
          <w:pPr>
            <w:pStyle w:val="TM1"/>
            <w:tabs>
              <w:tab w:val="right" w:leader="dot" w:pos="9062"/>
            </w:tabs>
            <w:rPr>
              <w:rFonts w:eastAsiaTheme="minorEastAsia"/>
              <w:noProof/>
              <w:lang w:eastAsia="fr-CH"/>
            </w:rPr>
          </w:pPr>
          <w:hyperlink w:anchor="_Toc453651473" w:history="1">
            <w:r w:rsidRPr="004D230F">
              <w:rPr>
                <w:rStyle w:val="Lienhypertexte"/>
                <w:noProof/>
              </w:rPr>
              <w:t>Conclusion</w:t>
            </w:r>
            <w:r>
              <w:rPr>
                <w:noProof/>
                <w:webHidden/>
              </w:rPr>
              <w:tab/>
            </w:r>
            <w:r>
              <w:rPr>
                <w:noProof/>
                <w:webHidden/>
              </w:rPr>
              <w:fldChar w:fldCharType="begin"/>
            </w:r>
            <w:r>
              <w:rPr>
                <w:noProof/>
                <w:webHidden/>
              </w:rPr>
              <w:instrText xml:space="preserve"> PAGEREF _Toc453651473 \h </w:instrText>
            </w:r>
            <w:r>
              <w:rPr>
                <w:noProof/>
                <w:webHidden/>
              </w:rPr>
            </w:r>
            <w:r>
              <w:rPr>
                <w:noProof/>
                <w:webHidden/>
              </w:rPr>
              <w:fldChar w:fldCharType="separate"/>
            </w:r>
            <w:r>
              <w:rPr>
                <w:noProof/>
                <w:webHidden/>
              </w:rPr>
              <w:t>20</w:t>
            </w:r>
            <w:r>
              <w:rPr>
                <w:noProof/>
                <w:webHidden/>
              </w:rPr>
              <w:fldChar w:fldCharType="end"/>
            </w:r>
          </w:hyperlink>
        </w:p>
        <w:p w:rsidR="00CC1794" w:rsidRDefault="00CC1794">
          <w:pPr>
            <w:pStyle w:val="TM1"/>
            <w:tabs>
              <w:tab w:val="right" w:leader="dot" w:pos="9062"/>
            </w:tabs>
            <w:rPr>
              <w:rFonts w:eastAsiaTheme="minorEastAsia"/>
              <w:noProof/>
              <w:lang w:eastAsia="fr-CH"/>
            </w:rPr>
          </w:pPr>
          <w:hyperlink w:anchor="_Toc453651474" w:history="1">
            <w:r w:rsidRPr="004D230F">
              <w:rPr>
                <w:rStyle w:val="Lienhypertexte"/>
                <w:noProof/>
              </w:rPr>
              <w:t>Sources</w:t>
            </w:r>
            <w:r>
              <w:rPr>
                <w:noProof/>
                <w:webHidden/>
              </w:rPr>
              <w:tab/>
            </w:r>
            <w:r>
              <w:rPr>
                <w:noProof/>
                <w:webHidden/>
              </w:rPr>
              <w:fldChar w:fldCharType="begin"/>
            </w:r>
            <w:r>
              <w:rPr>
                <w:noProof/>
                <w:webHidden/>
              </w:rPr>
              <w:instrText xml:space="preserve"> PAGEREF _Toc453651474 \h </w:instrText>
            </w:r>
            <w:r>
              <w:rPr>
                <w:noProof/>
                <w:webHidden/>
              </w:rPr>
            </w:r>
            <w:r>
              <w:rPr>
                <w:noProof/>
                <w:webHidden/>
              </w:rPr>
              <w:fldChar w:fldCharType="separate"/>
            </w:r>
            <w:r>
              <w:rPr>
                <w:noProof/>
                <w:webHidden/>
              </w:rPr>
              <w:t>21</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75" w:history="1">
            <w:r w:rsidRPr="004D230F">
              <w:rPr>
                <w:rStyle w:val="Lienhypertexte"/>
                <w:noProof/>
              </w:rPr>
              <w:t>Images</w:t>
            </w:r>
            <w:r>
              <w:rPr>
                <w:noProof/>
                <w:webHidden/>
              </w:rPr>
              <w:tab/>
            </w:r>
            <w:r>
              <w:rPr>
                <w:noProof/>
                <w:webHidden/>
              </w:rPr>
              <w:fldChar w:fldCharType="begin"/>
            </w:r>
            <w:r>
              <w:rPr>
                <w:noProof/>
                <w:webHidden/>
              </w:rPr>
              <w:instrText xml:space="preserve"> PAGEREF _Toc453651475 \h </w:instrText>
            </w:r>
            <w:r>
              <w:rPr>
                <w:noProof/>
                <w:webHidden/>
              </w:rPr>
            </w:r>
            <w:r>
              <w:rPr>
                <w:noProof/>
                <w:webHidden/>
              </w:rPr>
              <w:fldChar w:fldCharType="separate"/>
            </w:r>
            <w:r>
              <w:rPr>
                <w:noProof/>
                <w:webHidden/>
              </w:rPr>
              <w:t>21</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76" w:history="1">
            <w:r w:rsidRPr="004D230F">
              <w:rPr>
                <w:rStyle w:val="Lienhypertexte"/>
                <w:noProof/>
              </w:rPr>
              <w:t>Informations</w:t>
            </w:r>
            <w:r>
              <w:rPr>
                <w:noProof/>
                <w:webHidden/>
              </w:rPr>
              <w:tab/>
            </w:r>
            <w:r>
              <w:rPr>
                <w:noProof/>
                <w:webHidden/>
              </w:rPr>
              <w:fldChar w:fldCharType="begin"/>
            </w:r>
            <w:r>
              <w:rPr>
                <w:noProof/>
                <w:webHidden/>
              </w:rPr>
              <w:instrText xml:space="preserve"> PAGEREF _Toc453651476 \h </w:instrText>
            </w:r>
            <w:r>
              <w:rPr>
                <w:noProof/>
                <w:webHidden/>
              </w:rPr>
            </w:r>
            <w:r>
              <w:rPr>
                <w:noProof/>
                <w:webHidden/>
              </w:rPr>
              <w:fldChar w:fldCharType="separate"/>
            </w:r>
            <w:r>
              <w:rPr>
                <w:noProof/>
                <w:webHidden/>
              </w:rPr>
              <w:t>21</w:t>
            </w:r>
            <w:r>
              <w:rPr>
                <w:noProof/>
                <w:webHidden/>
              </w:rPr>
              <w:fldChar w:fldCharType="end"/>
            </w:r>
          </w:hyperlink>
        </w:p>
        <w:p w:rsidR="00CC1794" w:rsidRDefault="00CC1794">
          <w:pPr>
            <w:pStyle w:val="TM1"/>
            <w:tabs>
              <w:tab w:val="right" w:leader="dot" w:pos="9062"/>
            </w:tabs>
            <w:rPr>
              <w:rFonts w:eastAsiaTheme="minorEastAsia"/>
              <w:noProof/>
              <w:lang w:eastAsia="fr-CH"/>
            </w:rPr>
          </w:pPr>
          <w:hyperlink w:anchor="_Toc453651477" w:history="1">
            <w:r w:rsidRPr="004D230F">
              <w:rPr>
                <w:rStyle w:val="Lienhypertexte"/>
                <w:noProof/>
              </w:rPr>
              <w:t>Table des illustrations</w:t>
            </w:r>
            <w:r>
              <w:rPr>
                <w:noProof/>
                <w:webHidden/>
              </w:rPr>
              <w:tab/>
            </w:r>
            <w:r>
              <w:rPr>
                <w:noProof/>
                <w:webHidden/>
              </w:rPr>
              <w:fldChar w:fldCharType="begin"/>
            </w:r>
            <w:r>
              <w:rPr>
                <w:noProof/>
                <w:webHidden/>
              </w:rPr>
              <w:instrText xml:space="preserve"> PAGEREF _Toc453651477 \h </w:instrText>
            </w:r>
            <w:r>
              <w:rPr>
                <w:noProof/>
                <w:webHidden/>
              </w:rPr>
            </w:r>
            <w:r>
              <w:rPr>
                <w:noProof/>
                <w:webHidden/>
              </w:rPr>
              <w:fldChar w:fldCharType="separate"/>
            </w:r>
            <w:r>
              <w:rPr>
                <w:noProof/>
                <w:webHidden/>
              </w:rPr>
              <w:t>22</w:t>
            </w:r>
            <w:r>
              <w:rPr>
                <w:noProof/>
                <w:webHidden/>
              </w:rPr>
              <w:fldChar w:fldCharType="end"/>
            </w:r>
          </w:hyperlink>
        </w:p>
        <w:p w:rsidR="00B546AD" w:rsidRDefault="00B546AD" w:rsidP="009F1F56">
          <w:pPr>
            <w:jc w:val="both"/>
          </w:pPr>
          <w:r>
            <w:rPr>
              <w:b/>
              <w:bCs/>
              <w:lang w:val="fr-FR"/>
            </w:rPr>
            <w:lastRenderedPageBreak/>
            <w:fldChar w:fldCharType="end"/>
          </w:r>
        </w:p>
      </w:sdtContent>
    </w:sdt>
    <w:p w:rsidR="00B546AD" w:rsidRDefault="00B546AD" w:rsidP="009F1F56">
      <w:pPr>
        <w:jc w:val="both"/>
        <w:rPr>
          <w:rFonts w:asciiTheme="majorHAnsi" w:eastAsiaTheme="majorEastAsia" w:hAnsiTheme="majorHAnsi" w:cstheme="majorBidi"/>
          <w:b/>
          <w:color w:val="2E74B5" w:themeColor="accent1" w:themeShade="BF"/>
          <w:sz w:val="36"/>
          <w:szCs w:val="32"/>
        </w:rPr>
      </w:pPr>
      <w:r>
        <w:br w:type="page"/>
      </w:r>
    </w:p>
    <w:p w:rsidR="0093240A" w:rsidRPr="00455ABE" w:rsidRDefault="007E31AA" w:rsidP="009F1F56">
      <w:pPr>
        <w:pStyle w:val="Titre1"/>
        <w:jc w:val="both"/>
      </w:pPr>
      <w:bookmarkStart w:id="0" w:name="_Toc453651443"/>
      <w:r w:rsidRPr="00455ABE">
        <w:lastRenderedPageBreak/>
        <w:t>Introduction</w:t>
      </w:r>
      <w:bookmarkEnd w:id="0"/>
    </w:p>
    <w:p w:rsidR="00F8247F" w:rsidRDefault="007E31AA" w:rsidP="009F1F56">
      <w:pPr>
        <w:jc w:val="both"/>
      </w:pPr>
      <w:r w:rsidRPr="00455ABE">
        <w:t>Le but de ce travai</w:t>
      </w:r>
      <w:r w:rsidR="003C0A03" w:rsidRPr="00455ABE">
        <w:t>l est de trouver un moyen informatique de diagnostic du cancer de la prostate à partir des</w:t>
      </w:r>
      <w:r w:rsidR="004E4406">
        <w:t xml:space="preserve"> micro-ARN présents dans les</w:t>
      </w:r>
      <w:r w:rsidR="003C0A03" w:rsidRPr="00455ABE">
        <w:t xml:space="preserve"> urines. Dans le cadre du cour</w:t>
      </w:r>
      <w:r w:rsidR="009879B4" w:rsidRPr="00455ABE">
        <w:t>s</w:t>
      </w:r>
      <w:r w:rsidR="003C0A03" w:rsidRPr="00455ABE">
        <w:t xml:space="preserve"> de </w:t>
      </w:r>
      <w:r w:rsidR="009879B4" w:rsidRPr="00455ABE">
        <w:t>Bio-informatique</w:t>
      </w:r>
      <w:r w:rsidR="003C0A03" w:rsidRPr="00455ABE">
        <w:t xml:space="preserve"> et Biologie Computationnelle, nous </w:t>
      </w:r>
      <w:r w:rsidR="009879B4" w:rsidRPr="00455ABE">
        <w:t>effectuerons</w:t>
      </w:r>
      <w:r w:rsidR="003C0A03" w:rsidRPr="00455ABE">
        <w:t xml:space="preserve"> des recherches sur le cancer de l</w:t>
      </w:r>
      <w:r w:rsidR="009879B4" w:rsidRPr="00455ABE">
        <w:t xml:space="preserve">a prostate et les moyens de détection actuels, puis nous orienterons la recherche sur les relations de la </w:t>
      </w:r>
      <w:r w:rsidR="00555ADA">
        <w:t>miARN</w:t>
      </w:r>
      <w:r w:rsidR="009879B4" w:rsidRPr="00455ABE">
        <w:t xml:space="preserve"> (</w:t>
      </w:r>
      <w:proofErr w:type="spellStart"/>
      <w:r w:rsidR="009879B4" w:rsidRPr="00455ABE">
        <w:t>microARN</w:t>
      </w:r>
      <w:proofErr w:type="spellEnd"/>
      <w:r w:rsidR="009879B4" w:rsidRPr="00455ABE">
        <w:t>) avec la mécanique cellulaire.</w:t>
      </w:r>
    </w:p>
    <w:p w:rsidR="004E4406" w:rsidRDefault="004E4406" w:rsidP="009F1F56">
      <w:pPr>
        <w:jc w:val="both"/>
      </w:pPr>
      <w:r>
        <w:t xml:space="preserve">Une fois les différentes bases sur le sujet acquises, nous étudierons un set de données prélevées sur des personnes atteintes ou non du cancer, puis avec les outils d’analyse à notre disposition, nous développerons un outil de diagnostic. </w:t>
      </w:r>
      <w:r w:rsidR="00FE6D0F">
        <w:t xml:space="preserve">   </w:t>
      </w:r>
    </w:p>
    <w:p w:rsidR="004E4406" w:rsidRPr="00455ABE" w:rsidRDefault="004E4406" w:rsidP="009F1F56">
      <w:pPr>
        <w:pStyle w:val="Titre2"/>
        <w:jc w:val="both"/>
      </w:pPr>
      <w:bookmarkStart w:id="1" w:name="_Toc453651444"/>
      <w:r w:rsidRPr="00455ABE">
        <w:t>Planning</w:t>
      </w:r>
      <w:bookmarkEnd w:id="1"/>
    </w:p>
    <w:tbl>
      <w:tblPr>
        <w:tblStyle w:val="TableauGrille5Fonc-Accentuation3"/>
        <w:tblW w:w="0" w:type="auto"/>
        <w:tblLook w:val="04A0" w:firstRow="1" w:lastRow="0" w:firstColumn="1" w:lastColumn="0" w:noHBand="0" w:noVBand="1"/>
      </w:tblPr>
      <w:tblGrid>
        <w:gridCol w:w="2122"/>
        <w:gridCol w:w="6940"/>
      </w:tblGrid>
      <w:tr w:rsidR="004E4406" w:rsidTr="002F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Semaine</w:t>
            </w:r>
          </w:p>
        </w:tc>
        <w:tc>
          <w:tcPr>
            <w:tcW w:w="6940" w:type="dxa"/>
          </w:tcPr>
          <w:p w:rsidR="004E4406" w:rsidRDefault="004E4406" w:rsidP="009F1F56">
            <w:pPr>
              <w:jc w:val="both"/>
              <w:cnfStyle w:val="100000000000" w:firstRow="1" w:lastRow="0" w:firstColumn="0" w:lastColumn="0" w:oddVBand="0" w:evenVBand="0" w:oddHBand="0" w:evenHBand="0" w:firstRowFirstColumn="0" w:firstRowLastColumn="0" w:lastRowFirstColumn="0" w:lastRowLastColumn="0"/>
            </w:pPr>
            <w:r>
              <w:t xml:space="preserve">Travail à effectuer </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w:t>
            </w:r>
            <w:r w:rsidR="003A0A67">
              <w:t xml:space="preserve"> – 01.03.2016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 Intro théorique générale</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2</w:t>
            </w:r>
            <w:r w:rsidR="003A0A67">
              <w:t xml:space="preserve"> – 08.03.2016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 Intro théorique générale</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3</w:t>
            </w:r>
            <w:r w:rsidR="003A0A67">
              <w:t xml:space="preserve"> – 15.03.2016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 Intro théorique générale</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4</w:t>
            </w:r>
            <w:r w:rsidR="003A0A67">
              <w:t xml:space="preserve"> – 22.03.2016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Analyse du problème et recherche</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5</w:t>
            </w:r>
            <w:r w:rsidR="003A0A67">
              <w:t xml:space="preserve"> – 29.03.2016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Analyse du problème et recherche</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6 – 05.04.2016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Analyse du problème et recherche</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7 – 12.04.2016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Contexte technique et scientifique, état de l’art</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8 – 19.04.2016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Contexte technique et scientifique, état de l’art</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9 – 26.04.2016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Décomposition du problème, conception de la solution</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10 – 03.05.2016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Décomposition du problème, conception de la solution</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11 – 10.05.2016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Décomposition du problème, conception de la solution</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12 – 17.05.2016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Réalisation, implémentation et tests</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13 – 24.05.2016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Réalisation, implémentation et tests</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14 – 31.05.2016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Réalisation, implémentation et tests</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15 – 07.06.2016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Analyse de résultats, documentation et présentation</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16 – 14.06.2016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Analyse de résultats, documentation et présentation</w:t>
            </w:r>
          </w:p>
        </w:tc>
      </w:tr>
    </w:tbl>
    <w:p w:rsidR="004E4406" w:rsidRPr="00455ABE" w:rsidRDefault="004E4406" w:rsidP="009F1F56">
      <w:pPr>
        <w:jc w:val="both"/>
      </w:pPr>
    </w:p>
    <w:p w:rsidR="002F34EE" w:rsidRDefault="002F34EE" w:rsidP="009F1F56">
      <w:pPr>
        <w:jc w:val="both"/>
        <w:rPr>
          <w:rFonts w:asciiTheme="majorHAnsi" w:eastAsiaTheme="majorEastAsia" w:hAnsiTheme="majorHAnsi" w:cstheme="majorBidi"/>
          <w:color w:val="2E74B5" w:themeColor="accent1" w:themeShade="BF"/>
          <w:sz w:val="26"/>
          <w:szCs w:val="26"/>
        </w:rPr>
      </w:pPr>
      <w:r>
        <w:br w:type="page"/>
      </w:r>
    </w:p>
    <w:p w:rsidR="007E31AA" w:rsidRPr="00455ABE" w:rsidRDefault="007E31AA" w:rsidP="009F1F56">
      <w:pPr>
        <w:pStyle w:val="Titre2"/>
        <w:jc w:val="both"/>
      </w:pPr>
      <w:bookmarkStart w:id="2" w:name="_Toc453651445"/>
      <w:r w:rsidRPr="00455ABE">
        <w:lastRenderedPageBreak/>
        <w:t>La prostate</w:t>
      </w:r>
      <w:bookmarkEnd w:id="2"/>
    </w:p>
    <w:p w:rsidR="005504AB" w:rsidRPr="00455ABE" w:rsidRDefault="007E31AA" w:rsidP="009F1F56">
      <w:pPr>
        <w:jc w:val="both"/>
      </w:pPr>
      <w:r w:rsidRPr="00455ABE">
        <w:t>La prostate est une glande de l’appareil génital masculin dont la principale fonction est de sécréter et stocker une partie du liquide séminal qui constitue le sperme. Elle se trouve à l’intersection des voies urinaires et spermatiques</w:t>
      </w:r>
      <w:r w:rsidR="005504AB" w:rsidRPr="00455ABE">
        <w:t>, l’urètre et les canaux déférents (via les vésicules séminales).</w:t>
      </w:r>
    </w:p>
    <w:p w:rsidR="002F34EE" w:rsidRDefault="005504AB" w:rsidP="009F1F56">
      <w:pPr>
        <w:keepNext/>
        <w:jc w:val="both"/>
      </w:pPr>
      <w:r w:rsidRPr="00455ABE">
        <w:rPr>
          <w:noProof/>
          <w:lang w:eastAsia="fr-CH"/>
        </w:rPr>
        <w:drawing>
          <wp:inline distT="0" distB="0" distL="0" distR="0">
            <wp:extent cx="4762500" cy="2903220"/>
            <wp:effectExtent l="0" t="0" r="0" b="0"/>
            <wp:docPr id="1" name="Image 1" descr="s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e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903220"/>
                    </a:xfrm>
                    <a:prstGeom prst="rect">
                      <a:avLst/>
                    </a:prstGeom>
                    <a:noFill/>
                    <a:ln>
                      <a:noFill/>
                    </a:ln>
                  </pic:spPr>
                </pic:pic>
              </a:graphicData>
            </a:graphic>
          </wp:inline>
        </w:drawing>
      </w:r>
    </w:p>
    <w:p w:rsidR="002F34EE" w:rsidRDefault="002F34EE" w:rsidP="009F1F56">
      <w:pPr>
        <w:pStyle w:val="Lgende"/>
        <w:jc w:val="both"/>
      </w:pPr>
      <w:bookmarkStart w:id="3" w:name="_Toc453518617"/>
      <w:r>
        <w:t xml:space="preserve">Figure </w:t>
      </w:r>
      <w:r w:rsidR="00B845DE">
        <w:fldChar w:fldCharType="begin"/>
      </w:r>
      <w:r w:rsidR="00B845DE">
        <w:instrText xml:space="preserve"> SEQ Figure \* ARABIC </w:instrText>
      </w:r>
      <w:r w:rsidR="00B845DE">
        <w:fldChar w:fldCharType="separate"/>
      </w:r>
      <w:r w:rsidR="00D91C12">
        <w:rPr>
          <w:noProof/>
        </w:rPr>
        <w:t>1</w:t>
      </w:r>
      <w:r w:rsidR="00B845DE">
        <w:rPr>
          <w:noProof/>
        </w:rPr>
        <w:fldChar w:fldCharType="end"/>
      </w:r>
      <w:r>
        <w:t xml:space="preserve"> Schéma de la prostate</w:t>
      </w:r>
      <w:bookmarkEnd w:id="3"/>
    </w:p>
    <w:p w:rsidR="007E31AA" w:rsidRPr="00455ABE" w:rsidRDefault="005504AB" w:rsidP="009F1F56">
      <w:pPr>
        <w:jc w:val="both"/>
      </w:pPr>
      <w:r w:rsidRPr="00455ABE">
        <w:t xml:space="preserve"> </w:t>
      </w:r>
      <w:r w:rsidR="007E31AA" w:rsidRPr="00455ABE">
        <w:t xml:space="preserve"> </w:t>
      </w:r>
    </w:p>
    <w:p w:rsidR="007E31AA" w:rsidRPr="00455ABE" w:rsidRDefault="007E31AA" w:rsidP="009F1F56">
      <w:pPr>
        <w:pStyle w:val="Titre2"/>
        <w:jc w:val="both"/>
      </w:pPr>
      <w:bookmarkStart w:id="4" w:name="_Toc453651446"/>
      <w:r w:rsidRPr="00455ABE">
        <w:t>Le cancer de la prostate</w:t>
      </w:r>
      <w:bookmarkEnd w:id="4"/>
    </w:p>
    <w:p w:rsidR="005504AB" w:rsidRPr="00455ABE" w:rsidRDefault="005504AB" w:rsidP="009F1F56">
      <w:pPr>
        <w:jc w:val="both"/>
      </w:pPr>
      <w:r w:rsidRPr="00455ABE">
        <w:t xml:space="preserve">Le cancer se développe à partir des tissus de la prostate. Une mutation des cellules provoque une multiplication incontrôlée des cellules qui peuvent ensuite se métastaser dans d’autres organes, en particulier les os et les ganglions lymphatiques. Dans une </w:t>
      </w:r>
      <w:r w:rsidR="003E6BC1" w:rsidRPr="00455ABE">
        <w:t>immense</w:t>
      </w:r>
      <w:r w:rsidRPr="00455ABE">
        <w:t xml:space="preserve"> majorité des cas, il s’agit de tumeur</w:t>
      </w:r>
      <w:r w:rsidR="003E6BC1" w:rsidRPr="00455ABE">
        <w:t>s</w:t>
      </w:r>
      <w:r w:rsidRPr="00455ABE">
        <w:t xml:space="preserve"> maligne</w:t>
      </w:r>
      <w:r w:rsidR="003E6BC1" w:rsidRPr="00455ABE">
        <w:t xml:space="preserve">s pouvant se propager (métastases). </w:t>
      </w:r>
    </w:p>
    <w:p w:rsidR="00C41623" w:rsidRPr="00455ABE" w:rsidRDefault="003E6BC1" w:rsidP="009F1F56">
      <w:pPr>
        <w:jc w:val="both"/>
      </w:pPr>
      <w:r w:rsidRPr="00455ABE">
        <w:t>Il existe aujourd’hui deux principaux moyens de détection. Le toucher rectal, afin de détecter une croissance anormale de la prostate, et l’analyse du taux de PSA dans le sang (Antigène Prostatique Spécifique, c’est une protéine fabriquée exclusivement par la prostate</w:t>
      </w:r>
      <w:r w:rsidR="00C41623" w:rsidRPr="00455ABE">
        <w:t>)</w:t>
      </w:r>
      <w:r w:rsidRPr="00455ABE">
        <w:t xml:space="preserve">.  </w:t>
      </w:r>
      <w:r w:rsidR="00C41623" w:rsidRPr="00455ABE">
        <w:t xml:space="preserve">Des symptômes extérieurs apparaissent généralement lorsque le cancer est à un stade avancé. </w:t>
      </w:r>
    </w:p>
    <w:p w:rsidR="002F34EE" w:rsidRDefault="002F34EE" w:rsidP="009F1F56">
      <w:pPr>
        <w:jc w:val="both"/>
        <w:rPr>
          <w:rFonts w:asciiTheme="majorHAnsi" w:eastAsiaTheme="majorEastAsia" w:hAnsiTheme="majorHAnsi" w:cstheme="majorBidi"/>
          <w:color w:val="2E74B5" w:themeColor="accent1" w:themeShade="BF"/>
          <w:sz w:val="26"/>
          <w:szCs w:val="26"/>
        </w:rPr>
      </w:pPr>
      <w:r>
        <w:br w:type="page"/>
      </w:r>
    </w:p>
    <w:p w:rsidR="009E18B0" w:rsidRDefault="009E18B0" w:rsidP="009F1F56">
      <w:pPr>
        <w:pStyle w:val="Titre1"/>
        <w:jc w:val="both"/>
      </w:pPr>
      <w:bookmarkStart w:id="5" w:name="_Toc453651447"/>
      <w:r>
        <w:lastRenderedPageBreak/>
        <w:t>Bio</w:t>
      </w:r>
      <w:r w:rsidRPr="00455ABE">
        <w:t>marqueurs</w:t>
      </w:r>
      <w:bookmarkEnd w:id="5"/>
    </w:p>
    <w:p w:rsidR="009E18B0" w:rsidRDefault="009E18B0" w:rsidP="009F1F56">
      <w:pPr>
        <w:jc w:val="both"/>
      </w:pPr>
      <w:r>
        <w:t>Un biomarqueur est une caractéristique mesurable liée à un processus normal ou non et peut être utilisé pour le dépistage, le diagnostic ou la réponse à un traitement. Le plus souvent, ce sera une protéine dosable dans le sang ou une molécule présente dans l’urine.</w:t>
      </w:r>
    </w:p>
    <w:p w:rsidR="009E18B0" w:rsidRDefault="009E18B0" w:rsidP="009F1F56">
      <w:pPr>
        <w:jc w:val="both"/>
      </w:pPr>
      <w:r>
        <w:t xml:space="preserve">Pour le développement d’un biomarqueur, on préconise un processus en 5 étapes : </w:t>
      </w:r>
    </w:p>
    <w:p w:rsidR="009E18B0" w:rsidRDefault="009E18B0" w:rsidP="009F1F56">
      <w:pPr>
        <w:pStyle w:val="Paragraphedeliste"/>
        <w:numPr>
          <w:ilvl w:val="0"/>
          <w:numId w:val="1"/>
        </w:numPr>
        <w:jc w:val="both"/>
      </w:pPr>
      <w:r>
        <w:t>Phase exploratoire de recherche de biomarqueurs candidats lors d’une étude sur quelques dizaines de personnes saines/malades.</w:t>
      </w:r>
    </w:p>
    <w:p w:rsidR="009E18B0" w:rsidRDefault="009E18B0" w:rsidP="009F1F56">
      <w:pPr>
        <w:pStyle w:val="Paragraphedeliste"/>
        <w:numPr>
          <w:ilvl w:val="0"/>
          <w:numId w:val="1"/>
        </w:numPr>
        <w:jc w:val="both"/>
      </w:pPr>
      <w:r>
        <w:t>Développement d’un test clinique reproductible sur un échantillon représentatif de la population ciblée.</w:t>
      </w:r>
    </w:p>
    <w:p w:rsidR="009E18B0" w:rsidRDefault="009E18B0" w:rsidP="009F1F56">
      <w:pPr>
        <w:pStyle w:val="Paragraphedeliste"/>
        <w:numPr>
          <w:ilvl w:val="0"/>
          <w:numId w:val="1"/>
        </w:numPr>
        <w:jc w:val="both"/>
      </w:pPr>
      <w:r>
        <w:t>Étude permettant de valider la capacité du biomarqueur à détecter la maladie avant l’apparition des symptômes</w:t>
      </w:r>
    </w:p>
    <w:p w:rsidR="009E18B0" w:rsidRDefault="009E18B0" w:rsidP="009F1F56">
      <w:pPr>
        <w:pStyle w:val="Paragraphedeliste"/>
        <w:numPr>
          <w:ilvl w:val="0"/>
          <w:numId w:val="1"/>
        </w:numPr>
        <w:jc w:val="both"/>
      </w:pPr>
      <w:r>
        <w:t>Étude clinique à long terme sur la population ciblée pour déterminer l’utilité du biomarqueur</w:t>
      </w:r>
    </w:p>
    <w:p w:rsidR="009E18B0" w:rsidRDefault="009E18B0" w:rsidP="009F1F56">
      <w:pPr>
        <w:pStyle w:val="Paragraphedeliste"/>
        <w:numPr>
          <w:ilvl w:val="0"/>
          <w:numId w:val="1"/>
        </w:numPr>
        <w:jc w:val="both"/>
      </w:pPr>
      <w:r>
        <w:t>Étude à long terme pour valider le biomarqueur</w:t>
      </w:r>
    </w:p>
    <w:p w:rsidR="009E18B0" w:rsidRDefault="009E18B0" w:rsidP="009F1F56">
      <w:pPr>
        <w:jc w:val="both"/>
      </w:pPr>
      <w:r>
        <w:t>La validation est un processus long et complexe. Pour faciliter l’utilisation des biomarqueurs encore en développement, ils ont été classés en fonction de leurs niveaux de preuve :</w:t>
      </w:r>
    </w:p>
    <w:p w:rsidR="009E18B0" w:rsidRDefault="009E18B0" w:rsidP="009F1F56">
      <w:pPr>
        <w:pStyle w:val="Paragraphedeliste"/>
        <w:numPr>
          <w:ilvl w:val="0"/>
          <w:numId w:val="3"/>
        </w:numPr>
        <w:jc w:val="both"/>
      </w:pPr>
      <w:r>
        <w:t>(Plus haut niveau de validation) : biomarqueur validé par une étude clinique prospective randomisée sur la population et sur le long terme.</w:t>
      </w:r>
    </w:p>
    <w:p w:rsidR="009E18B0" w:rsidRDefault="009E18B0" w:rsidP="009F1F56">
      <w:pPr>
        <w:pStyle w:val="Paragraphedeliste"/>
        <w:numPr>
          <w:ilvl w:val="0"/>
          <w:numId w:val="3"/>
        </w:numPr>
        <w:jc w:val="both"/>
      </w:pPr>
      <w:r>
        <w:t>biomarqueur validé par une étude prospective sur un échantillon de la population.</w:t>
      </w:r>
    </w:p>
    <w:p w:rsidR="009E18B0" w:rsidRDefault="009E18B0" w:rsidP="009F1F56">
      <w:pPr>
        <w:pStyle w:val="Paragraphedeliste"/>
        <w:numPr>
          <w:ilvl w:val="0"/>
          <w:numId w:val="3"/>
        </w:numPr>
        <w:jc w:val="both"/>
      </w:pPr>
      <w:r>
        <w:t>biomarqueur validé par une étude rétrospective sur un échantillon représentatif de la population.</w:t>
      </w:r>
    </w:p>
    <w:p w:rsidR="009E18B0" w:rsidRDefault="009E18B0" w:rsidP="009F1F56">
      <w:pPr>
        <w:pStyle w:val="Paragraphedeliste"/>
        <w:numPr>
          <w:ilvl w:val="0"/>
          <w:numId w:val="3"/>
        </w:numPr>
        <w:jc w:val="both"/>
      </w:pPr>
      <w:r>
        <w:t>biomarqueur validé par une étude rétrospective sur un échantillon non représentatif de la population.</w:t>
      </w:r>
    </w:p>
    <w:p w:rsidR="009E18B0" w:rsidRDefault="009E18B0" w:rsidP="009F1F56">
      <w:pPr>
        <w:pStyle w:val="Paragraphedeliste"/>
        <w:numPr>
          <w:ilvl w:val="0"/>
          <w:numId w:val="3"/>
        </w:numPr>
        <w:jc w:val="both"/>
      </w:pPr>
      <w:r>
        <w:t>(Plus faible niveau de validation) : biomarqueur validé en laboratoire uniquement.</w:t>
      </w:r>
    </w:p>
    <w:p w:rsidR="009E18B0" w:rsidRDefault="009E18B0" w:rsidP="009F1F56">
      <w:pPr>
        <w:jc w:val="both"/>
      </w:pPr>
    </w:p>
    <w:p w:rsidR="009E18B0" w:rsidRDefault="009E18B0" w:rsidP="009F1F56">
      <w:pPr>
        <w:jc w:val="both"/>
      </w:pPr>
      <w:r>
        <w:t xml:space="preserve">Pour détecter le cancer de la prostate nous étudierons les </w:t>
      </w:r>
      <w:r w:rsidR="00555ADA">
        <w:t>miARN</w:t>
      </w:r>
      <w:r>
        <w:t xml:space="preserve"> présents dans les urines d’un groupe de personne test regroupant des personnes atteintes et des personnes saines. Nous pourrons ainsi définir si une des </w:t>
      </w:r>
      <w:r w:rsidR="00555ADA">
        <w:t>miARN</w:t>
      </w:r>
      <w:r>
        <w:t xml:space="preserve"> présente dans les urines peut avoir une relation avec un cancer de la prostate.</w:t>
      </w:r>
    </w:p>
    <w:p w:rsidR="002A5ADA" w:rsidRDefault="002A5ADA" w:rsidP="009F1F56">
      <w:pPr>
        <w:keepNext/>
        <w:jc w:val="both"/>
      </w:pPr>
      <w:r w:rsidRPr="002A5ADA">
        <w:rPr>
          <w:noProof/>
          <w:lang w:eastAsia="fr-CH"/>
        </w:rPr>
        <w:drawing>
          <wp:inline distT="0" distB="0" distL="0" distR="0" wp14:anchorId="62A39649" wp14:editId="38C95566">
            <wp:extent cx="5760720" cy="1989709"/>
            <wp:effectExtent l="0" t="0" r="0" b="0"/>
            <wp:docPr id="8" name="Image 8" descr="http://www.fournier-majoie.org/sites/default/files/landing/landing/visual/biomarkers%20stage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ournier-majoie.org/sites/default/files/landing/landing/visual/biomarkers%20stages_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989709"/>
                    </a:xfrm>
                    <a:prstGeom prst="rect">
                      <a:avLst/>
                    </a:prstGeom>
                    <a:noFill/>
                    <a:ln>
                      <a:noFill/>
                    </a:ln>
                  </pic:spPr>
                </pic:pic>
              </a:graphicData>
            </a:graphic>
          </wp:inline>
        </w:drawing>
      </w:r>
    </w:p>
    <w:p w:rsidR="009E18B0" w:rsidRPr="009E18B0" w:rsidRDefault="002A5ADA" w:rsidP="009F1F56">
      <w:pPr>
        <w:pStyle w:val="Lgende"/>
        <w:jc w:val="both"/>
      </w:pPr>
      <w:bookmarkStart w:id="6" w:name="_Toc453518618"/>
      <w:r>
        <w:t xml:space="preserve">Figure </w:t>
      </w:r>
      <w:r w:rsidR="00B845DE">
        <w:fldChar w:fldCharType="begin"/>
      </w:r>
      <w:r w:rsidR="00B845DE">
        <w:instrText xml:space="preserve"> SEQ Figure \* ARABIC </w:instrText>
      </w:r>
      <w:r w:rsidR="00B845DE">
        <w:fldChar w:fldCharType="separate"/>
      </w:r>
      <w:r w:rsidR="00D91C12">
        <w:rPr>
          <w:noProof/>
        </w:rPr>
        <w:t>2</w:t>
      </w:r>
      <w:r w:rsidR="00B845DE">
        <w:rPr>
          <w:noProof/>
        </w:rPr>
        <w:fldChar w:fldCharType="end"/>
      </w:r>
      <w:r>
        <w:t xml:space="preserve"> Processus de développement d'un biomarqueur</w:t>
      </w:r>
      <w:bookmarkEnd w:id="6"/>
    </w:p>
    <w:p w:rsidR="00F40703" w:rsidRDefault="00F40703" w:rsidP="009F1F56">
      <w:pPr>
        <w:jc w:val="both"/>
      </w:pPr>
    </w:p>
    <w:p w:rsidR="00F40703" w:rsidRPr="00455ABE" w:rsidRDefault="00F40703" w:rsidP="009F1F56">
      <w:pPr>
        <w:pStyle w:val="Titre2"/>
        <w:jc w:val="both"/>
      </w:pPr>
      <w:bookmarkStart w:id="7" w:name="_Toc453651448"/>
      <w:r w:rsidRPr="00455ABE">
        <w:lastRenderedPageBreak/>
        <w:t>L’urine</w:t>
      </w:r>
      <w:bookmarkEnd w:id="7"/>
    </w:p>
    <w:p w:rsidR="00F40703" w:rsidRPr="00455ABE" w:rsidRDefault="00F40703" w:rsidP="009F1F56">
      <w:pPr>
        <w:jc w:val="both"/>
      </w:pPr>
      <w:r w:rsidRPr="00455ABE">
        <w:t xml:space="preserve">L’urine, composée à 95% d’eau, sert à évacuer les déchets métaboliques issus de la filtration du sang par les reins. L’urine contient des éléments tels que l’urée, issus de la dégradation de certains acides aminés, et l’acide urique, issus de la dégradation des acides nucléiques. </w:t>
      </w:r>
    </w:p>
    <w:p w:rsidR="00F40703" w:rsidRPr="00455ABE" w:rsidRDefault="00F40703" w:rsidP="009F1F56">
      <w:pPr>
        <w:jc w:val="both"/>
      </w:pPr>
      <w:r w:rsidRPr="00455ABE">
        <w:t xml:space="preserve">Afin d’être évacué, l’urine passe des reins, à la vessie puis, via la prostate chez l’homme, dans l’urètre. </w:t>
      </w:r>
      <w:r>
        <w:t xml:space="preserve">L’urine est donc certainement porteuse d’éléments présents dans les organes traversés qui pourraient se révéler utiles comme biomarqueurs. </w:t>
      </w:r>
    </w:p>
    <w:p w:rsidR="002A5ADA" w:rsidRDefault="002A5ADA" w:rsidP="009F1F56">
      <w:pPr>
        <w:jc w:val="both"/>
        <w:rPr>
          <w:rFonts w:asciiTheme="majorHAnsi" w:eastAsiaTheme="majorEastAsia" w:hAnsiTheme="majorHAnsi" w:cstheme="majorBidi"/>
          <w:color w:val="2E74B5" w:themeColor="accent1" w:themeShade="BF"/>
          <w:sz w:val="26"/>
          <w:szCs w:val="26"/>
        </w:rPr>
      </w:pPr>
      <w:r>
        <w:br w:type="page"/>
      </w:r>
    </w:p>
    <w:p w:rsidR="004E0072" w:rsidRDefault="004E0072" w:rsidP="009F1F56">
      <w:pPr>
        <w:pStyle w:val="Titre2"/>
        <w:jc w:val="both"/>
      </w:pPr>
      <w:bookmarkStart w:id="8" w:name="_Toc453651449"/>
      <w:proofErr w:type="gramStart"/>
      <w:r>
        <w:lastRenderedPageBreak/>
        <w:t>miARN</w:t>
      </w:r>
      <w:bookmarkEnd w:id="8"/>
      <w:proofErr w:type="gramEnd"/>
    </w:p>
    <w:p w:rsidR="004E0072" w:rsidRDefault="0054386F" w:rsidP="009F1F56">
      <w:pPr>
        <w:jc w:val="both"/>
      </w:pPr>
      <w:r w:rsidRPr="00455ABE">
        <w:t>Les micro-ARN sont de courts acides ribonucléiques simples-brins d’environ 21-24 nucléotides</w:t>
      </w:r>
      <w:r>
        <w:t xml:space="preserve"> qui</w:t>
      </w:r>
      <w:r w:rsidR="004E0072">
        <w:t xml:space="preserve"> servent à </w:t>
      </w:r>
      <w:r w:rsidR="004E0072" w:rsidRPr="000A23C3">
        <w:rPr>
          <w:b/>
        </w:rPr>
        <w:t xml:space="preserve">réguler </w:t>
      </w:r>
      <w:r w:rsidR="004E0072">
        <w:t>l'expression d'un gène suite à une transcription. En d'autre terme les miARNs servent à rendre les ARNm issus de la transcription moins efficaces, voir totalement silencieux.</w:t>
      </w:r>
      <w:r>
        <w:t xml:space="preserve"> Ce processus peut servir à la régulation (plus ou moins d’une certaine protéine) et donc aussi à la spécialisation (on a le même génome dans chaque cellules, mais la peau ne fabrique pas d’acide gastrique). </w:t>
      </w:r>
    </w:p>
    <w:p w:rsidR="004E0072" w:rsidRDefault="004E0072" w:rsidP="009F1F56">
      <w:pPr>
        <w:jc w:val="both"/>
      </w:pPr>
      <w:r>
        <w:t>Les miARNs atteignent ce but en se fixant sur les ARNm qu'ils ciblent. Après s'être fixés les miARNs peuvent vont neutraliser l'ARNm de trois manières différentes :</w:t>
      </w:r>
    </w:p>
    <w:p w:rsidR="004E0072" w:rsidRDefault="004E0072" w:rsidP="009F1F56">
      <w:pPr>
        <w:jc w:val="both"/>
      </w:pPr>
      <w:r>
        <w:t>- Couper l'ARNm en deux parties distinctes.</w:t>
      </w:r>
    </w:p>
    <w:p w:rsidR="004E0072" w:rsidRDefault="004E0072" w:rsidP="009F1F56">
      <w:pPr>
        <w:jc w:val="both"/>
      </w:pPr>
      <w:r>
        <w:t>- Réduire la queue poly A de l'ARNm (augmentant ainsi la rapidité de sa dégradation et réduisant son taux de traduction).</w:t>
      </w:r>
    </w:p>
    <w:p w:rsidR="004E0072" w:rsidRDefault="004E0072" w:rsidP="009F1F56">
      <w:pPr>
        <w:jc w:val="both"/>
      </w:pPr>
      <w:r>
        <w:t>- Réduire l'efficacité de la traduction des ARNm par les ribosomes.</w:t>
      </w:r>
    </w:p>
    <w:p w:rsidR="004E0072" w:rsidRDefault="004E0072" w:rsidP="009F1F56">
      <w:pPr>
        <w:jc w:val="both"/>
      </w:pPr>
    </w:p>
    <w:p w:rsidR="004E0072" w:rsidRDefault="004E0072" w:rsidP="009F1F56">
      <w:pPr>
        <w:jc w:val="both"/>
      </w:pPr>
      <w:r>
        <w:t>Les miARNs, chez les animaux, peuvent cibler plusieurs ARNm différent (et, de manière similaire, un ARNm peut être ciblé par plusieurs miARN</w:t>
      </w:r>
      <w:r w:rsidR="00555ADA">
        <w:t>s</w:t>
      </w:r>
      <w:r>
        <w:t>).</w:t>
      </w:r>
    </w:p>
    <w:p w:rsidR="004E0072" w:rsidRDefault="004E0072" w:rsidP="009F1F56">
      <w:pPr>
        <w:jc w:val="both"/>
      </w:pPr>
      <w:r>
        <w:t>En effet, les miARNs peuvent reconnaître leur cible à un nombre restreint de nucléotides (6-8). Ceci fait qu'un m</w:t>
      </w:r>
      <w:r w:rsidR="00AD3658">
        <w:t>iARN peut cibler un grand nombre</w:t>
      </w:r>
      <w:r>
        <w:t xml:space="preserve"> </w:t>
      </w:r>
      <w:proofErr w:type="gramStart"/>
      <w:r>
        <w:t>de ARNm</w:t>
      </w:r>
      <w:proofErr w:type="gramEnd"/>
      <w:r>
        <w:t xml:space="preserve"> différents.</w:t>
      </w:r>
    </w:p>
    <w:p w:rsidR="004E0072" w:rsidRDefault="004E0072" w:rsidP="009F1F56">
      <w:pPr>
        <w:jc w:val="both"/>
      </w:pPr>
      <w:r>
        <w:t>En résumer, un miARN peut cibler plusieurs type de ARNm (</w:t>
      </w:r>
      <w:r w:rsidR="00555ADA">
        <w:t>plusieurs</w:t>
      </w:r>
      <w:r>
        <w:t xml:space="preserve"> type de protéines donc). Il le fait dans le but de ré</w:t>
      </w:r>
      <w:r w:rsidR="00A41A44">
        <w:t>duire l'expression de ces ARNm.</w:t>
      </w:r>
    </w:p>
    <w:p w:rsidR="00FC2276" w:rsidRDefault="00FC2276" w:rsidP="009F1F56">
      <w:pPr>
        <w:jc w:val="both"/>
      </w:pPr>
    </w:p>
    <w:p w:rsidR="00FC2276" w:rsidRDefault="00FC2276" w:rsidP="009F1F56">
      <w:pPr>
        <w:keepNext/>
        <w:jc w:val="both"/>
      </w:pPr>
      <w:r>
        <w:rPr>
          <w:noProof/>
          <w:lang w:eastAsia="fr-CH"/>
        </w:rPr>
        <w:drawing>
          <wp:inline distT="0" distB="0" distL="0" distR="0">
            <wp:extent cx="6202437" cy="3488871"/>
            <wp:effectExtent l="0" t="0" r="8255" b="0"/>
            <wp:docPr id="10" name="Image 10" descr="File:MiRN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MiRNA.sv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5945" cy="3507719"/>
                    </a:xfrm>
                    <a:prstGeom prst="rect">
                      <a:avLst/>
                    </a:prstGeom>
                    <a:noFill/>
                    <a:ln>
                      <a:noFill/>
                    </a:ln>
                  </pic:spPr>
                </pic:pic>
              </a:graphicData>
            </a:graphic>
          </wp:inline>
        </w:drawing>
      </w:r>
    </w:p>
    <w:p w:rsidR="00FC2276" w:rsidRDefault="00FC2276" w:rsidP="009F1F56">
      <w:pPr>
        <w:pStyle w:val="Lgende"/>
        <w:jc w:val="both"/>
      </w:pPr>
      <w:bookmarkStart w:id="9" w:name="_Toc453518619"/>
      <w:r>
        <w:t xml:space="preserve">Figure </w:t>
      </w:r>
      <w:r w:rsidR="00B845DE">
        <w:fldChar w:fldCharType="begin"/>
      </w:r>
      <w:r w:rsidR="00B845DE">
        <w:instrText xml:space="preserve"> SEQ Figure \* ARABIC </w:instrText>
      </w:r>
      <w:r w:rsidR="00B845DE">
        <w:fldChar w:fldCharType="separate"/>
      </w:r>
      <w:r w:rsidR="00D91C12">
        <w:rPr>
          <w:noProof/>
        </w:rPr>
        <w:t>3</w:t>
      </w:r>
      <w:r w:rsidR="00B845DE">
        <w:rPr>
          <w:noProof/>
        </w:rPr>
        <w:fldChar w:fldCharType="end"/>
      </w:r>
      <w:r>
        <w:t xml:space="preserve"> Formation et fonction des miARN</w:t>
      </w:r>
      <w:bookmarkEnd w:id="9"/>
    </w:p>
    <w:p w:rsidR="00C35651" w:rsidRDefault="00C35651" w:rsidP="009F1F56">
      <w:pPr>
        <w:jc w:val="both"/>
        <w:rPr>
          <w:rFonts w:asciiTheme="majorHAnsi" w:eastAsiaTheme="majorEastAsia" w:hAnsiTheme="majorHAnsi" w:cstheme="majorBidi"/>
          <w:color w:val="1F4D78" w:themeColor="accent1" w:themeShade="7F"/>
          <w:sz w:val="24"/>
          <w:szCs w:val="24"/>
        </w:rPr>
      </w:pPr>
      <w:r>
        <w:br w:type="page"/>
      </w:r>
    </w:p>
    <w:p w:rsidR="00135CEB" w:rsidRDefault="00135CEB" w:rsidP="009F1F56">
      <w:pPr>
        <w:pStyle w:val="Titre3"/>
        <w:jc w:val="both"/>
      </w:pPr>
      <w:bookmarkStart w:id="10" w:name="_Toc453651450"/>
      <w:r>
        <w:lastRenderedPageBreak/>
        <w:t>Extraction de la miARN</w:t>
      </w:r>
      <w:bookmarkEnd w:id="10"/>
    </w:p>
    <w:p w:rsidR="00135CEB" w:rsidRDefault="00135CEB" w:rsidP="009F1F56">
      <w:pPr>
        <w:jc w:val="both"/>
      </w:pPr>
      <w:r>
        <w:t>Pour faire très simple, les cellules sont lysées</w:t>
      </w:r>
      <w:r>
        <w:rPr>
          <w:rStyle w:val="Appelnotedebasdep"/>
        </w:rPr>
        <w:footnoteReference w:id="1"/>
      </w:r>
      <w:r>
        <w:t xml:space="preserve"> pour former un substrat. Ensuite, en se servant de différents procédés chimiques et physiques, afin de précipiter certains éléments ou d’en éliminer d’autres (la </w:t>
      </w:r>
      <w:proofErr w:type="spellStart"/>
      <w:r>
        <w:t>RNase</w:t>
      </w:r>
      <w:proofErr w:type="spellEnd"/>
      <w:r>
        <w:t xml:space="preserve"> par exemple), l’ARN est extraite du substrat. Il existe différentes méthodes mais la plus commune aujourd’hui (d’après Wikipédia) est l’extraction « </w:t>
      </w:r>
      <w:r w:rsidRPr="00935B1F">
        <w:t>"</w:t>
      </w:r>
      <w:proofErr w:type="spellStart"/>
      <w:r w:rsidRPr="00935B1F">
        <w:t>thiocyanate</w:t>
      </w:r>
      <w:proofErr w:type="spellEnd"/>
      <w:r w:rsidRPr="00935B1F">
        <w:t xml:space="preserve"> de </w:t>
      </w:r>
      <w:proofErr w:type="spellStart"/>
      <w:r w:rsidRPr="00935B1F">
        <w:t>guanidinium</w:t>
      </w:r>
      <w:proofErr w:type="spellEnd"/>
      <w:r w:rsidRPr="00935B1F">
        <w:t>-phénol-chloroforme</w:t>
      </w:r>
      <w:r>
        <w:t xml:space="preserve">» qui a l’avantage de permettre l’extraction des plus petits brins de nucléotides comme la miARN, que d’autres méthodes ne permettent pas. </w:t>
      </w:r>
    </w:p>
    <w:p w:rsidR="00135CEB" w:rsidRDefault="00135CEB" w:rsidP="009F1F56">
      <w:pPr>
        <w:jc w:val="both"/>
      </w:pPr>
      <w:r>
        <w:t xml:space="preserve">Par centrifugation du substrat de cellules lysées dans une solution de phénol et de chloroforme, on obtient deux phases dont une contient l’ARN. On utilise en suite le </w:t>
      </w:r>
      <w:proofErr w:type="spellStart"/>
      <w:r w:rsidRPr="00935B1F">
        <w:t>Thiocyanate</w:t>
      </w:r>
      <w:proofErr w:type="spellEnd"/>
      <w:r w:rsidRPr="00935B1F">
        <w:t xml:space="preserve"> de </w:t>
      </w:r>
      <w:proofErr w:type="spellStart"/>
      <w:r w:rsidRPr="00935B1F">
        <w:t>guanidinium</w:t>
      </w:r>
      <w:proofErr w:type="spellEnd"/>
      <w:r>
        <w:t xml:space="preserve">, très utilisé pour le </w:t>
      </w:r>
      <w:proofErr w:type="spellStart"/>
      <w:r>
        <w:t>lysage</w:t>
      </w:r>
      <w:proofErr w:type="spellEnd"/>
      <w:r>
        <w:t xml:space="preserve">, qui a aussi la particularité de dénaturer les enzymes comme la </w:t>
      </w:r>
      <w:proofErr w:type="spellStart"/>
      <w:r>
        <w:t>DNase</w:t>
      </w:r>
      <w:proofErr w:type="spellEnd"/>
      <w:r>
        <w:t xml:space="preserve"> ou la </w:t>
      </w:r>
      <w:proofErr w:type="spellStart"/>
      <w:r>
        <w:t>RNase</w:t>
      </w:r>
      <w:proofErr w:type="spellEnd"/>
      <w:r>
        <w:t xml:space="preserve"> qui peuvent endommager l’extrait.  </w:t>
      </w:r>
    </w:p>
    <w:p w:rsidR="00135CEB" w:rsidRDefault="00135CEB" w:rsidP="009F1F56">
      <w:pPr>
        <w:jc w:val="both"/>
      </w:pPr>
      <w:r>
        <w:t>Une fois ces miARN extraites puis placées sur des chips</w:t>
      </w:r>
      <w:r w:rsidR="00F40703">
        <w:rPr>
          <w:rStyle w:val="Appelnotedebasdep"/>
        </w:rPr>
        <w:footnoteReference w:id="2"/>
      </w:r>
      <w:r>
        <w:t xml:space="preserve"> (</w:t>
      </w:r>
      <w:r w:rsidR="00F40703">
        <w:t>bio</w:t>
      </w:r>
      <w:r>
        <w:t xml:space="preserve">puce), on étudie la luminosité dégagée par les molécules selon leur position sur la puce. </w:t>
      </w:r>
    </w:p>
    <w:p w:rsidR="00FC2276" w:rsidRDefault="00FC2276" w:rsidP="009F1F56">
      <w:pPr>
        <w:keepNext/>
        <w:jc w:val="both"/>
      </w:pPr>
      <w:r>
        <w:rPr>
          <w:noProof/>
          <w:lang w:eastAsia="fr-CH"/>
        </w:rPr>
        <w:drawing>
          <wp:inline distT="0" distB="0" distL="0" distR="0" wp14:anchorId="33101E97" wp14:editId="0C726172">
            <wp:extent cx="3810000" cy="2540000"/>
            <wp:effectExtent l="0" t="0" r="0" b="0"/>
            <wp:docPr id="11" name="Image 11" descr="Image BG_49_PI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BG_49_PIC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540000"/>
                    </a:xfrm>
                    <a:prstGeom prst="rect">
                      <a:avLst/>
                    </a:prstGeom>
                    <a:noFill/>
                    <a:ln>
                      <a:noFill/>
                    </a:ln>
                  </pic:spPr>
                </pic:pic>
              </a:graphicData>
            </a:graphic>
          </wp:inline>
        </w:drawing>
      </w:r>
    </w:p>
    <w:p w:rsidR="00FC2276" w:rsidRDefault="00FC2276" w:rsidP="009F1F56">
      <w:pPr>
        <w:pStyle w:val="Lgende"/>
        <w:jc w:val="both"/>
      </w:pPr>
      <w:bookmarkStart w:id="11" w:name="_Toc453518620"/>
      <w:r>
        <w:t xml:space="preserve">Figure </w:t>
      </w:r>
      <w:r w:rsidR="00B845DE">
        <w:fldChar w:fldCharType="begin"/>
      </w:r>
      <w:r w:rsidR="00B845DE">
        <w:instrText xml:space="preserve"> SEQ Figure \* ARABIC </w:instrText>
      </w:r>
      <w:r w:rsidR="00B845DE">
        <w:fldChar w:fldCharType="separate"/>
      </w:r>
      <w:r w:rsidR="00D91C12">
        <w:rPr>
          <w:noProof/>
        </w:rPr>
        <w:t>4</w:t>
      </w:r>
      <w:r w:rsidR="00B845DE">
        <w:rPr>
          <w:noProof/>
        </w:rPr>
        <w:fldChar w:fldCharType="end"/>
      </w:r>
      <w:r>
        <w:t xml:space="preserve"> Extraction miARN</w:t>
      </w:r>
      <w:bookmarkEnd w:id="11"/>
    </w:p>
    <w:p w:rsidR="00FC2276" w:rsidRDefault="00FC2276" w:rsidP="009F1F56">
      <w:pPr>
        <w:jc w:val="both"/>
        <w:rPr>
          <w:rFonts w:asciiTheme="majorHAnsi" w:eastAsiaTheme="majorEastAsia" w:hAnsiTheme="majorHAnsi" w:cstheme="majorBidi"/>
          <w:color w:val="1F4D78" w:themeColor="accent1" w:themeShade="7F"/>
          <w:sz w:val="24"/>
          <w:szCs w:val="24"/>
        </w:rPr>
      </w:pPr>
      <w:r>
        <w:br w:type="page"/>
      </w:r>
    </w:p>
    <w:p w:rsidR="004E0072" w:rsidRDefault="004E0072" w:rsidP="009F1F56">
      <w:pPr>
        <w:pStyle w:val="Titre3"/>
        <w:jc w:val="both"/>
      </w:pPr>
      <w:bookmarkStart w:id="12" w:name="_Toc453651451"/>
      <w:r>
        <w:lastRenderedPageBreak/>
        <w:t>Relation avec le cancer</w:t>
      </w:r>
      <w:bookmarkEnd w:id="12"/>
    </w:p>
    <w:p w:rsidR="004E0072" w:rsidRDefault="004E0072" w:rsidP="009F1F56">
      <w:pPr>
        <w:jc w:val="both"/>
      </w:pPr>
      <w:r>
        <w:t xml:space="preserve">Comme les </w:t>
      </w:r>
      <w:r w:rsidR="00555ADA">
        <w:t>miARN</w:t>
      </w:r>
      <w:r>
        <w:t xml:space="preserve">s servent à réguler l'expression de certains gènes, et donc de certaines protéines, une augmentation ou une réduction du nombre d'un certain type de </w:t>
      </w:r>
      <w:r w:rsidR="00555ADA">
        <w:t>miARN</w:t>
      </w:r>
      <w:r>
        <w:t>s, par rapport à la normale, peut indiquer une réduction respectivement une augmentation de l'expression d'une protéine. La présence de certaines protéines peut être lié</w:t>
      </w:r>
      <w:r w:rsidR="00555ADA">
        <w:t>e</w:t>
      </w:r>
      <w:r>
        <w:t xml:space="preserve"> à certains cancers, tout comme l'absence d'autres protéines.</w:t>
      </w:r>
    </w:p>
    <w:p w:rsidR="0054386F" w:rsidRDefault="004E0072" w:rsidP="009F1F56">
      <w:pPr>
        <w:jc w:val="both"/>
      </w:pPr>
      <w:r>
        <w:t>Les miARNs peuvent ainsi aider au diagnostic d'un cancer, et également aider à déterminer la gravité de celui-ci o</w:t>
      </w:r>
      <w:r w:rsidR="00A41A44">
        <w:t>u l'efficacité d'un traitement.</w:t>
      </w:r>
    </w:p>
    <w:p w:rsidR="0054386F" w:rsidRPr="00455ABE" w:rsidRDefault="0054386F" w:rsidP="009F1F56">
      <w:pPr>
        <w:pStyle w:val="Titre3"/>
        <w:jc w:val="both"/>
      </w:pPr>
      <w:bookmarkStart w:id="13" w:name="_Toc453651452"/>
      <w:r>
        <w:t>Étude sur les relations entre miARN</w:t>
      </w:r>
      <w:r w:rsidRPr="00455ABE">
        <w:t xml:space="preserve"> et cancer prostatique</w:t>
      </w:r>
      <w:r>
        <w:t xml:space="preserve"> (USA)</w:t>
      </w:r>
      <w:bookmarkEnd w:id="13"/>
    </w:p>
    <w:p w:rsidR="0054386F" w:rsidRPr="00455ABE" w:rsidRDefault="0054386F" w:rsidP="009F1F56">
      <w:pPr>
        <w:jc w:val="both"/>
      </w:pPr>
      <w:r w:rsidRPr="00455ABE">
        <w:t xml:space="preserve">Le cancer prostatique est le plus répandu chez l’homme aux États-Unis, il affecte dans de plus grosses proportions les afro-américains que les américains caucasiens.  Malgré cela, aucun marqueur n’a été affecté à la sévérité ou aux différences ethniques de la maladie. </w:t>
      </w:r>
    </w:p>
    <w:p w:rsidR="0054386F" w:rsidRPr="00455ABE" w:rsidRDefault="0054386F" w:rsidP="009F1F56">
      <w:pPr>
        <w:jc w:val="both"/>
      </w:pPr>
      <w:r w:rsidRPr="00455ABE">
        <w:t xml:space="preserve">Dans ce cadre, la </w:t>
      </w:r>
      <w:r>
        <w:t>miARN</w:t>
      </w:r>
      <w:r w:rsidRPr="00455ABE">
        <w:t xml:space="preserve"> représente une nouvelle classe prometteuse de biomarqueurs grâce à sa stabilité et sa résistance naturelle. Une étude de 2013, «   </w:t>
      </w:r>
      <w:proofErr w:type="spellStart"/>
      <w:r w:rsidRPr="00455ABE">
        <w:t>MicroRNA</w:t>
      </w:r>
      <w:proofErr w:type="spellEnd"/>
      <w:r w:rsidRPr="00455ABE">
        <w:t xml:space="preserve"> </w:t>
      </w:r>
      <w:proofErr w:type="spellStart"/>
      <w:r w:rsidRPr="00455ABE">
        <w:t>Profiling</w:t>
      </w:r>
      <w:proofErr w:type="spellEnd"/>
      <w:r w:rsidRPr="00455ABE">
        <w:t xml:space="preserve"> in Prostate Cancer - The Diagnostic </w:t>
      </w:r>
      <w:proofErr w:type="spellStart"/>
      <w:r w:rsidRPr="00455ABE">
        <w:t>Potential</w:t>
      </w:r>
      <w:proofErr w:type="spellEnd"/>
      <w:r w:rsidRPr="00455ABE">
        <w:t xml:space="preserve"> of </w:t>
      </w:r>
      <w:proofErr w:type="spellStart"/>
      <w:r w:rsidRPr="00455ABE">
        <w:t>Urinary</w:t>
      </w:r>
      <w:proofErr w:type="spellEnd"/>
      <w:r w:rsidRPr="00455ABE">
        <w:t xml:space="preserve"> miR-205 and miR-214 », a été menée sur une quarantaine d’américains. Différents prélèvements ont été effectués dans les tissus cancéreux et les tissus sains pour comparaison et une différence des taux de </w:t>
      </w:r>
      <w:r>
        <w:t>miARN</w:t>
      </w:r>
      <w:r w:rsidRPr="00455ABE">
        <w:t xml:space="preserve"> a été observée sur plusieurs d’entre elles. Ces analyses de </w:t>
      </w:r>
      <w:r>
        <w:t>miARN</w:t>
      </w:r>
      <w:r w:rsidRPr="00455ABE">
        <w:t xml:space="preserve"> ont aussi été effectuées dans les urines, afin de déterminer s’il serait possible de s’en servir comme une technique de dépistage non-invasive.</w:t>
      </w:r>
    </w:p>
    <w:p w:rsidR="0054386F" w:rsidRPr="00455ABE" w:rsidRDefault="0054386F" w:rsidP="009F1F56">
      <w:pPr>
        <w:jc w:val="both"/>
      </w:pPr>
      <w:r w:rsidRPr="00455ABE">
        <w:t xml:space="preserve">Huit </w:t>
      </w:r>
      <w:r>
        <w:t>miARN</w:t>
      </w:r>
      <w:r w:rsidRPr="00455ABE">
        <w:t xml:space="preserve"> ont été sélectionnés pour l’analyse dans des </w:t>
      </w:r>
      <w:proofErr w:type="spellStart"/>
      <w:r w:rsidRPr="00455ABE">
        <w:t>microarray</w:t>
      </w:r>
      <w:proofErr w:type="spellEnd"/>
      <w:r w:rsidRPr="00455ABE">
        <w:t xml:space="preserve"> : miR-205, mir-214, miR-221 et miR-99b étaient en quantité insuffisante dans les tissus cancéreux. Le miR-99b est présent en quantités encore moindre chez les afro-américains par rapport aux caucasiens, ce qui pourrait lier ce </w:t>
      </w:r>
      <w:r>
        <w:t>miARN</w:t>
      </w:r>
      <w:r w:rsidRPr="00455ABE">
        <w:t xml:space="preserve"> à l’agressivité plus importante du cancer dans cette population. </w:t>
      </w:r>
    </w:p>
    <w:p w:rsidR="0054386F" w:rsidRPr="00455ABE" w:rsidRDefault="0054386F" w:rsidP="009F1F56">
      <w:pPr>
        <w:jc w:val="both"/>
      </w:pPr>
      <w:r w:rsidRPr="00455ABE">
        <w:t xml:space="preserve">Dans l’urine, miR-205 et miR-214 sont en quantités anormalement basses chez les patients cancéreux et peut permettre de distinguer un individu sain d’un individu cancéreux avec 89% de sensibilité et 80% de spécificité (vrais/faux, positif/négatif). </w:t>
      </w:r>
    </w:p>
    <w:p w:rsidR="0054386F" w:rsidRPr="00455ABE" w:rsidRDefault="0054386F" w:rsidP="009F1F56">
      <w:pPr>
        <w:jc w:val="both"/>
      </w:pPr>
      <w:r w:rsidRPr="00455ABE">
        <w:t xml:space="preserve">Source : </w:t>
      </w:r>
      <w:hyperlink r:id="rId12" w:history="1">
        <w:r w:rsidRPr="00455ABE">
          <w:rPr>
            <w:rStyle w:val="Lienhypertexte"/>
          </w:rPr>
          <w:t>http://journals.plos.org/plosone/article?id=10.1371%2Fjournal.pone.0076994</w:t>
        </w:r>
      </w:hyperlink>
    </w:p>
    <w:p w:rsidR="0054386F" w:rsidRPr="00455ABE" w:rsidRDefault="0054386F" w:rsidP="009F1F56">
      <w:pPr>
        <w:jc w:val="both"/>
      </w:pPr>
    </w:p>
    <w:p w:rsidR="004E0072" w:rsidRDefault="004E0072" w:rsidP="009F1F56">
      <w:pPr>
        <w:jc w:val="both"/>
      </w:pPr>
    </w:p>
    <w:p w:rsidR="00F40703" w:rsidRPr="00ED1A53" w:rsidRDefault="00B546AD" w:rsidP="009F1F56">
      <w:pPr>
        <w:jc w:val="both"/>
      </w:pPr>
      <w:r>
        <w:br w:type="page"/>
      </w:r>
    </w:p>
    <w:p w:rsidR="00F40703" w:rsidRDefault="00F40703" w:rsidP="009F1F56">
      <w:pPr>
        <w:pStyle w:val="Titre1"/>
        <w:jc w:val="both"/>
      </w:pPr>
      <w:bookmarkStart w:id="14" w:name="_Toc453651453"/>
      <w:proofErr w:type="spellStart"/>
      <w:r>
        <w:lastRenderedPageBreak/>
        <w:t>Biological</w:t>
      </w:r>
      <w:proofErr w:type="spellEnd"/>
      <w:r>
        <w:t xml:space="preserve"> </w:t>
      </w:r>
      <w:proofErr w:type="spellStart"/>
      <w:r w:rsidRPr="00455ABE">
        <w:t>Pathways</w:t>
      </w:r>
      <w:bookmarkEnd w:id="14"/>
      <w:proofErr w:type="spellEnd"/>
    </w:p>
    <w:p w:rsidR="00F40703" w:rsidRDefault="00F40703" w:rsidP="009F1F56">
      <w:pPr>
        <w:jc w:val="both"/>
      </w:pPr>
      <w:r>
        <w:t>Un « </w:t>
      </w:r>
      <w:proofErr w:type="spellStart"/>
      <w:r>
        <w:t>biological</w:t>
      </w:r>
      <w:proofErr w:type="spellEnd"/>
      <w:r>
        <w:t xml:space="preserve"> </w:t>
      </w:r>
      <w:proofErr w:type="spellStart"/>
      <w:r>
        <w:t>pathway</w:t>
      </w:r>
      <w:proofErr w:type="spellEnd"/>
      <w:r>
        <w:t xml:space="preserve"> », représente une série d’action parmi les molécules dans une cellule qui mène à un produit ou un changement dans cette cellule. Cela peut déclencher l’assemblage d’une nouvelle molécule comme des graisses ou des protéines, ou activer ou désactiver des gènes ou même stimuler une cellule pour la faire bouger. </w:t>
      </w:r>
    </w:p>
    <w:p w:rsidR="00F40703" w:rsidRDefault="00F40703" w:rsidP="009F1F56">
      <w:pPr>
        <w:jc w:val="both"/>
      </w:pPr>
      <w:r>
        <w:t xml:space="preserve">Connaitre les </w:t>
      </w:r>
      <w:proofErr w:type="spellStart"/>
      <w:r>
        <w:t>pathways</w:t>
      </w:r>
      <w:proofErr w:type="spellEnd"/>
      <w:r>
        <w:t>, du gène</w:t>
      </w:r>
      <w:r w:rsidR="0009757E">
        <w:t>,</w:t>
      </w:r>
      <w:r>
        <w:t xml:space="preserve"> à l’action qu’il mène une fois traduit, permet de construire un réseau métabolique et donc de comprendre quelles actions ont ces éléments entre eux et comment la cellule fonctionne. </w:t>
      </w:r>
    </w:p>
    <w:p w:rsidR="0009757E" w:rsidRDefault="00F40703" w:rsidP="009F1F56">
      <w:pPr>
        <w:jc w:val="both"/>
      </w:pPr>
      <w:r>
        <w:t xml:space="preserve">Si certaines défaillances viennent à apparaitre dans un niveau ou un autre du </w:t>
      </w:r>
      <w:proofErr w:type="spellStart"/>
      <w:r>
        <w:t>pathway</w:t>
      </w:r>
      <w:proofErr w:type="spellEnd"/>
      <w:r>
        <w:t>, par exemple un problème au niveau du gène qui cause la défaillance d’une protéine ou un problème de répression, la connaissance du chemin métabolique va permettre de prédire les conséquences et ainsi de trouver certains éléments qui peuvent indiquer</w:t>
      </w:r>
      <w:r w:rsidR="0009757E">
        <w:t xml:space="preserve"> ou valider</w:t>
      </w:r>
      <w:r>
        <w:t xml:space="preserve"> le problème en question. </w:t>
      </w:r>
    </w:p>
    <w:p w:rsidR="00EB15A9" w:rsidRDefault="00ED1A53" w:rsidP="009F1F56">
      <w:pPr>
        <w:jc w:val="both"/>
      </w:pPr>
      <w:r>
        <w:t>Un outil</w:t>
      </w:r>
      <w:r w:rsidR="00EB15A9">
        <w:t xml:space="preserve"> utile pour partager et </w:t>
      </w:r>
      <w:r w:rsidR="002F224E">
        <w:t xml:space="preserve">parcourir les </w:t>
      </w:r>
      <w:proofErr w:type="spellStart"/>
      <w:r w:rsidR="002F224E">
        <w:t>pathways</w:t>
      </w:r>
      <w:proofErr w:type="spellEnd"/>
      <w:r w:rsidR="002F224E">
        <w:t xml:space="preserve"> connus</w:t>
      </w:r>
      <w:r w:rsidR="00EB15A9">
        <w:t xml:space="preserve"> : </w:t>
      </w:r>
    </w:p>
    <w:p w:rsidR="00EB15A9" w:rsidRDefault="00B845DE" w:rsidP="009F1F56">
      <w:pPr>
        <w:jc w:val="both"/>
      </w:pPr>
      <w:hyperlink r:id="rId13" w:history="1">
        <w:r w:rsidR="00EB15A9" w:rsidRPr="00DD186D">
          <w:rPr>
            <w:rStyle w:val="Lienhypertexte"/>
          </w:rPr>
          <w:t>http://www.wikipathways.org</w:t>
        </w:r>
      </w:hyperlink>
    </w:p>
    <w:p w:rsidR="002F224E" w:rsidRDefault="002F224E" w:rsidP="009F1F56">
      <w:pPr>
        <w:jc w:val="both"/>
      </w:pPr>
      <w:r>
        <w:t xml:space="preserve">Concernant ce travail, voici le </w:t>
      </w:r>
      <w:proofErr w:type="spellStart"/>
      <w:r>
        <w:t>pathway</w:t>
      </w:r>
      <w:proofErr w:type="spellEnd"/>
      <w:r>
        <w:t xml:space="preserve"> du cancer de la prostate (bien trop compliqué à comprendre pour nous !) : </w:t>
      </w:r>
      <w:hyperlink r:id="rId14" w:history="1">
        <w:r w:rsidRPr="00DD186D">
          <w:rPr>
            <w:rStyle w:val="Lienhypertexte"/>
          </w:rPr>
          <w:t>http://www.wikipathways.org/index.php/Pathway:WP2263</w:t>
        </w:r>
      </w:hyperlink>
    </w:p>
    <w:p w:rsidR="002F224E" w:rsidRDefault="002F224E" w:rsidP="009F1F56">
      <w:pPr>
        <w:jc w:val="both"/>
      </w:pPr>
    </w:p>
    <w:p w:rsidR="00EB15A9" w:rsidRPr="003D257D" w:rsidRDefault="00EB15A9" w:rsidP="009F1F56">
      <w:pPr>
        <w:jc w:val="both"/>
      </w:pPr>
    </w:p>
    <w:p w:rsidR="00F40703" w:rsidRDefault="00F40703" w:rsidP="009F1F56">
      <w:pPr>
        <w:jc w:val="both"/>
        <w:rPr>
          <w:rFonts w:asciiTheme="majorHAnsi" w:eastAsiaTheme="majorEastAsia" w:hAnsiTheme="majorHAnsi" w:cstheme="majorBidi"/>
          <w:color w:val="2E74B5" w:themeColor="accent1" w:themeShade="BF"/>
          <w:sz w:val="26"/>
          <w:szCs w:val="26"/>
        </w:rPr>
      </w:pPr>
      <w:r>
        <w:br w:type="page"/>
      </w:r>
    </w:p>
    <w:bookmarkStart w:id="15" w:name="_Toc453651454"/>
    <w:p w:rsidR="00374F79" w:rsidRDefault="003D4EE9" w:rsidP="009F1F56">
      <w:pPr>
        <w:pStyle w:val="Titre1"/>
        <w:jc w:val="both"/>
      </w:pPr>
      <w:r>
        <w:rPr>
          <w:noProof/>
          <w:lang w:eastAsia="fr-CH"/>
        </w:rPr>
        <w:lastRenderedPageBreak/>
        <mc:AlternateContent>
          <mc:Choice Requires="wps">
            <w:drawing>
              <wp:anchor distT="0" distB="0" distL="114300" distR="114300" simplePos="0" relativeHeight="251666432" behindDoc="0" locked="0" layoutInCell="1" allowOverlap="1" wp14:anchorId="5FA79BD0" wp14:editId="3C115BF8">
                <wp:simplePos x="0" y="0"/>
                <wp:positionH relativeFrom="column">
                  <wp:posOffset>3274695</wp:posOffset>
                </wp:positionH>
                <wp:positionV relativeFrom="paragraph">
                  <wp:posOffset>2712720</wp:posOffset>
                </wp:positionV>
                <wp:extent cx="2954655" cy="635"/>
                <wp:effectExtent l="0" t="0" r="0" b="0"/>
                <wp:wrapThrough wrapText="bothSides">
                  <wp:wrapPolygon edited="0">
                    <wp:start x="0" y="0"/>
                    <wp:lineTo x="0" y="21600"/>
                    <wp:lineTo x="21600" y="21600"/>
                    <wp:lineTo x="21600" y="0"/>
                  </wp:wrapPolygon>
                </wp:wrapThrough>
                <wp:docPr id="13" name="Zone de texte 13"/>
                <wp:cNvGraphicFramePr/>
                <a:graphic xmlns:a="http://schemas.openxmlformats.org/drawingml/2006/main">
                  <a:graphicData uri="http://schemas.microsoft.com/office/word/2010/wordprocessingShape">
                    <wps:wsp>
                      <wps:cNvSpPr txBox="1"/>
                      <wps:spPr>
                        <a:xfrm>
                          <a:off x="0" y="0"/>
                          <a:ext cx="2954655" cy="635"/>
                        </a:xfrm>
                        <a:prstGeom prst="rect">
                          <a:avLst/>
                        </a:prstGeom>
                        <a:solidFill>
                          <a:prstClr val="white"/>
                        </a:solidFill>
                        <a:ln>
                          <a:noFill/>
                        </a:ln>
                        <a:effectLst/>
                      </wps:spPr>
                      <wps:txbx>
                        <w:txbxContent>
                          <w:p w:rsidR="002A4124" w:rsidRPr="00503E0E" w:rsidRDefault="002A4124" w:rsidP="003D4EE9">
                            <w:pPr>
                              <w:pStyle w:val="Lgende"/>
                              <w:rPr>
                                <w:b/>
                                <w:sz w:val="36"/>
                              </w:rPr>
                            </w:pPr>
                            <w:bookmarkStart w:id="16" w:name="_Toc453518621"/>
                            <w:r>
                              <w:t xml:space="preserve">Figure </w:t>
                            </w:r>
                            <w:r w:rsidR="00B845DE">
                              <w:fldChar w:fldCharType="begin"/>
                            </w:r>
                            <w:r w:rsidR="00B845DE">
                              <w:instrText xml:space="preserve"> SEQ Figure \* ARABIC </w:instrText>
                            </w:r>
                            <w:r w:rsidR="00B845DE">
                              <w:fldChar w:fldCharType="separate"/>
                            </w:r>
                            <w:r>
                              <w:rPr>
                                <w:noProof/>
                              </w:rPr>
                              <w:t>5</w:t>
                            </w:r>
                            <w:r w:rsidR="00B845DE">
                              <w:rPr>
                                <w:noProof/>
                              </w:rPr>
                              <w:fldChar w:fldCharType="end"/>
                            </w:r>
                            <w:r>
                              <w:t xml:space="preserve"> Toucher rectal</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A79BD0" id="_x0000_t202" coordsize="21600,21600" o:spt="202" path="m,l,21600r21600,l21600,xe">
                <v:stroke joinstyle="miter"/>
                <v:path gradientshapeok="t" o:connecttype="rect"/>
              </v:shapetype>
              <v:shape id="Zone de texte 13" o:spid="_x0000_s1026" type="#_x0000_t202" style="position:absolute;left:0;text-align:left;margin-left:257.85pt;margin-top:213.6pt;width:23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mDkNwIAAHIEAAAOAAAAZHJzL2Uyb0RvYy54bWysVFGP2jAMfp+0/xDlfRS4gTZEOTFOTJPQ&#10;3UncdNLeQprSSGmcOYGW/fo5actttz1NewmO7Xyuv89medvWhp0Veg0255PRmDNlJRTaHnP+9Wn7&#10;7gNnPghbCANW5fyiPL9dvX2zbNxCTaECUyhkBGL9onE5r0JwiyzzslK18CNwylKwBKxFoCseswJF&#10;Q+i1yabj8TxrAAuHIJX35L3rgnyV8MtSyfBQll4FZnJO3xbSiek8xDNbLcXiiMJVWvafIf7hK2qh&#10;LRW9Qt2JINgJ9R9QtZYIHsowklBnUJZaqtQDdTMZv+pmXwmnUi9EjndXmvz/g5X350dkuiDtbjiz&#10;oiaNvpFSrFAsqDYoRn4iqXF+Qbl7R9mh/QQtPRj8npyx97bEOv5SV4ziRPflSjFBMUnO6cfZ+/ls&#10;xpmk2PxmFjGyl6cOffisoGbRyDmSfolWcd750KUOKbGSB6OLrTYmXmJgY5CdBWndVDqoHvy3LGNj&#10;roX4qgPsPCoNS18ldtt1Fa3QHtqeggMUF2IAoRsk7+RWU9md8OFRIE0ONU3bEB7oKA00OYfe4qwC&#10;/PE3f8wnQSnKWUOTmHP//SRQcWa+WJI6ju1g4GAcBsOe6g1QwxPaMyeTSQ8wmMEsEepnWpJ1rEIh&#10;YSXVynkYzE3o9oGWTKr1OiXRcDoRdnbvZIQe6H1qnwW6Xpw4HvcwzKhYvNKoy00qufUpEOFJwEho&#10;xyIJHy802GkE+iWMm/PrPWW9/FWsfgIAAP//AwBQSwMEFAAGAAgAAAAhAGkQ0LniAAAACwEAAA8A&#10;AABkcnMvZG93bnJldi54bWxMjz1PwzAQhnck/oN1SCyodZKmH4Q4VVXBQJeKtAubG7txID5HsdOG&#10;f8/BAuPdPXrvefP1aFt20b1vHAqIpxEwjZVTDdYCjoeXyQqYDxKVbB1qAV/aw7q4vcllptwV3/Sl&#10;DDWjEPSZFGBC6DLOfWW0lX7qOo10O7veykBjX3PVyyuF25YnUbTgVjZIH4zs9Nbo6rMcrIB9+r43&#10;D8P5ebdJZ/3rcdguPupSiPu7cfMELOgx/MHwo0/qUJDTyQ2oPGsFzOP5klABabJMgBHxuIqp3el3&#10;MwNe5Px/h+IbAAD//wMAUEsBAi0AFAAGAAgAAAAhALaDOJL+AAAA4QEAABMAAAAAAAAAAAAAAAAA&#10;AAAAAFtDb250ZW50X1R5cGVzXS54bWxQSwECLQAUAAYACAAAACEAOP0h/9YAAACUAQAACwAAAAAA&#10;AAAAAAAAAAAvAQAAX3JlbHMvLnJlbHNQSwECLQAUAAYACAAAACEADbZg5DcCAAByBAAADgAAAAAA&#10;AAAAAAAAAAAuAgAAZHJzL2Uyb0RvYy54bWxQSwECLQAUAAYACAAAACEAaRDQueIAAAALAQAADwAA&#10;AAAAAAAAAAAAAACRBAAAZHJzL2Rvd25yZXYueG1sUEsFBgAAAAAEAAQA8wAAAKAFAAAAAA==&#10;" stroked="f">
                <v:textbox style="mso-fit-shape-to-text:t" inset="0,0,0,0">
                  <w:txbxContent>
                    <w:p w:rsidR="002A4124" w:rsidRPr="00503E0E" w:rsidRDefault="002A4124" w:rsidP="003D4EE9">
                      <w:pPr>
                        <w:pStyle w:val="Lgende"/>
                        <w:rPr>
                          <w:b/>
                          <w:sz w:val="36"/>
                        </w:rPr>
                      </w:pPr>
                      <w:bookmarkStart w:id="17" w:name="_Toc453518621"/>
                      <w:r>
                        <w:t xml:space="preserve">Figure </w:t>
                      </w:r>
                      <w:fldSimple w:instr=" SEQ Figure \* ARABIC ">
                        <w:r>
                          <w:rPr>
                            <w:noProof/>
                          </w:rPr>
                          <w:t>5</w:t>
                        </w:r>
                      </w:fldSimple>
                      <w:r>
                        <w:t xml:space="preserve"> Toucher rectal</w:t>
                      </w:r>
                      <w:bookmarkEnd w:id="17"/>
                    </w:p>
                  </w:txbxContent>
                </v:textbox>
                <w10:wrap type="through"/>
              </v:shape>
            </w:pict>
          </mc:Fallback>
        </mc:AlternateContent>
      </w:r>
      <w:r w:rsidRPr="003D4EE9">
        <w:rPr>
          <w:noProof/>
          <w:lang w:eastAsia="fr-CH"/>
        </w:rPr>
        <w:drawing>
          <wp:anchor distT="0" distB="0" distL="114300" distR="114300" simplePos="0" relativeHeight="251664384" behindDoc="0" locked="0" layoutInCell="1" allowOverlap="1" wp14:anchorId="01021808" wp14:editId="4860A3B4">
            <wp:simplePos x="0" y="0"/>
            <wp:positionH relativeFrom="column">
              <wp:posOffset>3274695</wp:posOffset>
            </wp:positionH>
            <wp:positionV relativeFrom="paragraph">
              <wp:posOffset>31538</wp:posOffset>
            </wp:positionV>
            <wp:extent cx="2954655" cy="2624455"/>
            <wp:effectExtent l="0" t="0" r="0" b="4445"/>
            <wp:wrapThrough wrapText="bothSides">
              <wp:wrapPolygon edited="0">
                <wp:start x="0" y="0"/>
                <wp:lineTo x="0" y="21480"/>
                <wp:lineTo x="21447" y="21480"/>
                <wp:lineTo x="21447" y="0"/>
                <wp:lineTo x="0" y="0"/>
              </wp:wrapPolygon>
            </wp:wrapThrough>
            <wp:docPr id="12" name="Image 12" descr="http://www.docteurclic.com/galerie-photos/image_3053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docteurclic.com/galerie-photos/image_3053_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4655" cy="2624455"/>
                    </a:xfrm>
                    <a:prstGeom prst="rect">
                      <a:avLst/>
                    </a:prstGeom>
                    <a:noFill/>
                    <a:ln>
                      <a:noFill/>
                    </a:ln>
                  </pic:spPr>
                </pic:pic>
              </a:graphicData>
            </a:graphic>
          </wp:anchor>
        </w:drawing>
      </w:r>
      <w:r w:rsidR="00374F79">
        <w:t>Etat de l’art</w:t>
      </w:r>
      <w:bookmarkEnd w:id="15"/>
    </w:p>
    <w:p w:rsidR="00AC7E8B" w:rsidRDefault="00F944B7" w:rsidP="009F1F56">
      <w:pPr>
        <w:jc w:val="both"/>
      </w:pPr>
      <w:r>
        <w:t>Aujourd’</w:t>
      </w:r>
      <w:r w:rsidR="00F754DC">
        <w:t>hui, beaucoup de maladies se diagnostiques à l’aide d’un scanner, d’une biopsie ou de divers prélèvements ou autres méthodes pouvant être à risques. Non seulement beaucoup sont invasives, mais permettent seulement un diagnostic tardif. Pour le cas du cancer de la prostate, il existe des marqueurs présents dans le sang</w:t>
      </w:r>
      <w:r w:rsidR="00AC7E8B">
        <w:t xml:space="preserve"> (Antigène Prostatique Spécifique PSA)</w:t>
      </w:r>
      <w:r w:rsidR="00F754DC">
        <w:t>, mais on pratique encore beaucoup la biopsie</w:t>
      </w:r>
      <w:r w:rsidR="00AC7E8B">
        <w:t>, la radiologie ou le toucher rectal</w:t>
      </w:r>
      <w:r w:rsidR="00F754DC">
        <w:t>, pour connaitre l’état des cellules de l’organe</w:t>
      </w:r>
      <w:r w:rsidR="00AC7E8B">
        <w:t>, car le PSA peut être un marqueur pour d’autres pathologies</w:t>
      </w:r>
      <w:r w:rsidR="00F754DC">
        <w:t xml:space="preserve">. </w:t>
      </w:r>
      <w:r w:rsidR="00AC7E8B">
        <w:t xml:space="preserve">C’est à ce moment que le miARN intervient. </w:t>
      </w:r>
    </w:p>
    <w:p w:rsidR="003D4EE9" w:rsidRDefault="003D4EE9" w:rsidP="009F1F56">
      <w:pPr>
        <w:jc w:val="both"/>
      </w:pPr>
    </w:p>
    <w:p w:rsidR="003D4EE9" w:rsidRDefault="003D4EE9" w:rsidP="009F1F56">
      <w:pPr>
        <w:jc w:val="both"/>
      </w:pPr>
    </w:p>
    <w:p w:rsidR="00F944B7" w:rsidRDefault="00F754DC" w:rsidP="009F1F56">
      <w:pPr>
        <w:jc w:val="both"/>
      </w:pPr>
      <w:r>
        <w:t>Le niveau d’expression des miARN est un moyen de diagnostiquer une pathologie ou un dérèglement avant même que les symptômes n’apparaissent, mais éventuellement aussi un futur moyen de traitement</w:t>
      </w:r>
      <w:r w:rsidR="00AC7E8B">
        <w:t xml:space="preserve"> étant donné son influence sur l’expression du génome</w:t>
      </w:r>
      <w:r>
        <w:t xml:space="preserve">. </w:t>
      </w:r>
      <w:r w:rsidR="00AC7E8B">
        <w:t xml:space="preserve">Lors de différents traitement, ou autre diagnostics, l’étude du niveau d’expression des miARN peut permettre d’affiner le diagnostic et par exemple de faire un pronostic </w:t>
      </w:r>
      <w:r w:rsidR="00DB681D">
        <w:t xml:space="preserve">vital sur l’état de la pathologie. </w:t>
      </w:r>
      <w:r w:rsidR="00AC7E8B">
        <w:t xml:space="preserve"> </w:t>
      </w:r>
    </w:p>
    <w:p w:rsidR="00B546AD" w:rsidRDefault="00B546AD" w:rsidP="009F1F56">
      <w:pPr>
        <w:jc w:val="both"/>
      </w:pPr>
      <w:r>
        <w:t>Après sa découverte en 1993, puis d’autres travaux importants dans les années 2000, la micro ARN a été associée à un</w:t>
      </w:r>
      <w:r w:rsidR="00C14EC2">
        <w:t>e pathologie dans les années 2010, par exemple pour le cancer du poumon ou</w:t>
      </w:r>
      <w:r w:rsidR="001165A3">
        <w:t xml:space="preserve"> la L</w:t>
      </w:r>
      <w:r w:rsidR="00C14EC2">
        <w:t xml:space="preserve">eucémie </w:t>
      </w:r>
      <w:r w:rsidR="001165A3">
        <w:t>Lymphoïde C</w:t>
      </w:r>
      <w:r w:rsidR="00C14EC2">
        <w:t>hronique</w:t>
      </w:r>
      <w:r>
        <w:t xml:space="preserve">. Un dérèglement dans son niveau d’expression a été associé à la Leucémie Lymphoïde Chronique ce qui a permis développer un nouveau genre d’outils de diagnostic. </w:t>
      </w:r>
    </w:p>
    <w:p w:rsidR="00F944B7" w:rsidRDefault="00B546AD" w:rsidP="009F1F56">
      <w:pPr>
        <w:jc w:val="both"/>
      </w:pPr>
      <w:r>
        <w:t xml:space="preserve">Aujourd’hui, </w:t>
      </w:r>
      <w:r w:rsidR="00F944B7">
        <w:t xml:space="preserve">l’étude du niveau d’expression des miARN, et donc de l’expression de certains gènes à travers les </w:t>
      </w:r>
      <w:proofErr w:type="spellStart"/>
      <w:r w:rsidR="00F944B7">
        <w:t>pathways</w:t>
      </w:r>
      <w:proofErr w:type="spellEnd"/>
      <w:r w:rsidR="00F944B7">
        <w:t xml:space="preserve">, permet de développer des outils de diagnostic pour de plus en plus de pathologies. </w:t>
      </w:r>
    </w:p>
    <w:p w:rsidR="00F944B7" w:rsidRDefault="00F944B7" w:rsidP="009F1F56">
      <w:pPr>
        <w:jc w:val="both"/>
      </w:pPr>
      <w:r>
        <w:t>Après avoir récolté les données du niveau d’expression des miARN, les outils informatiques et statistiques prennent le relais afin de définir quels miARN sont les marqueurs les plus significatifs pour le diagnostic, ceci afin de réduire les couts en diminuant le nombre de détections nécessaires.</w:t>
      </w:r>
    </w:p>
    <w:p w:rsidR="002A5842" w:rsidRDefault="002A5842" w:rsidP="009F1F56">
      <w:pPr>
        <w:jc w:val="both"/>
      </w:pPr>
      <w:r>
        <w:t>Quels outils nous permettent d’extraire et d’analyser ces données ?</w:t>
      </w:r>
    </w:p>
    <w:p w:rsidR="00ED1A53" w:rsidRPr="00455ABE" w:rsidRDefault="00ED1A53" w:rsidP="009F1F56">
      <w:pPr>
        <w:pStyle w:val="Titre3"/>
        <w:jc w:val="both"/>
      </w:pPr>
      <w:bookmarkStart w:id="17" w:name="_Toc453651455"/>
      <w:r w:rsidRPr="00455ABE">
        <w:rPr>
          <w:noProof/>
          <w:lang w:eastAsia="fr-CH"/>
        </w:rPr>
        <w:drawing>
          <wp:anchor distT="0" distB="0" distL="114300" distR="114300" simplePos="0" relativeHeight="251671552" behindDoc="0" locked="0" layoutInCell="1" allowOverlap="1" wp14:anchorId="26330990" wp14:editId="0F02B374">
            <wp:simplePos x="0" y="0"/>
            <wp:positionH relativeFrom="margin">
              <wp:posOffset>3587750</wp:posOffset>
            </wp:positionH>
            <wp:positionV relativeFrom="paragraph">
              <wp:posOffset>6350</wp:posOffset>
            </wp:positionV>
            <wp:extent cx="2011680" cy="1824990"/>
            <wp:effectExtent l="0" t="0" r="7620" b="3810"/>
            <wp:wrapThrough wrapText="bothSides">
              <wp:wrapPolygon edited="0">
                <wp:start x="0" y="0"/>
                <wp:lineTo x="0" y="21420"/>
                <wp:lineTo x="21477" y="21420"/>
                <wp:lineTo x="21477" y="0"/>
                <wp:lineTo x="0" y="0"/>
              </wp:wrapPolygon>
            </wp:wrapThrough>
            <wp:docPr id="5" name="Image 5" descr="https://upload.wikimedia.org/wikipedia/commons/2/22/Affymetrix-microar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2/22/Affymetrix-microarray.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1680" cy="182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5ABE">
        <w:t xml:space="preserve">Les Biopuces et </w:t>
      </w:r>
      <w:proofErr w:type="spellStart"/>
      <w:r w:rsidRPr="00455ABE">
        <w:t>microarray</w:t>
      </w:r>
      <w:bookmarkEnd w:id="17"/>
      <w:proofErr w:type="spellEnd"/>
    </w:p>
    <w:p w:rsidR="00ED1A53" w:rsidRPr="00455ABE" w:rsidRDefault="00ED1A53" w:rsidP="009F1F56">
      <w:pPr>
        <w:jc w:val="both"/>
      </w:pPr>
      <w:r w:rsidRPr="00455ABE">
        <w:t xml:space="preserve">Les biopuces, aussi appelées puces à ADN ou </w:t>
      </w:r>
      <w:proofErr w:type="spellStart"/>
      <w:r w:rsidRPr="00455ABE">
        <w:t>micromatrices</w:t>
      </w:r>
      <w:proofErr w:type="spellEnd"/>
      <w:r w:rsidRPr="00455ABE">
        <w:t xml:space="preserve"> d'ADN (DNA </w:t>
      </w:r>
      <w:proofErr w:type="spellStart"/>
      <w:r w:rsidRPr="00455ABE">
        <w:t>microarrays</w:t>
      </w:r>
      <w:proofErr w:type="spellEnd"/>
      <w:r w:rsidRPr="00455ABE">
        <w:t xml:space="preserve"> en anglais), sont principalement utilisées afin d'analyser le niveau d'expressions des gènes transcrits dans un milieu (cellules, tissu ou autres) donné.</w:t>
      </w:r>
    </w:p>
    <w:p w:rsidR="00ED1A53" w:rsidRPr="00ED46CE" w:rsidRDefault="00ED1A53" w:rsidP="009F1F56">
      <w:pPr>
        <w:jc w:val="both"/>
      </w:pPr>
      <w:r w:rsidRPr="00ED46CE">
        <w:t xml:space="preserve"> </w:t>
      </w:r>
    </w:p>
    <w:p w:rsidR="00ED1A53" w:rsidRPr="00ED46CE" w:rsidRDefault="00ED1A53" w:rsidP="009F1F56">
      <w:pPr>
        <w:jc w:val="both"/>
      </w:pPr>
    </w:p>
    <w:p w:rsidR="00ED1A53" w:rsidRDefault="00ED1A53" w:rsidP="009F1F56">
      <w:pPr>
        <w:jc w:val="both"/>
      </w:pPr>
    </w:p>
    <w:p w:rsidR="00ED1A53" w:rsidRDefault="00ED1A53" w:rsidP="009F1F56">
      <w:pPr>
        <w:jc w:val="both"/>
      </w:pPr>
      <w:r>
        <w:rPr>
          <w:noProof/>
          <w:lang w:eastAsia="fr-CH"/>
        </w:rPr>
        <mc:AlternateContent>
          <mc:Choice Requires="wps">
            <w:drawing>
              <wp:anchor distT="0" distB="0" distL="114300" distR="114300" simplePos="0" relativeHeight="251673600" behindDoc="0" locked="0" layoutInCell="1" allowOverlap="1" wp14:anchorId="600073CB" wp14:editId="0C672EE8">
                <wp:simplePos x="0" y="0"/>
                <wp:positionH relativeFrom="column">
                  <wp:posOffset>3581400</wp:posOffset>
                </wp:positionH>
                <wp:positionV relativeFrom="paragraph">
                  <wp:posOffset>50800</wp:posOffset>
                </wp:positionV>
                <wp:extent cx="2011680" cy="635"/>
                <wp:effectExtent l="0" t="0" r="0" b="0"/>
                <wp:wrapThrough wrapText="bothSides">
                  <wp:wrapPolygon edited="0">
                    <wp:start x="0" y="0"/>
                    <wp:lineTo x="0" y="21600"/>
                    <wp:lineTo x="21600" y="21600"/>
                    <wp:lineTo x="21600" y="0"/>
                  </wp:wrapPolygon>
                </wp:wrapThrough>
                <wp:docPr id="6" name="Zone de texte 6"/>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a:effectLst/>
                      </wps:spPr>
                      <wps:txbx>
                        <w:txbxContent>
                          <w:p w:rsidR="002A4124" w:rsidRPr="007B7438" w:rsidRDefault="002A4124" w:rsidP="00ED1A53">
                            <w:pPr>
                              <w:pStyle w:val="Lgende"/>
                              <w:rPr>
                                <w:noProof/>
                              </w:rPr>
                            </w:pPr>
                            <w:bookmarkStart w:id="18" w:name="_Toc453518622"/>
                            <w:r>
                              <w:t xml:space="preserve">Figure </w:t>
                            </w:r>
                            <w:r w:rsidR="00B845DE">
                              <w:fldChar w:fldCharType="begin"/>
                            </w:r>
                            <w:r w:rsidR="00B845DE">
                              <w:instrText xml:space="preserve"> SEQ Figure \* ARABIC </w:instrText>
                            </w:r>
                            <w:r w:rsidR="00B845DE">
                              <w:fldChar w:fldCharType="separate"/>
                            </w:r>
                            <w:r>
                              <w:rPr>
                                <w:noProof/>
                              </w:rPr>
                              <w:t>6</w:t>
                            </w:r>
                            <w:r w:rsidR="00B845DE">
                              <w:rPr>
                                <w:noProof/>
                              </w:rPr>
                              <w:fldChar w:fldCharType="end"/>
                            </w:r>
                            <w:r>
                              <w:t xml:space="preserve"> Photo d'une biopuce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073CB" id="Zone de texte 6" o:spid="_x0000_s1027" type="#_x0000_t202" style="position:absolute;left:0;text-align:left;margin-left:282pt;margin-top:4pt;width:158.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4e8NgIAAHcEAAAOAAAAZHJzL2Uyb0RvYy54bWysVMFu2zAMvQ/YPwi6L046LCiCOEWWIsOA&#10;oC3QFgV2U2Q5FiCJGqXEzr5+lGynW7fTsItCkRTp9x6Z5U1nDTspDBpcyWeTKWfKSai0O5T8+Wn7&#10;4ZqzEIWrhAGnSn5Wgd+s3r9btn6hrqABUylkVMSFRetL3sToF0URZKOsCBPwylGwBrQi0hUPRYWi&#10;perWFFfT6bxoASuPIFUI5L3tg3yV69e1kvG+roOKzJScvi3mE/O5T2exWorFAYVvtBw+Q/zDV1ih&#10;HTW9lLoVUbAj6j9KWS0RAtRxIsEWUNdaqoyB0Mymb9A8NsKrjIXICf5CU/h/ZeXd6QGZrko+58wJ&#10;SxJ9I6FYpVhUXVRsnihqfVhQ5qOn3Nh9ho6kHv2BnAl5V6NNv4SJUZzIPl8IpkpMkpMwzubXFJIU&#10;m3/8lGoUr089hvhFgWXJKDmSeplUcdqF2KeOKalTAKOrrTYmXVJgY5CdBCndNjqqofhvWcalXAfp&#10;VV+w96g8KkOXhLZHlazY7btM0AXxHqozEYHQT1Pwcqup+06E+CCQxocA0krEezpqA23JYbA4awB/&#10;/M2f8klVinLW0jiWPHw/ClScma+O9E6zOxo4GvvRcEe7AcI9o2XzMpv0AKMZzRrBvtCmrFMXCgkn&#10;qVfJ42huYr8UtGlSrdc5iSbUi7hzj16m0iPLT92LQD9olIbkDsZBFYs3UvW5WSy/PkbiPeuYeO1Z&#10;JP3ThaY7T8KwiWl9fr3nrNf/i9VPAAAA//8DAFBLAwQUAAYACAAAACEAapvjQd4AAAAHAQAADwAA&#10;AGRycy9kb3ducmV2LnhtbEyPMU/DMBCFdyT+g3VILIg6hRBFaZyqqmCApSJ06ebG1zgQn6PYacO/&#10;55hguju9p3ffK9ez68UZx9B5UrBcJCCQGm86ahXsP17ucxAhajK694QKvjHAurq+KnVh/IXe8VzH&#10;VnAIhUIrsDEOhZShseh0WPgBibWTH52OfI6tNKO+cLjr5UOSZNLpjviD1QNuLTZf9eQU7NLDzt5N&#10;p+e3Tfo4vu6nbfbZ1krd3sybFYiIc/wzwy8+o0PFTEc/kQmiV/CUpdwlKsh5sJ7nCVc58rIEWZXy&#10;P3/1AwAA//8DAFBLAQItABQABgAIAAAAIQC2gziS/gAAAOEBAAATAAAAAAAAAAAAAAAAAAAAAABb&#10;Q29udGVudF9UeXBlc10ueG1sUEsBAi0AFAAGAAgAAAAhADj9If/WAAAAlAEAAAsAAAAAAAAAAAAA&#10;AAAALwEAAF9yZWxzLy5yZWxzUEsBAi0AFAAGAAgAAAAhAKPLh7w2AgAAdwQAAA4AAAAAAAAAAAAA&#10;AAAALgIAAGRycy9lMm9Eb2MueG1sUEsBAi0AFAAGAAgAAAAhAGqb40HeAAAABwEAAA8AAAAAAAAA&#10;AAAAAAAAkAQAAGRycy9kb3ducmV2LnhtbFBLBQYAAAAABAAEAPMAAACbBQAAAAA=&#10;" stroked="f">
                <v:textbox style="mso-fit-shape-to-text:t" inset="0,0,0,0">
                  <w:txbxContent>
                    <w:p w:rsidR="002A4124" w:rsidRPr="007B7438" w:rsidRDefault="002A4124" w:rsidP="00ED1A53">
                      <w:pPr>
                        <w:pStyle w:val="Lgende"/>
                        <w:rPr>
                          <w:noProof/>
                        </w:rPr>
                      </w:pPr>
                      <w:bookmarkStart w:id="20" w:name="_Toc453518622"/>
                      <w:r>
                        <w:t xml:space="preserve">Figure </w:t>
                      </w:r>
                      <w:fldSimple w:instr=" SEQ Figure \* ARABIC ">
                        <w:r>
                          <w:rPr>
                            <w:noProof/>
                          </w:rPr>
                          <w:t>6</w:t>
                        </w:r>
                      </w:fldSimple>
                      <w:r>
                        <w:t xml:space="preserve"> Photo d'une biopuce</w:t>
                      </w:r>
                      <w:bookmarkEnd w:id="20"/>
                    </w:p>
                  </w:txbxContent>
                </v:textbox>
                <w10:wrap type="through"/>
              </v:shape>
            </w:pict>
          </mc:Fallback>
        </mc:AlternateContent>
      </w:r>
    </w:p>
    <w:p w:rsidR="00ED1A53" w:rsidRDefault="00ED1A53" w:rsidP="009F1F56">
      <w:pPr>
        <w:jc w:val="both"/>
      </w:pPr>
    </w:p>
    <w:p w:rsidR="00ED1A53" w:rsidRDefault="00ED1A53" w:rsidP="009F1F56">
      <w:pPr>
        <w:jc w:val="both"/>
      </w:pPr>
    </w:p>
    <w:p w:rsidR="00ED1A53" w:rsidRDefault="00ED1A53" w:rsidP="009F1F56">
      <w:pPr>
        <w:jc w:val="both"/>
      </w:pPr>
    </w:p>
    <w:p w:rsidR="00ED1A53" w:rsidRDefault="00ED1A53" w:rsidP="009F1F56">
      <w:pPr>
        <w:jc w:val="both"/>
      </w:pPr>
    </w:p>
    <w:p w:rsidR="00ED1A53" w:rsidRPr="00455ABE" w:rsidRDefault="00ED1A53" w:rsidP="009F1F56">
      <w:pPr>
        <w:jc w:val="both"/>
      </w:pPr>
      <w:r w:rsidRPr="00455ABE">
        <w:t xml:space="preserve">Lors d'une expérience utilisant des </w:t>
      </w:r>
      <w:proofErr w:type="spellStart"/>
      <w:r w:rsidRPr="00455ABE">
        <w:t>biospuces</w:t>
      </w:r>
      <w:proofErr w:type="spellEnd"/>
      <w:r w:rsidRPr="00455ABE">
        <w:t>, les ARNm (ARN messagers, issu de la transcription d'une partie d'ADN) sont extraits du milieu. Ils sont ensuite retranscrits en ADNc (ADN complémentaire, qui correspond à la partie codante de l'ADN que l'ARNm avait transcrit à la base), on parle de transcription inverse. Ces brins d'ADNc sont ensuite marqués des molécules fluorescente</w:t>
      </w:r>
      <w:r>
        <w:t>s</w:t>
      </w:r>
      <w:r w:rsidRPr="00455ABE">
        <w:t xml:space="preserve">. Les plus utilisées sont fluorochromes la </w:t>
      </w:r>
      <w:proofErr w:type="spellStart"/>
      <w:r w:rsidRPr="00455ABE">
        <w:t>Cyanine</w:t>
      </w:r>
      <w:proofErr w:type="spellEnd"/>
      <w:r w:rsidRPr="00455ABE">
        <w:t xml:space="preserve"> 3 et la </w:t>
      </w:r>
      <w:proofErr w:type="spellStart"/>
      <w:r w:rsidRPr="00455ABE">
        <w:t>Cyanine</w:t>
      </w:r>
      <w:proofErr w:type="spellEnd"/>
      <w:r w:rsidRPr="00455ABE">
        <w:t xml:space="preserve"> 5 qui fluorescent dans le vert respectivement le rouge. Ces ADNc marqués sont ensuite mis en contact avec une biopuce.</w:t>
      </w:r>
    </w:p>
    <w:p w:rsidR="00ED1A53" w:rsidRPr="00455ABE" w:rsidRDefault="00ED1A53" w:rsidP="009F1F56">
      <w:pPr>
        <w:jc w:val="both"/>
      </w:pPr>
      <w:r w:rsidRPr="00455ABE">
        <w:t xml:space="preserve">Une biopuce est une surface solide (verre, silicium ou plastique) sur laquelle des molécules d'ADN (appelées sondes dans ce contexte) sont disposées en rangs. Lorsque les ADNc entrent en contact avec des sondes qui possèdent des bases nucléiques complémentaires, elles forment des ponts hydrogènes. Plus il y a de bases complémentaires entre l'ADNc et la sonde, plus la liaison sera forte, une correspondance parfaite donnant lieu à des doubles hélices très fortement liées. </w:t>
      </w:r>
    </w:p>
    <w:p w:rsidR="00ED1A53" w:rsidRPr="00455ABE" w:rsidRDefault="00ED1A53" w:rsidP="009F1F56">
      <w:pPr>
        <w:jc w:val="both"/>
      </w:pPr>
      <w:r>
        <w:rPr>
          <w:noProof/>
          <w:lang w:eastAsia="fr-CH"/>
        </w:rPr>
        <mc:AlternateContent>
          <mc:Choice Requires="wps">
            <w:drawing>
              <wp:anchor distT="0" distB="0" distL="114300" distR="114300" simplePos="0" relativeHeight="251674624" behindDoc="0" locked="0" layoutInCell="1" allowOverlap="1" wp14:anchorId="77574799" wp14:editId="6A629EEF">
                <wp:simplePos x="0" y="0"/>
                <wp:positionH relativeFrom="column">
                  <wp:posOffset>0</wp:posOffset>
                </wp:positionH>
                <wp:positionV relativeFrom="paragraph">
                  <wp:posOffset>2388870</wp:posOffset>
                </wp:positionV>
                <wp:extent cx="3906520" cy="635"/>
                <wp:effectExtent l="0" t="0" r="0" b="0"/>
                <wp:wrapThrough wrapText="bothSides">
                  <wp:wrapPolygon edited="0">
                    <wp:start x="0" y="0"/>
                    <wp:lineTo x="0" y="21600"/>
                    <wp:lineTo x="21600" y="21600"/>
                    <wp:lineTo x="21600" y="0"/>
                  </wp:wrapPolygon>
                </wp:wrapThrough>
                <wp:docPr id="7" name="Zone de texte 7"/>
                <wp:cNvGraphicFramePr/>
                <a:graphic xmlns:a="http://schemas.openxmlformats.org/drawingml/2006/main">
                  <a:graphicData uri="http://schemas.microsoft.com/office/word/2010/wordprocessingShape">
                    <wps:wsp>
                      <wps:cNvSpPr txBox="1"/>
                      <wps:spPr>
                        <a:xfrm>
                          <a:off x="0" y="0"/>
                          <a:ext cx="3906520" cy="635"/>
                        </a:xfrm>
                        <a:prstGeom prst="rect">
                          <a:avLst/>
                        </a:prstGeom>
                        <a:solidFill>
                          <a:prstClr val="white"/>
                        </a:solidFill>
                        <a:ln>
                          <a:noFill/>
                        </a:ln>
                        <a:effectLst/>
                      </wps:spPr>
                      <wps:txbx>
                        <w:txbxContent>
                          <w:p w:rsidR="002A4124" w:rsidRPr="004628B5" w:rsidRDefault="002A4124" w:rsidP="00ED1A53">
                            <w:pPr>
                              <w:pStyle w:val="Lgende"/>
                              <w:rPr>
                                <w:noProof/>
                              </w:rPr>
                            </w:pPr>
                            <w:bookmarkStart w:id="19" w:name="_Toc453518623"/>
                            <w:r>
                              <w:t xml:space="preserve">Figure </w:t>
                            </w:r>
                            <w:r w:rsidR="00B845DE">
                              <w:fldChar w:fldCharType="begin"/>
                            </w:r>
                            <w:r w:rsidR="00B845DE">
                              <w:instrText xml:space="preserve"> SEQ Figure \* ARABIC </w:instrText>
                            </w:r>
                            <w:r w:rsidR="00B845DE">
                              <w:fldChar w:fldCharType="separate"/>
                            </w:r>
                            <w:r>
                              <w:rPr>
                                <w:noProof/>
                              </w:rPr>
                              <w:t>7</w:t>
                            </w:r>
                            <w:r w:rsidR="00B845DE">
                              <w:rPr>
                                <w:noProof/>
                              </w:rPr>
                              <w:fldChar w:fldCharType="end"/>
                            </w:r>
                            <w:r>
                              <w:t xml:space="preserve"> Fonctionnement d’une </w:t>
                            </w:r>
                            <w:proofErr w:type="spellStart"/>
                            <w:r>
                              <w:t>bio-puce</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4799" id="Zone de texte 7" o:spid="_x0000_s1028" type="#_x0000_t202" style="position:absolute;left:0;text-align:left;margin-left:0;margin-top:188.1pt;width:307.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JcrOQIAAHcEAAAOAAAAZHJzL2Uyb0RvYy54bWysVMFu2zAMvQ/YPwi6L05SNF2NOEWWIsOA&#10;oC2QDgV2U2Q5FiCLGqXEzr5+lBynW7fTsItCkdSj+R6Z+V3XGHZU6DXYgk9GY86UlVBquy/41+f1&#10;h4+c+SBsKQxYVfCT8vxu8f7dvHW5mkINplTICMT6vHUFr0NweZZ5WatG+BE4ZSlYATYi0BX3WYmi&#10;JfTGZNPxeJa1gKVDkMp78t73Qb5I+FWlZHisKq8CMwWnbwvpxHTu4pkt5iLfo3C1lufPEP/wFY3Q&#10;lopeoO5FEOyA+g+oRksED1UYSWgyqCotVeqBupmM33SzrYVTqRcix7sLTf7/wcqH4xMyXRb8hjMr&#10;GpLoGwnFSsWC6oJiN5Gi1vmcMreOckP3CTqSevB7csbOuwqb+Es9MYoT2acLwYTEJDmvbsez6ymF&#10;JMVmV9cRI3t96tCHzwoaFo2CI6mXSBXHjQ996pASK3kwulxrY+IlBlYG2VGQ0m2tgzqD/5ZlbMy1&#10;EF/1gL1HpVE5V4nd9l1FK3S7LhE0HTreQXkiIhD6afJOrjVV3wgfngTS+FCDtBLhkY7KQFtwOFuc&#10;1YA//uaP+aQqRTlraRwL7r8fBCrOzBdLesfZHQwcjN1g2EOzAup7QsvmZDLpAQYzmBVC80KbsoxV&#10;KCSspFoFD4O5Cv1S0KZJtVymJJpQJ8LGbp2M0APLz92LQHfWKA7JAwyDKvI3UvW5SSy3PATiPekY&#10;ee1ZJP3jhaY7TcJ5E+P6/HpPWa//F4ufAAAA//8DAFBLAwQUAAYACAAAACEA0VuM/d8AAAAIAQAA&#10;DwAAAGRycy9kb3ducmV2LnhtbEyPMU/DMBCFdyT+g3VILIg6bUpAIU5VVTDAUhG6sLnxNQnE58h2&#10;2vDvObrAdnfv6d33itVke3FEHzpHCuazBARS7UxHjYLd+/PtA4gQNRndO0IF3xhgVV5eFDo37kRv&#10;eKxiIziEQq4VtDEOuZShbtHqMHMDEmsH562OvPpGGq9PHG57uUiSTFrdEX9o9YCbFuuvarQKtsuP&#10;bXszHp5e18vUv+zGTfbZVEpdX03rRxARp/hnhl98RoeSmfZuJBNEr4CLRAXpfbYAwXI2v+Nhf76k&#10;IMtC/i9Q/gAAAP//AwBQSwECLQAUAAYACAAAACEAtoM4kv4AAADhAQAAEwAAAAAAAAAAAAAAAAAA&#10;AAAAW0NvbnRlbnRfVHlwZXNdLnhtbFBLAQItABQABgAIAAAAIQA4/SH/1gAAAJQBAAALAAAAAAAA&#10;AAAAAAAAAC8BAABfcmVscy8ucmVsc1BLAQItABQABgAIAAAAIQCAtJcrOQIAAHcEAAAOAAAAAAAA&#10;AAAAAAAAAC4CAABkcnMvZTJvRG9jLnhtbFBLAQItABQABgAIAAAAIQDRW4z93wAAAAgBAAAPAAAA&#10;AAAAAAAAAAAAAJMEAABkcnMvZG93bnJldi54bWxQSwUGAAAAAAQABADzAAAAnwUAAAAA&#10;" stroked="f">
                <v:textbox style="mso-fit-shape-to-text:t" inset="0,0,0,0">
                  <w:txbxContent>
                    <w:p w:rsidR="002A4124" w:rsidRPr="004628B5" w:rsidRDefault="002A4124" w:rsidP="00ED1A53">
                      <w:pPr>
                        <w:pStyle w:val="Lgende"/>
                        <w:rPr>
                          <w:noProof/>
                        </w:rPr>
                      </w:pPr>
                      <w:bookmarkStart w:id="22" w:name="_Toc453518623"/>
                      <w:r>
                        <w:t xml:space="preserve">Figure </w:t>
                      </w:r>
                      <w:fldSimple w:instr=" SEQ Figure \* ARABIC ">
                        <w:r>
                          <w:rPr>
                            <w:noProof/>
                          </w:rPr>
                          <w:t>7</w:t>
                        </w:r>
                      </w:fldSimple>
                      <w:r>
                        <w:t xml:space="preserve"> Fonctionnement d’une </w:t>
                      </w:r>
                      <w:proofErr w:type="spellStart"/>
                      <w:r>
                        <w:t>bio-puce</w:t>
                      </w:r>
                      <w:bookmarkEnd w:id="22"/>
                      <w:proofErr w:type="spellEnd"/>
                    </w:p>
                  </w:txbxContent>
                </v:textbox>
                <w10:wrap type="through"/>
              </v:shape>
            </w:pict>
          </mc:Fallback>
        </mc:AlternateContent>
      </w:r>
      <w:r w:rsidRPr="00455ABE">
        <w:rPr>
          <w:noProof/>
          <w:lang w:eastAsia="fr-CH"/>
        </w:rPr>
        <w:drawing>
          <wp:anchor distT="0" distB="0" distL="114300" distR="114300" simplePos="0" relativeHeight="251672576" behindDoc="0" locked="0" layoutInCell="1" allowOverlap="1" wp14:anchorId="64781575" wp14:editId="6DDC1326">
            <wp:simplePos x="0" y="0"/>
            <wp:positionH relativeFrom="margin">
              <wp:align>left</wp:align>
            </wp:positionH>
            <wp:positionV relativeFrom="paragraph">
              <wp:posOffset>7620</wp:posOffset>
            </wp:positionV>
            <wp:extent cx="3906520" cy="23241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06520" cy="2324100"/>
                    </a:xfrm>
                    <a:prstGeom prst="rect">
                      <a:avLst/>
                    </a:prstGeom>
                  </pic:spPr>
                </pic:pic>
              </a:graphicData>
            </a:graphic>
          </wp:anchor>
        </w:drawing>
      </w:r>
    </w:p>
    <w:p w:rsidR="00ED1A53" w:rsidRPr="00455ABE" w:rsidRDefault="00ED1A53" w:rsidP="009F1F56">
      <w:pPr>
        <w:jc w:val="both"/>
      </w:pPr>
    </w:p>
    <w:p w:rsidR="00ED1A53" w:rsidRPr="00455ABE" w:rsidRDefault="00ED1A53" w:rsidP="009F1F56">
      <w:pPr>
        <w:jc w:val="both"/>
      </w:pPr>
      <w:r w:rsidRPr="00455ABE">
        <w:t>La biopuce est ensuite lavée pour enlevés les brins d'ADNc qui ne se sont pas ou mal hybridés, puis scannées à la longueur d'onde d'excitation des fluorochromes utilisés. L'analyse de l'intensité lumineuse dans les différentes parties de cette image permet de déterminer la quantité de sondes qui ont été hybridées. L'analyse est toutefois différente suivant le type de biopuce utilisée.</w:t>
      </w:r>
    </w:p>
    <w:p w:rsidR="00ED1A53" w:rsidRPr="00455ABE" w:rsidRDefault="00ED1A53" w:rsidP="009F1F56">
      <w:pPr>
        <w:jc w:val="both"/>
      </w:pPr>
      <w:r w:rsidRPr="00455ABE">
        <w:t>On distingue en effet deux types de biopuces. Les biopuces à un canal et les biopuces à deux canaux.</w:t>
      </w:r>
    </w:p>
    <w:p w:rsidR="00ED1A53" w:rsidRPr="00455ABE" w:rsidRDefault="00ED1A53" w:rsidP="009F1F56">
      <w:pPr>
        <w:jc w:val="both"/>
      </w:pPr>
      <w:r w:rsidRPr="00455ABE">
        <w:t>Les biopuces à un canal sont en fait monochromatiques. C'est-à-dire qu'elles permettent uniquement de testé une seule condition initiale. La comparaison entre deux milieux différents ne peut s'effectuer qu'avec deux expériences sur deux biopuces distinctes.</w:t>
      </w:r>
    </w:p>
    <w:p w:rsidR="00ED1A53" w:rsidRPr="00455ABE" w:rsidRDefault="00ED1A53" w:rsidP="009F1F56">
      <w:pPr>
        <w:jc w:val="both"/>
      </w:pPr>
      <w:r w:rsidRPr="00455ABE">
        <w:t xml:space="preserve">Les biopuces à deux canaux permettent de tester deux conditions initiales différentes, et afficheront donc deux couleurs, ce qui permet de comparer le niveau d'expression des gènes dans deux milieux différent en une seule expérience. </w:t>
      </w:r>
    </w:p>
    <w:p w:rsidR="00ED1A53" w:rsidRPr="00455ABE" w:rsidRDefault="00ED1A53" w:rsidP="009F1F56">
      <w:pPr>
        <w:jc w:val="both"/>
      </w:pPr>
      <w:r w:rsidRPr="00455ABE">
        <w:lastRenderedPageBreak/>
        <w:t>On peut utiliser les biopuces pour comparer le niveau d'expression de certains gènes dans différentes situation. Par exemple, comparer des cellules saines avec des cellules atteintes d'une pathologie, comme un cancer, par exemple. Elles permettent également de détecter les variations du nombre de copies d'ADN dans le temps, typique des cancers.</w:t>
      </w:r>
    </w:p>
    <w:p w:rsidR="002A5842" w:rsidRDefault="002A5842" w:rsidP="009F1F56">
      <w:pPr>
        <w:keepNext/>
        <w:jc w:val="both"/>
        <w:rPr>
          <w:noProof/>
          <w:lang w:eastAsia="fr-CH"/>
        </w:rPr>
      </w:pPr>
    </w:p>
    <w:p w:rsidR="00ED1A53" w:rsidRDefault="00ED1A53" w:rsidP="009F1F56">
      <w:pPr>
        <w:keepNext/>
        <w:jc w:val="both"/>
      </w:pPr>
      <w:r w:rsidRPr="00455ABE">
        <w:rPr>
          <w:noProof/>
          <w:lang w:eastAsia="fr-CH"/>
        </w:rPr>
        <w:drawing>
          <wp:inline distT="0" distB="0" distL="0" distR="0" wp14:anchorId="2ED79D5B" wp14:editId="20BC6BFA">
            <wp:extent cx="3368040" cy="3175000"/>
            <wp:effectExtent l="0" t="0" r="3810" b="6350"/>
            <wp:docPr id="4" name="Image 4" descr="https://upload.wikimedia.org/wikipedia/commons/4/48/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4/48/Heatmap.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732"/>
                    <a:stretch/>
                  </pic:blipFill>
                  <pic:spPr bwMode="auto">
                    <a:xfrm>
                      <a:off x="0" y="0"/>
                      <a:ext cx="3368040" cy="3175000"/>
                    </a:xfrm>
                    <a:prstGeom prst="rect">
                      <a:avLst/>
                    </a:prstGeom>
                    <a:noFill/>
                    <a:ln>
                      <a:noFill/>
                    </a:ln>
                    <a:extLst>
                      <a:ext uri="{53640926-AAD7-44D8-BBD7-CCE9431645EC}">
                        <a14:shadowObscured xmlns:a14="http://schemas.microsoft.com/office/drawing/2010/main"/>
                      </a:ext>
                    </a:extLst>
                  </pic:spPr>
                </pic:pic>
              </a:graphicData>
            </a:graphic>
          </wp:inline>
        </w:drawing>
      </w:r>
    </w:p>
    <w:p w:rsidR="00ED1A53" w:rsidRPr="00455ABE" w:rsidRDefault="00ED1A53" w:rsidP="009F1F56">
      <w:pPr>
        <w:pStyle w:val="Lgende"/>
        <w:jc w:val="both"/>
      </w:pPr>
      <w:bookmarkStart w:id="20" w:name="_Toc453518624"/>
      <w:r>
        <w:t xml:space="preserve">Figure </w:t>
      </w:r>
      <w:r w:rsidR="00B845DE">
        <w:fldChar w:fldCharType="begin"/>
      </w:r>
      <w:r w:rsidR="00B845DE">
        <w:instrText xml:space="preserve"> SEQ Figure \* ARABIC </w:instrText>
      </w:r>
      <w:r w:rsidR="00B845DE">
        <w:fldChar w:fldCharType="separate"/>
      </w:r>
      <w:r w:rsidR="00D91C12">
        <w:rPr>
          <w:noProof/>
        </w:rPr>
        <w:t>8</w:t>
      </w:r>
      <w:r w:rsidR="00B845DE">
        <w:rPr>
          <w:noProof/>
        </w:rPr>
        <w:fldChar w:fldCharType="end"/>
      </w:r>
      <w:r>
        <w:t xml:space="preserve"> Scan d'une </w:t>
      </w:r>
      <w:proofErr w:type="spellStart"/>
      <w:r>
        <w:t>bio-puce</w:t>
      </w:r>
      <w:bookmarkEnd w:id="20"/>
      <w:proofErr w:type="spellEnd"/>
    </w:p>
    <w:p w:rsidR="002A5842" w:rsidRDefault="002A5842" w:rsidP="009F1F56">
      <w:pPr>
        <w:pStyle w:val="Titre3"/>
        <w:jc w:val="both"/>
      </w:pPr>
      <w:bookmarkStart w:id="21" w:name="_Toc453651456"/>
      <w:r>
        <w:t>Outils de prédiction des cibles</w:t>
      </w:r>
      <w:bookmarkEnd w:id="21"/>
    </w:p>
    <w:p w:rsidR="002A5842" w:rsidRDefault="002A5842" w:rsidP="009F1F56">
      <w:pPr>
        <w:jc w:val="both"/>
      </w:pPr>
      <w:r>
        <w:t>Il existe plusieurs outils qui permettent de prédire les cibles des miARNs. On peut notamment citer</w:t>
      </w:r>
    </w:p>
    <w:p w:rsidR="002A5842" w:rsidRDefault="002A5842" w:rsidP="009F1F56">
      <w:pPr>
        <w:pStyle w:val="Paragraphedeliste"/>
        <w:numPr>
          <w:ilvl w:val="0"/>
          <w:numId w:val="4"/>
        </w:numPr>
        <w:jc w:val="both"/>
      </w:pPr>
      <w:r>
        <w:t>RNA22 qui permet des sites cibles dans une séquence de un ou plusieurs miARN On peut directement lui passer des miARNs et une séquence que l'on souhaite étudié. Il est aussi possible d'utiliser des résultats déjà connus.</w:t>
      </w:r>
    </w:p>
    <w:p w:rsidR="002A5842" w:rsidRDefault="002A5842" w:rsidP="009F1F56">
      <w:pPr>
        <w:pStyle w:val="Paragraphedeliste"/>
        <w:numPr>
          <w:ilvl w:val="0"/>
          <w:numId w:val="4"/>
        </w:numPr>
        <w:jc w:val="both"/>
      </w:pPr>
      <w:proofErr w:type="spellStart"/>
      <w:r>
        <w:t>TargetScan</w:t>
      </w:r>
      <w:proofErr w:type="spellEnd"/>
      <w:r>
        <w:t xml:space="preserve"> qui cherche à prédire les cibles des miARNs en recherchant la présence de sites ciblés par les miARNs.</w:t>
      </w:r>
    </w:p>
    <w:p w:rsidR="00ED1A53" w:rsidRPr="00455ABE" w:rsidRDefault="00ED1A53" w:rsidP="009F1F56">
      <w:pPr>
        <w:jc w:val="both"/>
      </w:pPr>
    </w:p>
    <w:p w:rsidR="00ED1A53" w:rsidRDefault="00ED1A53" w:rsidP="009F1F56">
      <w:pPr>
        <w:jc w:val="both"/>
      </w:pPr>
    </w:p>
    <w:p w:rsidR="00E80764" w:rsidRPr="00ED1A53" w:rsidRDefault="00ED1A53" w:rsidP="009F1F56">
      <w:pPr>
        <w:jc w:val="both"/>
        <w:rPr>
          <w:rFonts w:asciiTheme="majorHAnsi" w:eastAsiaTheme="majorEastAsia" w:hAnsiTheme="majorHAnsi" w:cstheme="majorBidi"/>
          <w:color w:val="2E74B5" w:themeColor="accent1" w:themeShade="BF"/>
          <w:sz w:val="26"/>
          <w:szCs w:val="26"/>
        </w:rPr>
      </w:pPr>
      <w:r>
        <w:br w:type="page"/>
      </w:r>
    </w:p>
    <w:p w:rsidR="002F34EE" w:rsidRDefault="002F34EE" w:rsidP="009F1F56">
      <w:pPr>
        <w:pStyle w:val="Titre1"/>
        <w:jc w:val="both"/>
      </w:pPr>
      <w:bookmarkStart w:id="22" w:name="_Toc453651457"/>
      <w:r>
        <w:lastRenderedPageBreak/>
        <w:t>Conception</w:t>
      </w:r>
      <w:bookmarkEnd w:id="22"/>
    </w:p>
    <w:p w:rsidR="00A41A44" w:rsidRDefault="002F34EE" w:rsidP="009F1F56">
      <w:pPr>
        <w:pStyle w:val="Titre2"/>
        <w:jc w:val="both"/>
      </w:pPr>
      <w:bookmarkStart w:id="23" w:name="_Toc453651458"/>
      <w:r>
        <w:t>Décomposition du problème</w:t>
      </w:r>
      <w:bookmarkEnd w:id="23"/>
    </w:p>
    <w:p w:rsidR="009E18B0" w:rsidRDefault="009C6D1D" w:rsidP="009F1F56">
      <w:pPr>
        <w:pStyle w:val="Titre3"/>
        <w:jc w:val="both"/>
      </w:pPr>
      <w:bookmarkStart w:id="24" w:name="_Toc453651459"/>
      <w:r>
        <w:t>Données reçues</w:t>
      </w:r>
      <w:bookmarkEnd w:id="24"/>
    </w:p>
    <w:p w:rsidR="00EE5724" w:rsidRDefault="00EE5724" w:rsidP="009F1F56">
      <w:pPr>
        <w:jc w:val="both"/>
      </w:pPr>
      <w:r>
        <w:t>Les données que nous utiliserons, sont des donnés de micro-</w:t>
      </w:r>
      <w:proofErr w:type="spellStart"/>
      <w:r>
        <w:t>arrays</w:t>
      </w:r>
      <w:proofErr w:type="spellEnd"/>
      <w:r>
        <w:t xml:space="preserve"> déjà traitée (traitement d’image</w:t>
      </w:r>
      <w:r w:rsidR="00617C82">
        <w:t>, normalisation afin de réduire le bruit statistique</w:t>
      </w:r>
      <w:r>
        <w:t xml:space="preserve">). Nous avons donc </w:t>
      </w:r>
      <w:r w:rsidR="00B228A9">
        <w:t xml:space="preserve">le niveau d’expression de miARN en grand nombre. </w:t>
      </w:r>
    </w:p>
    <w:p w:rsidR="002F34EE" w:rsidRPr="002F34EE" w:rsidRDefault="00617C82" w:rsidP="009F1F56">
      <w:pPr>
        <w:jc w:val="both"/>
      </w:pPr>
      <w:r>
        <w:t xml:space="preserve">Notre jeu de données contient une soixantaine de prélèvement urinaire de patients souffrant ou non d’un cancer prostatique. </w:t>
      </w:r>
    </w:p>
    <w:p w:rsidR="00DB681D" w:rsidRDefault="00DB681D" w:rsidP="009F1F56">
      <w:pPr>
        <w:pStyle w:val="Titre3"/>
        <w:jc w:val="both"/>
      </w:pPr>
      <w:bookmarkStart w:id="25" w:name="_Toc453651460"/>
      <w:r>
        <w:t>Filtrage des données</w:t>
      </w:r>
      <w:bookmarkEnd w:id="25"/>
    </w:p>
    <w:p w:rsidR="002A72B2" w:rsidRDefault="003D4EE9" w:rsidP="009F1F56">
      <w:pPr>
        <w:jc w:val="both"/>
      </w:pPr>
      <w:r>
        <w:rPr>
          <w:noProof/>
          <w:lang w:eastAsia="fr-CH"/>
        </w:rPr>
        <mc:AlternateContent>
          <mc:Choice Requires="wps">
            <w:drawing>
              <wp:anchor distT="0" distB="0" distL="114300" distR="114300" simplePos="0" relativeHeight="251669504" behindDoc="0" locked="0" layoutInCell="1" allowOverlap="1" wp14:anchorId="7838166D" wp14:editId="1AC15719">
                <wp:simplePos x="0" y="0"/>
                <wp:positionH relativeFrom="column">
                  <wp:posOffset>2794635</wp:posOffset>
                </wp:positionH>
                <wp:positionV relativeFrom="paragraph">
                  <wp:posOffset>2388235</wp:posOffset>
                </wp:positionV>
                <wp:extent cx="3366135" cy="635"/>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3366135" cy="635"/>
                        </a:xfrm>
                        <a:prstGeom prst="rect">
                          <a:avLst/>
                        </a:prstGeom>
                        <a:solidFill>
                          <a:prstClr val="white"/>
                        </a:solidFill>
                        <a:ln>
                          <a:noFill/>
                        </a:ln>
                        <a:effectLst/>
                      </wps:spPr>
                      <wps:txbx>
                        <w:txbxContent>
                          <w:p w:rsidR="002A4124" w:rsidRPr="000022E2" w:rsidRDefault="002A4124" w:rsidP="003D4EE9">
                            <w:pPr>
                              <w:pStyle w:val="Lgende"/>
                            </w:pPr>
                            <w:bookmarkStart w:id="26" w:name="_Toc453518625"/>
                            <w:r>
                              <w:t xml:space="preserve">Figure </w:t>
                            </w:r>
                            <w:r w:rsidR="00B845DE">
                              <w:fldChar w:fldCharType="begin"/>
                            </w:r>
                            <w:r w:rsidR="00B845DE">
                              <w:instrText xml:space="preserve"> SEQ Figure \* ARABIC </w:instrText>
                            </w:r>
                            <w:r w:rsidR="00B845DE">
                              <w:fldChar w:fldCharType="separate"/>
                            </w:r>
                            <w:r>
                              <w:rPr>
                                <w:noProof/>
                              </w:rPr>
                              <w:t>9</w:t>
                            </w:r>
                            <w:r w:rsidR="00B845DE">
                              <w:rPr>
                                <w:noProof/>
                              </w:rPr>
                              <w:fldChar w:fldCharType="end"/>
                            </w:r>
                            <w:r>
                              <w:t xml:space="preserve"> t-test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8166D" id="Zone de texte 15" o:spid="_x0000_s1029" type="#_x0000_t202" style="position:absolute;left:0;text-align:left;margin-left:220.05pt;margin-top:188.05pt;width:265.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9SdOAIAAHkEAAAOAAAAZHJzL2Uyb0RvYy54bWysVMGO2jAQvVfqP1i+l8CiogoRVpQVVSW0&#10;uxK7Wqk34zgkkuNxbUNCv77PDmHbbU9VL2Y8M57Je2+GxW3XaHZSztdkcj4ZjTlTRlJRm0POn582&#10;Hz5x5oMwhdBkVM7PyvPb5ft3i9bO1Q1VpAvlGIoYP29tzqsQ7DzLvKxUI/yIrDIIluQaEXB1h6xw&#10;okX1Rmc34/Esa8kV1pFU3sN71wf5MtUvSyXDQ1l6FZjOOb4tpNOlcx/PbLkQ84MTtqrl5TPEP3xF&#10;I2qDptdSdyIIdnT1H6WaWjryVIaRpCajsqylShiAZjJ+g2ZXCasSFpDj7ZUm///KyvvTo2N1Ae0+&#10;cmZEA42+QSlWKBZUFxSDHyS11s+Ru7PIDt1n6vBg8Hs4I/audE38BSqGOOg+XylGKSbhnE5ns8kU&#10;rSRiMxionb0+tc6HL4oaFo2cO+iXaBWnrQ996pASO3nSdbGptY6XGFhrx04CWrdVHdSl+G9Z2sRc&#10;Q/FVX7D3qDQsly4RbY8qWqHbd4mi6YB4T8UZRDjq58lbuanRfSt8eBQOAwTsWIrwgKPU1OacLhZn&#10;Fbkff/PHfOiKKGctBjLn/vtROMWZ/mqgeJzewXCDsR8Mc2zWBNwTrJuVycQDF/Rglo6aF+zKKnZB&#10;SBiJXjkPg7kO/Vpg16RarVISZtSKsDU7K2PpgeWn7kU4e9EoTsk9DaMq5m+k6nOTWHZ1DOA96Rh5&#10;7VmE/vGC+U6TcNnFuEC/3lPW6z/G8icAAAD//wMAUEsDBBQABgAIAAAAIQCIm5kE4QAAAAsBAAAP&#10;AAAAZHJzL2Rvd25yZXYueG1sTI89T8MwEIZ3JP6DdUgsiNpNoxRCnKqqYIClInRhc+NrHIjtKHba&#10;9N9zZYHtPh6991yxmmzHjjiE1jsJ85kAhq72unWNhN3Hy/0DsBCV06rzDiWcMcCqvL4qVK79yb3j&#10;sYoNoxAXciXBxNjnnIfaoFVh5nt0tDv4wapI7dBwPagThduOJ0Jk3KrW0QWjetwYrL+r0UrYpp9b&#10;czcent/W6WJ43Y2b7KuppLy9mdZPwCJO8Q+Giz6pQ0lOez86HVgnIU3FnFAJi2VGBRGPS5EA2/9O&#10;EuBlwf//UP4AAAD//wMAUEsBAi0AFAAGAAgAAAAhALaDOJL+AAAA4QEAABMAAAAAAAAAAAAAAAAA&#10;AAAAAFtDb250ZW50X1R5cGVzXS54bWxQSwECLQAUAAYACAAAACEAOP0h/9YAAACUAQAACwAAAAAA&#10;AAAAAAAAAAAvAQAAX3JlbHMvLnJlbHNQSwECLQAUAAYACAAAACEA+BvUnTgCAAB5BAAADgAAAAAA&#10;AAAAAAAAAAAuAgAAZHJzL2Uyb0RvYy54bWxQSwECLQAUAAYACAAAACEAiJuZBOEAAAALAQAADwAA&#10;AAAAAAAAAAAAAACSBAAAZHJzL2Rvd25yZXYueG1sUEsFBgAAAAAEAAQA8wAAAKAFAAAAAA==&#10;" stroked="f">
                <v:textbox style="mso-fit-shape-to-text:t" inset="0,0,0,0">
                  <w:txbxContent>
                    <w:p w:rsidR="002A4124" w:rsidRPr="000022E2" w:rsidRDefault="002A4124" w:rsidP="003D4EE9">
                      <w:pPr>
                        <w:pStyle w:val="Lgende"/>
                      </w:pPr>
                      <w:bookmarkStart w:id="30" w:name="_Toc453518625"/>
                      <w:r>
                        <w:t xml:space="preserve">Figure </w:t>
                      </w:r>
                      <w:fldSimple w:instr=" SEQ Figure \* ARABIC ">
                        <w:r>
                          <w:rPr>
                            <w:noProof/>
                          </w:rPr>
                          <w:t>9</w:t>
                        </w:r>
                      </w:fldSimple>
                      <w:r>
                        <w:t xml:space="preserve"> t-test</w:t>
                      </w:r>
                      <w:bookmarkEnd w:id="30"/>
                    </w:p>
                  </w:txbxContent>
                </v:textbox>
                <w10:wrap type="square"/>
              </v:shape>
            </w:pict>
          </mc:Fallback>
        </mc:AlternateContent>
      </w:r>
      <w:r w:rsidRPr="003D4EE9">
        <w:rPr>
          <w:noProof/>
          <w:lang w:eastAsia="fr-CH"/>
        </w:rPr>
        <w:drawing>
          <wp:anchor distT="0" distB="0" distL="114300" distR="114300" simplePos="0" relativeHeight="251667456" behindDoc="0" locked="0" layoutInCell="1" allowOverlap="1" wp14:anchorId="23A89B17" wp14:editId="16529700">
            <wp:simplePos x="0" y="0"/>
            <wp:positionH relativeFrom="column">
              <wp:posOffset>2794635</wp:posOffset>
            </wp:positionH>
            <wp:positionV relativeFrom="paragraph">
              <wp:posOffset>62230</wp:posOffset>
            </wp:positionV>
            <wp:extent cx="3366135" cy="2268855"/>
            <wp:effectExtent l="0" t="0" r="5715" b="0"/>
            <wp:wrapSquare wrapText="bothSides"/>
            <wp:docPr id="14" name="Image 14" descr="http://www.socialresearchmethods.net/kb/Assets/images/stat_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ocialresearchmethods.net/kb/Assets/images/stat_t2.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6135" cy="2268855"/>
                    </a:xfrm>
                    <a:prstGeom prst="rect">
                      <a:avLst/>
                    </a:prstGeom>
                    <a:noFill/>
                    <a:ln>
                      <a:noFill/>
                    </a:ln>
                  </pic:spPr>
                </pic:pic>
              </a:graphicData>
            </a:graphic>
            <wp14:sizeRelH relativeFrom="page">
              <wp14:pctWidth>0</wp14:pctWidth>
            </wp14:sizeRelH>
            <wp14:sizeRelV relativeFrom="page">
              <wp14:pctHeight>0</wp14:pctHeight>
            </wp14:sizeRelV>
          </wp:anchor>
        </w:drawing>
      </w:r>
      <w:r w:rsidR="00B228A9">
        <w:t xml:space="preserve">La quantité de données / miARN étant trop importante, il est nécessaire de réduire la quantité de données qui va être étudiée. </w:t>
      </w:r>
      <w:r w:rsidR="00890965">
        <w:t xml:space="preserve">Un premier filtre pourrait consister par exemple, à retirer les miARN dont le niveau d’expression n’est pas significativement différent entre les patients malades et les patients sains. </w:t>
      </w:r>
      <w:r w:rsidR="003C01E6">
        <w:t xml:space="preserve">Plusieurs méthodes existent afin d’affiner la quantité de gènes nécessaire à un diagnostic. On citera par exemple le test de </w:t>
      </w:r>
      <w:proofErr w:type="spellStart"/>
      <w:r w:rsidR="003C01E6">
        <w:t>Student</w:t>
      </w:r>
      <w:proofErr w:type="spellEnd"/>
      <w:r w:rsidR="003C01E6">
        <w:t xml:space="preserve"> (t-test) et la méthode SAM (</w:t>
      </w:r>
      <w:proofErr w:type="spellStart"/>
      <w:r w:rsidR="003C01E6">
        <w:t>Significance</w:t>
      </w:r>
      <w:proofErr w:type="spellEnd"/>
      <w:r w:rsidR="003C01E6">
        <w:t xml:space="preserve"> </w:t>
      </w:r>
      <w:proofErr w:type="spellStart"/>
      <w:r w:rsidR="003C01E6">
        <w:t>Analysis</w:t>
      </w:r>
      <w:proofErr w:type="spellEnd"/>
      <w:r w:rsidR="003C01E6">
        <w:t xml:space="preserve"> of </w:t>
      </w:r>
      <w:proofErr w:type="spellStart"/>
      <w:r w:rsidR="003C01E6">
        <w:t>Microarrays</w:t>
      </w:r>
      <w:proofErr w:type="spellEnd"/>
      <w:r w:rsidR="003C01E6">
        <w:t xml:space="preserve">). </w:t>
      </w:r>
    </w:p>
    <w:p w:rsidR="003D4EE9" w:rsidRPr="002A72B2" w:rsidRDefault="003D4EE9" w:rsidP="009F1F56">
      <w:pPr>
        <w:jc w:val="both"/>
      </w:pPr>
    </w:p>
    <w:p w:rsidR="00DB681D" w:rsidRPr="0054386F" w:rsidRDefault="00DB681D" w:rsidP="009F1F56">
      <w:pPr>
        <w:pStyle w:val="Titre3"/>
        <w:jc w:val="both"/>
      </w:pPr>
      <w:bookmarkStart w:id="27" w:name="_Toc453651461"/>
      <w:r w:rsidRPr="0054386F">
        <w:t>Machine Learning</w:t>
      </w:r>
      <w:bookmarkEnd w:id="27"/>
    </w:p>
    <w:p w:rsidR="002A72B2" w:rsidRDefault="002A72B2" w:rsidP="009F1F56">
      <w:pPr>
        <w:jc w:val="both"/>
      </w:pPr>
      <w:r w:rsidRPr="002A72B2">
        <w:t xml:space="preserve">Une fois les données </w:t>
      </w:r>
      <w:r w:rsidR="009C6D1D" w:rsidRPr="002A72B2">
        <w:t>pertinentes</w:t>
      </w:r>
      <w:r w:rsidRPr="002A72B2">
        <w:t xml:space="preserve"> isolées, il f</w:t>
      </w:r>
      <w:r w:rsidR="009C6D1D">
        <w:t xml:space="preserve">audra entrainer une méthode de machine </w:t>
      </w:r>
      <w:proofErr w:type="spellStart"/>
      <w:r w:rsidR="009C6D1D">
        <w:t>learning</w:t>
      </w:r>
      <w:proofErr w:type="spellEnd"/>
      <w:r w:rsidR="009C6D1D">
        <w:t xml:space="preserve"> afin de différencier les groupes de patients sains de malade. On pourra utiliser des méthodes telles que </w:t>
      </w:r>
      <w:proofErr w:type="spellStart"/>
      <w:r w:rsidR="009C6D1D">
        <w:t>kNN</w:t>
      </w:r>
      <w:proofErr w:type="spellEnd"/>
      <w:r w:rsidR="009C6D1D">
        <w:t xml:space="preserve"> (k </w:t>
      </w:r>
      <w:proofErr w:type="spellStart"/>
      <w:r w:rsidR="009C6D1D">
        <w:t>nearest</w:t>
      </w:r>
      <w:proofErr w:type="spellEnd"/>
      <w:r w:rsidR="009C6D1D">
        <w:t xml:space="preserve"> </w:t>
      </w:r>
      <w:proofErr w:type="spellStart"/>
      <w:r w:rsidR="009C6D1D">
        <w:t>neighboors</w:t>
      </w:r>
      <w:proofErr w:type="spellEnd"/>
      <w:r w:rsidR="009C6D1D">
        <w:t xml:space="preserve">) ou SVM (Support </w:t>
      </w:r>
      <w:proofErr w:type="spellStart"/>
      <w:r w:rsidR="009C6D1D">
        <w:t>Vector</w:t>
      </w:r>
      <w:proofErr w:type="spellEnd"/>
      <w:r w:rsidR="009C6D1D">
        <w:t xml:space="preserve"> Machine) afin, d’avoir un outil de diagnostic entrainé. </w:t>
      </w:r>
    </w:p>
    <w:p w:rsidR="009C6D1D" w:rsidRPr="002A72B2" w:rsidRDefault="009C6D1D" w:rsidP="009F1F56">
      <w:pPr>
        <w:jc w:val="both"/>
      </w:pPr>
      <w:r>
        <w:t xml:space="preserve">Pour faire fonctionner ces outils de machine </w:t>
      </w:r>
      <w:proofErr w:type="spellStart"/>
      <w:r>
        <w:t>learning</w:t>
      </w:r>
      <w:proofErr w:type="spellEnd"/>
      <w:r>
        <w:t xml:space="preserve">, nous séparerons les données en deux parties ; une pour entrainer le modèle et l’autre, plus petite, pour le tester après la phase d’entrainement. </w:t>
      </w:r>
    </w:p>
    <w:p w:rsidR="00DB681D" w:rsidRPr="0054386F" w:rsidRDefault="002F34EE" w:rsidP="009F1F56">
      <w:pPr>
        <w:pStyle w:val="Titre3"/>
        <w:jc w:val="both"/>
      </w:pPr>
      <w:bookmarkStart w:id="28" w:name="_Toc453651462"/>
      <w:r w:rsidRPr="0054386F">
        <w:t>Analyse des résultats</w:t>
      </w:r>
      <w:bookmarkEnd w:id="28"/>
    </w:p>
    <w:p w:rsidR="002F34EE" w:rsidRDefault="002F34EE" w:rsidP="009F1F56">
      <w:pPr>
        <w:jc w:val="both"/>
      </w:pPr>
      <w:r w:rsidRPr="002F34EE">
        <w:t xml:space="preserve">Une fois les résultats obtenus, nous devrons analyser leur pertinence en explorant les </w:t>
      </w:r>
      <w:proofErr w:type="spellStart"/>
      <w:r w:rsidRPr="002F34EE">
        <w:t>pathways</w:t>
      </w:r>
      <w:proofErr w:type="spellEnd"/>
      <w:r w:rsidRPr="002F34EE">
        <w:t xml:space="preserve"> des différents</w:t>
      </w:r>
      <w:r>
        <w:t xml:space="preserve"> miARN obtenus comme marqueurs afin de confirmer rapport avec la maladie (</w:t>
      </w:r>
      <w:proofErr w:type="spellStart"/>
      <w:r>
        <w:t>PCa</w:t>
      </w:r>
      <w:proofErr w:type="spellEnd"/>
      <w:r>
        <w:t xml:space="preserve">). </w:t>
      </w:r>
    </w:p>
    <w:p w:rsidR="002F34EE" w:rsidRDefault="002F34EE" w:rsidP="009F1F56">
      <w:pPr>
        <w:pStyle w:val="Titre2"/>
        <w:jc w:val="both"/>
      </w:pPr>
      <w:bookmarkStart w:id="29" w:name="_Toc453651463"/>
      <w:r>
        <w:t>Outils utilisés</w:t>
      </w:r>
      <w:bookmarkEnd w:id="29"/>
    </w:p>
    <w:p w:rsidR="002F34EE" w:rsidRDefault="002F34EE" w:rsidP="009F1F56">
      <w:pPr>
        <w:jc w:val="both"/>
      </w:pPr>
      <w:r>
        <w:t xml:space="preserve">Nous utiliserons les outils vus en classe comme </w:t>
      </w:r>
      <w:proofErr w:type="spellStart"/>
      <w:r>
        <w:t>numpy</w:t>
      </w:r>
      <w:proofErr w:type="spellEnd"/>
      <w:r>
        <w:t xml:space="preserve"> et </w:t>
      </w:r>
      <w:proofErr w:type="spellStart"/>
      <w:r>
        <w:t>scipy</w:t>
      </w:r>
      <w:proofErr w:type="spellEnd"/>
      <w:r>
        <w:t xml:space="preserve"> et leurs différentes librairies ainsi que les outils de prédiction de cibles de miARN comme RNA22 par exemple. </w:t>
      </w:r>
    </w:p>
    <w:p w:rsidR="006B3AB4" w:rsidRDefault="006B3AB4" w:rsidP="009F1F56">
      <w:pPr>
        <w:jc w:val="both"/>
      </w:pPr>
      <w:r>
        <w:br w:type="page"/>
      </w:r>
    </w:p>
    <w:p w:rsidR="006B3AB4" w:rsidRPr="002F34EE" w:rsidRDefault="006B3AB4" w:rsidP="009F1F56">
      <w:pPr>
        <w:jc w:val="both"/>
      </w:pPr>
    </w:p>
    <w:p w:rsidR="00DB681D" w:rsidRDefault="006B3AB4" w:rsidP="009F1F56">
      <w:pPr>
        <w:pStyle w:val="Titre1"/>
        <w:jc w:val="both"/>
      </w:pPr>
      <w:bookmarkStart w:id="30" w:name="_Toc453651464"/>
      <w:r>
        <w:t>Résultats obtenus et discussion</w:t>
      </w:r>
      <w:bookmarkEnd w:id="30"/>
    </w:p>
    <w:p w:rsidR="006B3AB4" w:rsidRDefault="006B3AB4" w:rsidP="009F1F56">
      <w:pPr>
        <w:jc w:val="both"/>
      </w:pPr>
      <w:r>
        <w:t>Après avoir extrait les informations des différents fichiers, les étapes suivantes ont été nécessaires pour traiter les données</w:t>
      </w:r>
      <w:r w:rsidR="00D11723">
        <w:t xml:space="preserve"> et extraire les informations désirées</w:t>
      </w:r>
      <w:r>
        <w:t> :</w:t>
      </w:r>
    </w:p>
    <w:p w:rsidR="006B3AB4" w:rsidRDefault="006B3AB4" w:rsidP="009F1F56">
      <w:pPr>
        <w:pStyle w:val="Paragraphedeliste"/>
        <w:numPr>
          <w:ilvl w:val="0"/>
          <w:numId w:val="8"/>
        </w:numPr>
        <w:jc w:val="both"/>
      </w:pPr>
      <w:r>
        <w:t xml:space="preserve">tri des données dans l’ordre Normal – </w:t>
      </w:r>
      <w:proofErr w:type="spellStart"/>
      <w:r>
        <w:t>Pca</w:t>
      </w:r>
      <w:proofErr w:type="spellEnd"/>
      <w:r>
        <w:t xml:space="preserve"> </w:t>
      </w:r>
    </w:p>
    <w:p w:rsidR="006B3AB4" w:rsidRDefault="006B3AB4" w:rsidP="009F1F56">
      <w:pPr>
        <w:pStyle w:val="Paragraphedeliste"/>
        <w:numPr>
          <w:ilvl w:val="0"/>
          <w:numId w:val="8"/>
        </w:numPr>
        <w:jc w:val="both"/>
      </w:pPr>
      <w:r>
        <w:t>création d’un profile désiré</w:t>
      </w:r>
    </w:p>
    <w:p w:rsidR="006B3AB4" w:rsidRDefault="006B3AB4" w:rsidP="009F1F56">
      <w:pPr>
        <w:pStyle w:val="Paragraphedeliste"/>
        <w:numPr>
          <w:ilvl w:val="0"/>
          <w:numId w:val="8"/>
        </w:numPr>
        <w:jc w:val="both"/>
      </w:pPr>
      <w:r>
        <w:t>pour chaque micro-ARN calcul de la corrélation de Pearson</w:t>
      </w:r>
    </w:p>
    <w:p w:rsidR="004B74BD" w:rsidRDefault="00D11723" w:rsidP="009F1F56">
      <w:pPr>
        <w:pStyle w:val="Paragraphedeliste"/>
        <w:numPr>
          <w:ilvl w:val="0"/>
          <w:numId w:val="8"/>
        </w:numPr>
        <w:jc w:val="both"/>
      </w:pPr>
      <w:r>
        <w:t>identification des micro-</w:t>
      </w:r>
      <w:r w:rsidR="004B74BD">
        <w:t>ARN significativement corrélés</w:t>
      </w:r>
    </w:p>
    <w:p w:rsidR="006B3AB4" w:rsidRDefault="006B3AB4" w:rsidP="009F1F56">
      <w:pPr>
        <w:pStyle w:val="Paragraphedeliste"/>
        <w:numPr>
          <w:ilvl w:val="0"/>
          <w:numId w:val="8"/>
        </w:numPr>
        <w:jc w:val="both"/>
      </w:pPr>
      <w:r>
        <w:t>création d’un set de données aléatoires et comparaison</w:t>
      </w:r>
    </w:p>
    <w:p w:rsidR="006B3AB4" w:rsidRDefault="006B3AB4" w:rsidP="009F1F56">
      <w:pPr>
        <w:pStyle w:val="Paragraphedeliste"/>
        <w:numPr>
          <w:ilvl w:val="0"/>
          <w:numId w:val="8"/>
        </w:numPr>
        <w:jc w:val="both"/>
      </w:pPr>
      <w:r>
        <w:t>calcul de la p-value de chaque corrélation</w:t>
      </w:r>
      <w:r w:rsidR="0025680B">
        <w:t xml:space="preserve"> et représentation sur un </w:t>
      </w:r>
      <w:proofErr w:type="spellStart"/>
      <w:r w:rsidR="0025680B">
        <w:t>volcano</w:t>
      </w:r>
      <w:proofErr w:type="spellEnd"/>
      <w:r w:rsidR="0025680B">
        <w:t>-plot</w:t>
      </w:r>
    </w:p>
    <w:p w:rsidR="00D11723" w:rsidRDefault="00D11723" w:rsidP="009F1F56">
      <w:pPr>
        <w:pStyle w:val="Paragraphedeliste"/>
        <w:numPr>
          <w:ilvl w:val="0"/>
          <w:numId w:val="8"/>
        </w:numPr>
        <w:jc w:val="both"/>
      </w:pPr>
      <w:r>
        <w:t>visualisation de l’expression des micro-ARN</w:t>
      </w:r>
    </w:p>
    <w:p w:rsidR="006B3AB4" w:rsidRDefault="00810BCD" w:rsidP="009F1F56">
      <w:pPr>
        <w:pStyle w:val="Paragraphedeliste"/>
        <w:numPr>
          <w:ilvl w:val="0"/>
          <w:numId w:val="8"/>
        </w:numPr>
        <w:jc w:val="both"/>
      </w:pPr>
      <w:r>
        <w:t>construction des classificateurs (</w:t>
      </w:r>
      <w:proofErr w:type="spellStart"/>
      <w:r>
        <w:t>Knn</w:t>
      </w:r>
      <w:proofErr w:type="spellEnd"/>
      <w:r>
        <w:t xml:space="preserve">, SVM, </w:t>
      </w:r>
      <w:proofErr w:type="spellStart"/>
      <w:r>
        <w:t>Random</w:t>
      </w:r>
      <w:proofErr w:type="spellEnd"/>
      <w:r>
        <w:t xml:space="preserve"> Forest)</w:t>
      </w:r>
    </w:p>
    <w:p w:rsidR="00810BCD" w:rsidRDefault="0025680B" w:rsidP="009F1F56">
      <w:pPr>
        <w:pStyle w:val="Paragraphedeliste"/>
        <w:numPr>
          <w:ilvl w:val="0"/>
          <w:numId w:val="8"/>
        </w:numPr>
        <w:jc w:val="both"/>
      </w:pPr>
      <w:r>
        <w:t>entrainement des modèles</w:t>
      </w:r>
    </w:p>
    <w:p w:rsidR="009F1F56" w:rsidRDefault="009F1F56" w:rsidP="009F1F56">
      <w:pPr>
        <w:pStyle w:val="Paragraphedeliste"/>
        <w:numPr>
          <w:ilvl w:val="0"/>
          <w:numId w:val="8"/>
        </w:numPr>
        <w:jc w:val="both"/>
      </w:pPr>
      <w:r>
        <w:t>comparaison des micro-ARN paires par paires</w:t>
      </w:r>
    </w:p>
    <w:p w:rsidR="009F1F56" w:rsidRDefault="009F1F56" w:rsidP="009F1F56">
      <w:pPr>
        <w:pStyle w:val="Paragraphedeliste"/>
        <w:numPr>
          <w:ilvl w:val="0"/>
          <w:numId w:val="8"/>
        </w:numPr>
        <w:jc w:val="both"/>
      </w:pPr>
      <w:r>
        <w:t>entrainement de nouveaux modèles</w:t>
      </w:r>
    </w:p>
    <w:p w:rsidR="0025680B" w:rsidRDefault="00D11723" w:rsidP="009F1F56">
      <w:pPr>
        <w:pStyle w:val="Paragraphedeliste"/>
        <w:numPr>
          <w:ilvl w:val="0"/>
          <w:numId w:val="8"/>
        </w:numPr>
        <w:jc w:val="both"/>
      </w:pPr>
      <w:r>
        <w:t>comparaison des modèles entrainés avec nos p-values et celles du fichier soft</w:t>
      </w:r>
    </w:p>
    <w:p w:rsidR="00D11723" w:rsidRPr="006B3AB4" w:rsidRDefault="00835634" w:rsidP="009F1F56">
      <w:pPr>
        <w:pStyle w:val="Paragraphedeliste"/>
        <w:numPr>
          <w:ilvl w:val="0"/>
          <w:numId w:val="8"/>
        </w:numPr>
        <w:jc w:val="both"/>
      </w:pPr>
      <w:r>
        <w:t>comparaison des résultats</w:t>
      </w:r>
    </w:p>
    <w:p w:rsidR="009E18B0" w:rsidRDefault="009E18B0" w:rsidP="009F1F56">
      <w:pPr>
        <w:jc w:val="both"/>
      </w:pPr>
    </w:p>
    <w:p w:rsidR="00586F2A" w:rsidRDefault="00586F2A" w:rsidP="009F1F56">
      <w:pPr>
        <w:pStyle w:val="Titre2"/>
        <w:jc w:val="both"/>
      </w:pPr>
      <w:bookmarkStart w:id="31" w:name="_Toc453651465"/>
      <w:r>
        <w:t>Statistiques effectuées</w:t>
      </w:r>
      <w:bookmarkEnd w:id="31"/>
    </w:p>
    <w:p w:rsidR="00586F2A" w:rsidRDefault="00586F2A" w:rsidP="009F1F56">
      <w:pPr>
        <w:pStyle w:val="Titre3"/>
        <w:jc w:val="both"/>
      </w:pPr>
      <w:bookmarkStart w:id="32" w:name="_Toc453651466"/>
      <w:r>
        <w:t>Corrélation de Pearson</w:t>
      </w:r>
      <w:bookmarkEnd w:id="32"/>
    </w:p>
    <w:p w:rsidR="001F6562" w:rsidRDefault="001F6562" w:rsidP="009F1F56">
      <w:pPr>
        <w:jc w:val="both"/>
      </w:pPr>
      <w:r>
        <w:t>Calcul des corrélations entre les micro-ARN</w:t>
      </w:r>
      <w:r w:rsidR="00C4765E">
        <w:t xml:space="preserve"> afin de déterminer quels micro-ARN ont un rapport le plus grand avec la maladie </w:t>
      </w:r>
      <w:proofErr w:type="spellStart"/>
      <w:r w:rsidR="00C4765E">
        <w:t>PCa</w:t>
      </w:r>
      <w:proofErr w:type="spellEnd"/>
      <w:r>
        <w:t>.</w:t>
      </w:r>
    </w:p>
    <w:p w:rsidR="00D91C12" w:rsidRDefault="00835634" w:rsidP="00D91C12">
      <w:pPr>
        <w:keepNext/>
        <w:jc w:val="both"/>
      </w:pPr>
      <w:r>
        <w:rPr>
          <w:noProof/>
          <w:lang w:eastAsia="fr-CH"/>
        </w:rPr>
        <w:drawing>
          <wp:inline distT="0" distB="0" distL="0" distR="0" wp14:anchorId="1E2D46FB" wp14:editId="4A08D403">
            <wp:extent cx="3819525" cy="25717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9525" cy="2571750"/>
                    </a:xfrm>
                    <a:prstGeom prst="rect">
                      <a:avLst/>
                    </a:prstGeom>
                  </pic:spPr>
                </pic:pic>
              </a:graphicData>
            </a:graphic>
          </wp:inline>
        </w:drawing>
      </w:r>
    </w:p>
    <w:p w:rsidR="00835634" w:rsidRPr="001F6562" w:rsidRDefault="00D91C12" w:rsidP="00D91C12">
      <w:pPr>
        <w:pStyle w:val="Lgende"/>
        <w:jc w:val="both"/>
      </w:pPr>
      <w:bookmarkStart w:id="33" w:name="_Toc453518626"/>
      <w:r>
        <w:t xml:space="preserve">Figure </w:t>
      </w:r>
      <w:r w:rsidR="00B845DE">
        <w:fldChar w:fldCharType="begin"/>
      </w:r>
      <w:r w:rsidR="00B845DE">
        <w:instrText xml:space="preserve"> SEQ Figure \* ARABIC </w:instrText>
      </w:r>
      <w:r w:rsidR="00B845DE">
        <w:fldChar w:fldCharType="separate"/>
      </w:r>
      <w:r>
        <w:rPr>
          <w:noProof/>
        </w:rPr>
        <w:t>10</w:t>
      </w:r>
      <w:r w:rsidR="00B845DE">
        <w:rPr>
          <w:noProof/>
        </w:rPr>
        <w:fldChar w:fldCharType="end"/>
      </w:r>
      <w:r>
        <w:t xml:space="preserve"> Corrélation entre les micro-ARN</w:t>
      </w:r>
      <w:bookmarkEnd w:id="33"/>
    </w:p>
    <w:p w:rsidR="00586F2A" w:rsidRDefault="00586F2A" w:rsidP="009F1F56">
      <w:pPr>
        <w:jc w:val="both"/>
      </w:pPr>
    </w:p>
    <w:p w:rsidR="00835634" w:rsidRDefault="00835634">
      <w:pPr>
        <w:rPr>
          <w:rFonts w:asciiTheme="majorHAnsi" w:eastAsiaTheme="majorEastAsia" w:hAnsiTheme="majorHAnsi" w:cstheme="majorBidi"/>
          <w:color w:val="1F4D78" w:themeColor="accent1" w:themeShade="7F"/>
          <w:sz w:val="24"/>
          <w:szCs w:val="24"/>
        </w:rPr>
      </w:pPr>
      <w:r>
        <w:br w:type="page"/>
      </w:r>
    </w:p>
    <w:p w:rsidR="001F6562" w:rsidRDefault="002A4124" w:rsidP="009F1F56">
      <w:pPr>
        <w:pStyle w:val="Titre3"/>
        <w:jc w:val="both"/>
      </w:pPr>
      <w:bookmarkStart w:id="34" w:name="_Toc453651467"/>
      <w:r>
        <w:lastRenderedPageBreak/>
        <w:t xml:space="preserve">Corrélation et </w:t>
      </w:r>
      <w:r w:rsidR="00C4765E">
        <w:t>T-test</w:t>
      </w:r>
      <w:bookmarkEnd w:id="34"/>
    </w:p>
    <w:p w:rsidR="00C4765E" w:rsidRDefault="007D0E8F" w:rsidP="009F1F56">
      <w:pPr>
        <w:jc w:val="both"/>
      </w:pPr>
      <w:r>
        <w:t xml:space="preserve">Le t-test n’a pas été très utile ici étant donné qu’il n’y a qu’un seul type de cellules normales. De plus, l’intersection des micro-ARN « significatives » trouvées par la corrélation de Pearson et par le t-test correspondent au micro-ARN trouvées par la corrélation de Pearson. </w:t>
      </w:r>
    </w:p>
    <w:p w:rsidR="007D0E8F" w:rsidRDefault="007D0E8F" w:rsidP="009F1F56">
      <w:pPr>
        <w:jc w:val="both"/>
      </w:pPr>
      <w:r>
        <w:t>p-values sélectionnées avec la corrélation :</w:t>
      </w:r>
    </w:p>
    <w:p w:rsidR="00D91C12" w:rsidRDefault="007D0E8F" w:rsidP="00D91C12">
      <w:pPr>
        <w:keepNext/>
        <w:jc w:val="both"/>
      </w:pPr>
      <w:r>
        <w:rPr>
          <w:noProof/>
          <w:lang w:eastAsia="fr-CH"/>
        </w:rPr>
        <w:drawing>
          <wp:inline distT="0" distB="0" distL="0" distR="0" wp14:anchorId="662E3E79" wp14:editId="171F88EB">
            <wp:extent cx="3030454" cy="18954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6787" cy="1911946"/>
                    </a:xfrm>
                    <a:prstGeom prst="rect">
                      <a:avLst/>
                    </a:prstGeom>
                  </pic:spPr>
                </pic:pic>
              </a:graphicData>
            </a:graphic>
          </wp:inline>
        </w:drawing>
      </w:r>
    </w:p>
    <w:p w:rsidR="007D0E8F" w:rsidRDefault="00D91C12" w:rsidP="00D91C12">
      <w:pPr>
        <w:pStyle w:val="Lgende"/>
        <w:jc w:val="both"/>
      </w:pPr>
      <w:bookmarkStart w:id="35" w:name="_Toc453518627"/>
      <w:r>
        <w:t xml:space="preserve">Figure </w:t>
      </w:r>
      <w:r w:rsidR="00B845DE">
        <w:fldChar w:fldCharType="begin"/>
      </w:r>
      <w:r w:rsidR="00B845DE">
        <w:instrText xml:space="preserve"> SEQ Figure \* ARABIC </w:instrText>
      </w:r>
      <w:r w:rsidR="00B845DE">
        <w:fldChar w:fldCharType="separate"/>
      </w:r>
      <w:r>
        <w:rPr>
          <w:noProof/>
        </w:rPr>
        <w:t>11</w:t>
      </w:r>
      <w:r w:rsidR="00B845DE">
        <w:rPr>
          <w:noProof/>
        </w:rPr>
        <w:fldChar w:fldCharType="end"/>
      </w:r>
      <w:r>
        <w:t xml:space="preserve"> Corrélation de Pearson</w:t>
      </w:r>
      <w:bookmarkEnd w:id="35"/>
    </w:p>
    <w:p w:rsidR="007D0E8F" w:rsidRDefault="007D0E8F" w:rsidP="009F1F56">
      <w:pPr>
        <w:jc w:val="both"/>
      </w:pPr>
      <w:r>
        <w:t xml:space="preserve">p-values sélectionnées avec le t-test : </w:t>
      </w:r>
    </w:p>
    <w:p w:rsidR="00D91C12" w:rsidRDefault="007D0E8F" w:rsidP="00D91C12">
      <w:pPr>
        <w:keepNext/>
        <w:jc w:val="both"/>
      </w:pPr>
      <w:r>
        <w:rPr>
          <w:noProof/>
          <w:lang w:eastAsia="fr-CH"/>
        </w:rPr>
        <w:drawing>
          <wp:inline distT="0" distB="0" distL="0" distR="0" wp14:anchorId="7EB453A3" wp14:editId="66F98E45">
            <wp:extent cx="3048000" cy="186812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3049" cy="1901868"/>
                    </a:xfrm>
                    <a:prstGeom prst="rect">
                      <a:avLst/>
                    </a:prstGeom>
                  </pic:spPr>
                </pic:pic>
              </a:graphicData>
            </a:graphic>
          </wp:inline>
        </w:drawing>
      </w:r>
    </w:p>
    <w:p w:rsidR="007D0E8F" w:rsidRDefault="00D91C12" w:rsidP="00D91C12">
      <w:pPr>
        <w:pStyle w:val="Lgende"/>
        <w:jc w:val="both"/>
      </w:pPr>
      <w:bookmarkStart w:id="36" w:name="_Toc453518628"/>
      <w:r>
        <w:t xml:space="preserve">Figure </w:t>
      </w:r>
      <w:r w:rsidR="00B845DE">
        <w:fldChar w:fldCharType="begin"/>
      </w:r>
      <w:r w:rsidR="00B845DE">
        <w:instrText xml:space="preserve"> SEQ Figure \* ARABIC </w:instrText>
      </w:r>
      <w:r w:rsidR="00B845DE">
        <w:fldChar w:fldCharType="separate"/>
      </w:r>
      <w:r>
        <w:rPr>
          <w:noProof/>
        </w:rPr>
        <w:t>12</w:t>
      </w:r>
      <w:r w:rsidR="00B845DE">
        <w:rPr>
          <w:noProof/>
        </w:rPr>
        <w:fldChar w:fldCharType="end"/>
      </w:r>
      <w:r>
        <w:t xml:space="preserve"> Corrélation t-test</w:t>
      </w:r>
      <w:bookmarkEnd w:id="36"/>
    </w:p>
    <w:p w:rsidR="00C4765E" w:rsidRPr="00C4765E" w:rsidRDefault="00C4765E" w:rsidP="009F1F56">
      <w:pPr>
        <w:jc w:val="both"/>
      </w:pPr>
    </w:p>
    <w:p w:rsidR="008D1B4F" w:rsidRDefault="008D1B4F">
      <w:pPr>
        <w:rPr>
          <w:rFonts w:asciiTheme="majorHAnsi" w:eastAsiaTheme="majorEastAsia" w:hAnsiTheme="majorHAnsi" w:cstheme="majorBidi"/>
          <w:color w:val="1F4D78" w:themeColor="accent1" w:themeShade="7F"/>
          <w:sz w:val="24"/>
          <w:szCs w:val="24"/>
        </w:rPr>
      </w:pPr>
      <w:r>
        <w:br w:type="page"/>
      </w:r>
    </w:p>
    <w:bookmarkStart w:id="37" w:name="_Toc453651468"/>
    <w:p w:rsidR="00586F2A" w:rsidRDefault="00D91C12" w:rsidP="009F1F56">
      <w:pPr>
        <w:pStyle w:val="Titre3"/>
        <w:jc w:val="both"/>
      </w:pPr>
      <w:r>
        <w:rPr>
          <w:noProof/>
          <w:lang w:eastAsia="fr-CH"/>
        </w:rPr>
        <w:lastRenderedPageBreak/>
        <mc:AlternateContent>
          <mc:Choice Requires="wps">
            <w:drawing>
              <wp:anchor distT="0" distB="0" distL="114300" distR="114300" simplePos="0" relativeHeight="251677696" behindDoc="0" locked="0" layoutInCell="1" allowOverlap="1" wp14:anchorId="2DE8C5DA" wp14:editId="55FB01BA">
                <wp:simplePos x="0" y="0"/>
                <wp:positionH relativeFrom="column">
                  <wp:posOffset>2712720</wp:posOffset>
                </wp:positionH>
                <wp:positionV relativeFrom="paragraph">
                  <wp:posOffset>2105025</wp:posOffset>
                </wp:positionV>
                <wp:extent cx="3045460" cy="635"/>
                <wp:effectExtent l="0" t="0" r="0" b="0"/>
                <wp:wrapThrough wrapText="bothSides">
                  <wp:wrapPolygon edited="0">
                    <wp:start x="0" y="0"/>
                    <wp:lineTo x="0" y="21600"/>
                    <wp:lineTo x="21600" y="21600"/>
                    <wp:lineTo x="21600" y="0"/>
                  </wp:wrapPolygon>
                </wp:wrapThrough>
                <wp:docPr id="20" name="Zone de texte 20"/>
                <wp:cNvGraphicFramePr/>
                <a:graphic xmlns:a="http://schemas.openxmlformats.org/drawingml/2006/main">
                  <a:graphicData uri="http://schemas.microsoft.com/office/word/2010/wordprocessingShape">
                    <wps:wsp>
                      <wps:cNvSpPr txBox="1"/>
                      <wps:spPr>
                        <a:xfrm>
                          <a:off x="0" y="0"/>
                          <a:ext cx="3045460" cy="635"/>
                        </a:xfrm>
                        <a:prstGeom prst="rect">
                          <a:avLst/>
                        </a:prstGeom>
                        <a:solidFill>
                          <a:prstClr val="white"/>
                        </a:solidFill>
                        <a:ln>
                          <a:noFill/>
                        </a:ln>
                        <a:effectLst/>
                      </wps:spPr>
                      <wps:txbx>
                        <w:txbxContent>
                          <w:p w:rsidR="002A4124" w:rsidRDefault="002A4124" w:rsidP="00D91C12">
                            <w:pPr>
                              <w:pStyle w:val="Lgende"/>
                              <w:rPr>
                                <w:noProof/>
                              </w:rPr>
                            </w:pPr>
                            <w:bookmarkStart w:id="38" w:name="_Toc453518629"/>
                            <w:r>
                              <w:t xml:space="preserve">Figure </w:t>
                            </w:r>
                            <w:r w:rsidR="00B845DE">
                              <w:fldChar w:fldCharType="begin"/>
                            </w:r>
                            <w:r w:rsidR="00B845DE">
                              <w:instrText xml:space="preserve"> SEQ Figure \* ARABIC </w:instrText>
                            </w:r>
                            <w:r w:rsidR="00B845DE">
                              <w:fldChar w:fldCharType="separate"/>
                            </w:r>
                            <w:r>
                              <w:rPr>
                                <w:noProof/>
                              </w:rPr>
                              <w:t>13</w:t>
                            </w:r>
                            <w:r w:rsidR="00B845DE">
                              <w:rPr>
                                <w:noProof/>
                              </w:rPr>
                              <w:fldChar w:fldCharType="end"/>
                            </w:r>
                            <w:r>
                              <w:t xml:space="preserve"> Comparaison avec données </w:t>
                            </w:r>
                            <w:proofErr w:type="spellStart"/>
                            <w:r>
                              <w:t>random</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8C5DA" id="Zone de texte 20" o:spid="_x0000_s1030" type="#_x0000_t202" style="position:absolute;left:0;text-align:left;margin-left:213.6pt;margin-top:165.75pt;width:239.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8++OQIAAHkEAAAOAAAAZHJzL2Uyb0RvYy54bWysVFFv2jAQfp+0/2D5fQQorSZEqBgV0yTU&#10;VqJTpb0ZxyGRHJ9nG5Lu1++zQ+jW7Wnaiznfnb/Lfd8di9uu0eyknK/J5HwyGnOmjKSiNoecf33a&#10;fPjImQ/CFEKTUTl/UZ7fLt+/W7R2rqZUkS6UYwAxft7anFch2HmWeVmpRvgRWWUQLMk1IuDqDlnh&#10;RAv0RmfT8fgma8kV1pFU3sN71wf5MuGXpZLhoSy9CkznHN8W0unSuY9ntlyI+cEJW9Xy/BniH76i&#10;EbVB0QvUnQiCHV39B1RTS0eeyjCS1GRUlrVUqQd0Mxm/6WZXCatSLyDH2wtN/v/ByvvTo2N1kfMp&#10;6DGigUbfoBQrFAuqC4rBD5Ja6+fI3Vlkh+4TdRB78Hs4Y+9d6Zr4i64Y4sB7uVAMKCbhvBrPrmc3&#10;CEnEbq6uI0b2+tQ6Hz4ralg0cu6gX6JVnLY+9KlDSqzkSdfFptY6XmJgrR07CWjdVnVQZ/DfsrSJ&#10;uYbiqx6w96g0LOcqsdu+q2iFbt8limZDx3sqXkCEo36evJWbGtW3wodH4TBAaBBLER5wlJranNPZ&#10;4qwi9+Nv/pgPXRHlrMVA5tx/PwqnONNfDBQHZBgMNxj7wTDHZk3oe4J1szKZeOCCHszSUfOMXVnF&#10;KggJI1Er52Ew16FfC+yaVKtVSsKMWhG2ZmdlhB5YfuqehbNnjeKU3NMwqmL+Rqo+N4llV8cA3pOO&#10;kdeeRegfL5jvNAnnXYwL9Os9Zb3+Yyx/AgAA//8DAFBLAwQUAAYACAAAACEAQCx1ZeEAAAALAQAA&#10;DwAAAGRycy9kb3ducmV2LnhtbEyPsU7DMBCGdyTewTokFkSdJiFAiFNVFQywVIQubG58jQPxObKd&#10;Nrw9hgXGu/v03/dXq9kM7IjO95YELBcJMKTWqp46Abu3p+s7YD5IUnKwhAK+0MOqPj+rZKnsiV7x&#10;2ISOxRDypRSgQxhLzn2r0Ui/sCNSvB2sMzLE0XVcOXmK4WbgaZIU3Mie4gctR9xobD+byQjY5u9b&#10;fTUdHl/Weeaed9Om+OgaIS4v5vUDsIBz+IPhRz+qQx2d9nYi5dkgIE9v04gKyLLlDbBI3CdFLLP/&#10;3RTA64r/71B/AwAA//8DAFBLAQItABQABgAIAAAAIQC2gziS/gAAAOEBAAATAAAAAAAAAAAAAAAA&#10;AAAAAABbQ29udGVudF9UeXBlc10ueG1sUEsBAi0AFAAGAAgAAAAhADj9If/WAAAAlAEAAAsAAAAA&#10;AAAAAAAAAAAALwEAAF9yZWxzLy5yZWxzUEsBAi0AFAAGAAgAAAAhAJSbz745AgAAeQQAAA4AAAAA&#10;AAAAAAAAAAAALgIAAGRycy9lMm9Eb2MueG1sUEsBAi0AFAAGAAgAAAAhAEAsdWXhAAAACwEAAA8A&#10;AAAAAAAAAAAAAAAAkwQAAGRycy9kb3ducmV2LnhtbFBLBQYAAAAABAAEAPMAAAChBQAAAAA=&#10;" stroked="f">
                <v:textbox style="mso-fit-shape-to-text:t" inset="0,0,0,0">
                  <w:txbxContent>
                    <w:p w:rsidR="002A4124" w:rsidRDefault="002A4124" w:rsidP="00D91C12">
                      <w:pPr>
                        <w:pStyle w:val="Lgende"/>
                        <w:rPr>
                          <w:noProof/>
                        </w:rPr>
                      </w:pPr>
                      <w:bookmarkStart w:id="43" w:name="_Toc453518629"/>
                      <w:r>
                        <w:t xml:space="preserve">Figure </w:t>
                      </w:r>
                      <w:fldSimple w:instr=" SEQ Figure \* ARABIC ">
                        <w:r>
                          <w:rPr>
                            <w:noProof/>
                          </w:rPr>
                          <w:t>13</w:t>
                        </w:r>
                      </w:fldSimple>
                      <w:r>
                        <w:t xml:space="preserve"> Comparaison avec données </w:t>
                      </w:r>
                      <w:proofErr w:type="spellStart"/>
                      <w:r>
                        <w:t>random</w:t>
                      </w:r>
                      <w:bookmarkEnd w:id="43"/>
                      <w:proofErr w:type="spellEnd"/>
                    </w:p>
                  </w:txbxContent>
                </v:textbox>
                <w10:wrap type="through"/>
              </v:shape>
            </w:pict>
          </mc:Fallback>
        </mc:AlternateContent>
      </w:r>
      <w:r w:rsidR="008D1B4F">
        <w:rPr>
          <w:noProof/>
          <w:lang w:eastAsia="fr-CH"/>
        </w:rPr>
        <w:drawing>
          <wp:anchor distT="0" distB="0" distL="114300" distR="114300" simplePos="0" relativeHeight="251675648" behindDoc="0" locked="0" layoutInCell="1" allowOverlap="1" wp14:anchorId="305B0313" wp14:editId="2E91B224">
            <wp:simplePos x="0" y="0"/>
            <wp:positionH relativeFrom="margin">
              <wp:align>right</wp:align>
            </wp:positionH>
            <wp:positionV relativeFrom="paragraph">
              <wp:posOffset>0</wp:posOffset>
            </wp:positionV>
            <wp:extent cx="3045460" cy="2047875"/>
            <wp:effectExtent l="0" t="0" r="2540" b="9525"/>
            <wp:wrapThrough wrapText="bothSides">
              <wp:wrapPolygon edited="0">
                <wp:start x="0" y="0"/>
                <wp:lineTo x="0" y="21500"/>
                <wp:lineTo x="21483" y="21500"/>
                <wp:lineTo x="21483"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45460" cy="2047875"/>
                    </a:xfrm>
                    <a:prstGeom prst="rect">
                      <a:avLst/>
                    </a:prstGeom>
                  </pic:spPr>
                </pic:pic>
              </a:graphicData>
            </a:graphic>
            <wp14:sizeRelH relativeFrom="margin">
              <wp14:pctWidth>0</wp14:pctWidth>
            </wp14:sizeRelH>
            <wp14:sizeRelV relativeFrom="margin">
              <wp14:pctHeight>0</wp14:pctHeight>
            </wp14:sizeRelV>
          </wp:anchor>
        </w:drawing>
      </w:r>
      <w:r w:rsidR="00586F2A">
        <w:t>P-values</w:t>
      </w:r>
      <w:bookmarkEnd w:id="37"/>
    </w:p>
    <w:p w:rsidR="001F6562" w:rsidRPr="001F6562" w:rsidRDefault="00835634" w:rsidP="009F1F56">
      <w:pPr>
        <w:jc w:val="both"/>
      </w:pPr>
      <w:r>
        <w:t>Vérifications que les</w:t>
      </w:r>
      <w:r w:rsidR="001F6562">
        <w:t xml:space="preserve"> </w:t>
      </w:r>
      <w:r>
        <w:t>valeurs</w:t>
      </w:r>
      <w:r w:rsidR="001F6562">
        <w:t xml:space="preserve"> obtenues </w:t>
      </w:r>
      <w:r>
        <w:t xml:space="preserve">ne </w:t>
      </w:r>
      <w:r w:rsidR="001F6562">
        <w:t>soient de la même distribution</w:t>
      </w:r>
      <w:r>
        <w:t xml:space="preserve"> que</w:t>
      </w:r>
      <w:r w:rsidR="001F6562">
        <w:t xml:space="preserve"> des</w:t>
      </w:r>
      <w:r>
        <w:t xml:space="preserve"> </w:t>
      </w:r>
      <w:r w:rsidR="001F6562">
        <w:t xml:space="preserve"> </w:t>
      </w:r>
      <w:r>
        <w:t>valeurs obtenues à partir de données</w:t>
      </w:r>
      <w:r w:rsidR="001F6562">
        <w:t xml:space="preserve"> aléatoires.</w:t>
      </w:r>
      <w:r w:rsidR="007D0E8F">
        <w:t xml:space="preserve"> </w:t>
      </w:r>
    </w:p>
    <w:p w:rsidR="00586F2A" w:rsidRDefault="00586F2A" w:rsidP="009F1F56">
      <w:pPr>
        <w:jc w:val="both"/>
      </w:pPr>
    </w:p>
    <w:p w:rsidR="00835634" w:rsidRDefault="00835634" w:rsidP="009F1F56">
      <w:pPr>
        <w:jc w:val="both"/>
      </w:pPr>
      <w:r>
        <w:t xml:space="preserve">Malheureusement les données sont très proches, mais on continue d’observer une tendance pour certain cas à être inversement corrélés. </w:t>
      </w:r>
    </w:p>
    <w:p w:rsidR="00586F2A" w:rsidRDefault="008D1B4F" w:rsidP="009F1F56">
      <w:pPr>
        <w:jc w:val="both"/>
      </w:pPr>
      <w:r>
        <w:t>Finalement, nous randomisions 200 fois le set de données puis p</w:t>
      </w:r>
      <w:r w:rsidRPr="008D1B4F">
        <w:t xml:space="preserve">our chaque </w:t>
      </w:r>
      <w:r>
        <w:t>micro-ARN</w:t>
      </w:r>
      <w:r w:rsidRPr="008D1B4F">
        <w:t xml:space="preserve">, </w:t>
      </w:r>
      <w:r>
        <w:t>nous calculons</w:t>
      </w:r>
      <w:r w:rsidRPr="008D1B4F">
        <w:t xml:space="preserve"> la probabilité d'obtenir par hasard une valeur de corrélation aussi grande (ou plus) que la valeur absolue observée</w:t>
      </w:r>
      <w:r>
        <w:t xml:space="preserve">. Nous avons placé le seuil à 2.5 %. </w:t>
      </w:r>
    </w:p>
    <w:p w:rsidR="00D91C12" w:rsidRDefault="008D1B4F" w:rsidP="00D91C12">
      <w:pPr>
        <w:keepNext/>
        <w:jc w:val="both"/>
      </w:pPr>
      <w:r>
        <w:rPr>
          <w:noProof/>
          <w:lang w:eastAsia="fr-CH"/>
        </w:rPr>
        <w:drawing>
          <wp:inline distT="0" distB="0" distL="0" distR="0" wp14:anchorId="12D5BBA5" wp14:editId="2C8C68EF">
            <wp:extent cx="3667125" cy="28003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7125" cy="2800350"/>
                    </a:xfrm>
                    <a:prstGeom prst="rect">
                      <a:avLst/>
                    </a:prstGeom>
                  </pic:spPr>
                </pic:pic>
              </a:graphicData>
            </a:graphic>
          </wp:inline>
        </w:drawing>
      </w:r>
    </w:p>
    <w:p w:rsidR="008D1B4F" w:rsidRDefault="00D91C12" w:rsidP="00D91C12">
      <w:pPr>
        <w:pStyle w:val="Lgende"/>
        <w:jc w:val="both"/>
      </w:pPr>
      <w:bookmarkStart w:id="39" w:name="_Toc453518630"/>
      <w:r>
        <w:t xml:space="preserve">Figure </w:t>
      </w:r>
      <w:r w:rsidR="00B845DE">
        <w:fldChar w:fldCharType="begin"/>
      </w:r>
      <w:r w:rsidR="00B845DE">
        <w:instrText xml:space="preserve"> SEQ Figure \* ARABIC </w:instrText>
      </w:r>
      <w:r w:rsidR="00B845DE">
        <w:fldChar w:fldCharType="separate"/>
      </w:r>
      <w:r>
        <w:rPr>
          <w:noProof/>
        </w:rPr>
        <w:t>14</w:t>
      </w:r>
      <w:r w:rsidR="00B845DE">
        <w:rPr>
          <w:noProof/>
        </w:rPr>
        <w:fldChar w:fldCharType="end"/>
      </w:r>
      <w:r>
        <w:t xml:space="preserve"> Corrélation après comparaison set randomisé</w:t>
      </w:r>
      <w:bookmarkEnd w:id="39"/>
    </w:p>
    <w:p w:rsidR="008D1B4F" w:rsidRPr="00586F2A" w:rsidRDefault="008D1B4F" w:rsidP="009F1F56">
      <w:pPr>
        <w:jc w:val="both"/>
      </w:pPr>
      <w:r>
        <w:t xml:space="preserve">Nous obtenons ainsi 61 micro-ARN significatifs. </w:t>
      </w:r>
    </w:p>
    <w:p w:rsidR="00A406E7" w:rsidRDefault="00A406E7">
      <w:pPr>
        <w:rPr>
          <w:rFonts w:asciiTheme="majorHAnsi" w:eastAsiaTheme="majorEastAsia" w:hAnsiTheme="majorHAnsi" w:cstheme="majorBidi"/>
          <w:color w:val="2E74B5" w:themeColor="accent1" w:themeShade="BF"/>
          <w:sz w:val="26"/>
          <w:szCs w:val="26"/>
        </w:rPr>
      </w:pPr>
      <w:r>
        <w:br w:type="page"/>
      </w:r>
    </w:p>
    <w:p w:rsidR="00D11723" w:rsidRDefault="00D11723" w:rsidP="009F1F56">
      <w:pPr>
        <w:pStyle w:val="Titre2"/>
        <w:jc w:val="both"/>
        <w:rPr>
          <w:i/>
        </w:rPr>
      </w:pPr>
      <w:bookmarkStart w:id="40" w:name="_Toc453651469"/>
      <w:r>
        <w:lastRenderedPageBreak/>
        <w:t xml:space="preserve">Résultats à partir du fichier </w:t>
      </w:r>
      <w:r>
        <w:rPr>
          <w:i/>
        </w:rPr>
        <w:t>matrix</w:t>
      </w:r>
      <w:bookmarkEnd w:id="40"/>
    </w:p>
    <w:p w:rsidR="00D11723" w:rsidRDefault="00586F2A" w:rsidP="009F1F56">
      <w:pPr>
        <w:pStyle w:val="Titre3"/>
        <w:jc w:val="both"/>
      </w:pPr>
      <w:bookmarkStart w:id="41" w:name="_Toc453651470"/>
      <w:proofErr w:type="spellStart"/>
      <w:proofErr w:type="gramStart"/>
      <w:r>
        <w:t>kNN</w:t>
      </w:r>
      <w:proofErr w:type="spellEnd"/>
      <w:proofErr w:type="gramEnd"/>
      <w:r w:rsidR="008D1B4F">
        <w:t xml:space="preserve">, SVM et </w:t>
      </w:r>
      <w:proofErr w:type="spellStart"/>
      <w:r w:rsidR="008D1B4F">
        <w:t>Random</w:t>
      </w:r>
      <w:proofErr w:type="spellEnd"/>
      <w:r w:rsidR="008D1B4F">
        <w:t xml:space="preserve"> Forest</w:t>
      </w:r>
      <w:bookmarkEnd w:id="41"/>
    </w:p>
    <w:p w:rsidR="008D1B4F" w:rsidRDefault="008D1B4F" w:rsidP="009F1F56">
      <w:pPr>
        <w:jc w:val="both"/>
      </w:pPr>
      <w:r>
        <w:t xml:space="preserve">Avec uniquement les micro-ARN sélectionnées ci-dessus, nous obtenons un résultat juste à 70% avec le test-set. C’est pour cela que nous avons décidé de comparer les résultats par pair de micro-ARN afin de ne prendre que les meilleurs et réduire le bruit. </w:t>
      </w:r>
    </w:p>
    <w:p w:rsidR="00D91C12" w:rsidRDefault="008D1B4F" w:rsidP="00D91C12">
      <w:pPr>
        <w:keepNext/>
        <w:jc w:val="both"/>
      </w:pPr>
      <w:r>
        <w:rPr>
          <w:noProof/>
          <w:lang w:eastAsia="fr-CH"/>
        </w:rPr>
        <w:drawing>
          <wp:inline distT="0" distB="0" distL="0" distR="0" wp14:anchorId="58D8E8B9" wp14:editId="1464D8F3">
            <wp:extent cx="5760720" cy="437515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375150"/>
                    </a:xfrm>
                    <a:prstGeom prst="rect">
                      <a:avLst/>
                    </a:prstGeom>
                  </pic:spPr>
                </pic:pic>
              </a:graphicData>
            </a:graphic>
          </wp:inline>
        </w:drawing>
      </w:r>
    </w:p>
    <w:p w:rsidR="008D1B4F" w:rsidRDefault="00D91C12" w:rsidP="00D91C12">
      <w:pPr>
        <w:pStyle w:val="Lgende"/>
        <w:jc w:val="both"/>
      </w:pPr>
      <w:bookmarkStart w:id="42" w:name="_Toc453518631"/>
      <w:r>
        <w:t xml:space="preserve">Figure </w:t>
      </w:r>
      <w:r w:rsidR="00B845DE">
        <w:fldChar w:fldCharType="begin"/>
      </w:r>
      <w:r w:rsidR="00B845DE">
        <w:instrText xml:space="preserve"> SEQ Figure \* ARABIC </w:instrText>
      </w:r>
      <w:r w:rsidR="00B845DE">
        <w:fldChar w:fldCharType="separate"/>
      </w:r>
      <w:r>
        <w:rPr>
          <w:noProof/>
        </w:rPr>
        <w:t>15</w:t>
      </w:r>
      <w:r w:rsidR="00B845DE">
        <w:rPr>
          <w:noProof/>
        </w:rPr>
        <w:fldChar w:fldCharType="end"/>
      </w:r>
      <w:r>
        <w:t xml:space="preserve"> Score des micro-ARN par paires</w:t>
      </w:r>
      <w:bookmarkEnd w:id="42"/>
    </w:p>
    <w:p w:rsidR="00586F2A" w:rsidRDefault="008D1B4F" w:rsidP="009F1F56">
      <w:pPr>
        <w:jc w:val="both"/>
      </w:pPr>
      <w:r>
        <w:t xml:space="preserve">Nous avons ainsi pu augmenter les résultats juste jusqu’à 85% avec </w:t>
      </w:r>
      <w:proofErr w:type="spellStart"/>
      <w:r>
        <w:t>kNN</w:t>
      </w:r>
      <w:proofErr w:type="spellEnd"/>
      <w:r w:rsidR="00D91C12">
        <w:t xml:space="preserve"> et </w:t>
      </w:r>
      <w:proofErr w:type="spellStart"/>
      <w:r w:rsidR="00D91C12">
        <w:t>Random</w:t>
      </w:r>
      <w:proofErr w:type="spellEnd"/>
      <w:r w:rsidR="00D91C12">
        <w:t xml:space="preserve"> Forest</w:t>
      </w:r>
      <w:r>
        <w:t xml:space="preserve"> en ne prenant que les 20 meilleurs. </w:t>
      </w:r>
    </w:p>
    <w:p w:rsidR="00D11723" w:rsidRDefault="00D11723" w:rsidP="009F1F56">
      <w:pPr>
        <w:jc w:val="both"/>
      </w:pPr>
    </w:p>
    <w:p w:rsidR="00D11723" w:rsidRDefault="00D11723" w:rsidP="009F1F56">
      <w:pPr>
        <w:jc w:val="both"/>
      </w:pPr>
    </w:p>
    <w:p w:rsidR="00D11723" w:rsidRDefault="00D11723" w:rsidP="009F1F56">
      <w:pPr>
        <w:pStyle w:val="Titre2"/>
        <w:jc w:val="both"/>
      </w:pPr>
      <w:bookmarkStart w:id="43" w:name="_Toc453651471"/>
      <w:r>
        <w:t xml:space="preserve">Résultats à partir du fichier </w:t>
      </w:r>
      <w:r>
        <w:rPr>
          <w:i/>
        </w:rPr>
        <w:t>soft</w:t>
      </w:r>
      <w:r>
        <w:t xml:space="preserve"> et des p-values déjà calculées</w:t>
      </w:r>
      <w:bookmarkEnd w:id="43"/>
    </w:p>
    <w:p w:rsidR="00586F2A" w:rsidRPr="00586F2A" w:rsidRDefault="00D91C12" w:rsidP="009F1F56">
      <w:pPr>
        <w:jc w:val="both"/>
      </w:pPr>
      <w:r>
        <w:t xml:space="preserve">Afin d’avoir d’autres mesures, nous avons aussi utilisé la p-value déjà calculée dans le fichier .soft. A notre grande surprise, les micro-ARN avec la p-value la plus petite n’étaient pas les même que ceux que nous avons obtenus. Nous avons entrainé et testé les modèles avec les meilleurs candidats et nous avons remarqué que les résultats n’étaient pas meilleurs que ce que nous avons obtenus en calculant nous-même les p-values et en sélectionnant nos candidats d’une autre manière. </w:t>
      </w:r>
    </w:p>
    <w:p w:rsidR="00D11723" w:rsidRDefault="00D11723" w:rsidP="009F1F56">
      <w:pPr>
        <w:jc w:val="both"/>
      </w:pPr>
    </w:p>
    <w:p w:rsidR="00D91C12" w:rsidRDefault="00D91C12">
      <w:pPr>
        <w:rPr>
          <w:rFonts w:asciiTheme="majorHAnsi" w:eastAsiaTheme="majorEastAsia" w:hAnsiTheme="majorHAnsi" w:cstheme="majorBidi"/>
          <w:color w:val="2E74B5" w:themeColor="accent1" w:themeShade="BF"/>
          <w:sz w:val="26"/>
          <w:szCs w:val="26"/>
        </w:rPr>
      </w:pPr>
      <w:r>
        <w:br w:type="page"/>
      </w:r>
    </w:p>
    <w:p w:rsidR="00D11723" w:rsidRDefault="00C4765E" w:rsidP="009F1F56">
      <w:pPr>
        <w:pStyle w:val="Titre2"/>
        <w:jc w:val="both"/>
      </w:pPr>
      <w:bookmarkStart w:id="44" w:name="_Toc453651472"/>
      <w:r>
        <w:lastRenderedPageBreak/>
        <w:t>Discussion</w:t>
      </w:r>
      <w:bookmarkEnd w:id="44"/>
    </w:p>
    <w:p w:rsidR="00D91C12" w:rsidRDefault="00C4765E" w:rsidP="00A406E7">
      <w:pPr>
        <w:jc w:val="both"/>
      </w:pPr>
      <w:r>
        <w:t>Les modèles créés</w:t>
      </w:r>
      <w:r w:rsidR="009F1F56">
        <w:t xml:space="preserve"> donnent un score de </w:t>
      </w:r>
      <w:r w:rsidR="00D91C12">
        <w:t>85%</w:t>
      </w:r>
      <w:r w:rsidR="00CC1794">
        <w:t xml:space="preserve"> </w:t>
      </w:r>
      <w:r w:rsidR="00D91C12">
        <w:t xml:space="preserve"> avec les 20</w:t>
      </w:r>
      <w:r w:rsidR="009F1F56">
        <w:t xml:space="preserve"> micro-ARN sélectionnés comme étant les plus significatifs. </w:t>
      </w:r>
      <w:r w:rsidR="007D0E8F">
        <w:t xml:space="preserve"> </w:t>
      </w:r>
      <w:r w:rsidR="00D91C12">
        <w:t xml:space="preserve">Nous aurions bien souhaité un score plus élevé mais pour cela il faudrait sûrement un train set mieux répartis avec plus de données sur des personnes normales et éventuellement d’autres mesures car on peut le voir visuellement, la différence entre les patients normaux et cancéreux est très faible à voir : </w:t>
      </w:r>
    </w:p>
    <w:p w:rsidR="00D91C12" w:rsidRDefault="00D91C12" w:rsidP="00D91C12">
      <w:pPr>
        <w:keepNext/>
        <w:jc w:val="both"/>
      </w:pPr>
      <w:r>
        <w:rPr>
          <w:noProof/>
          <w:lang w:eastAsia="fr-CH"/>
        </w:rPr>
        <w:drawing>
          <wp:inline distT="0" distB="0" distL="0" distR="0" wp14:anchorId="4C5E0DF8" wp14:editId="4F4AB178">
            <wp:extent cx="5819775" cy="5599538"/>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204"/>
                    <a:stretch/>
                  </pic:blipFill>
                  <pic:spPr bwMode="auto">
                    <a:xfrm>
                      <a:off x="0" y="0"/>
                      <a:ext cx="5826845" cy="5606340"/>
                    </a:xfrm>
                    <a:prstGeom prst="rect">
                      <a:avLst/>
                    </a:prstGeom>
                    <a:ln>
                      <a:noFill/>
                    </a:ln>
                    <a:extLst>
                      <a:ext uri="{53640926-AAD7-44D8-BBD7-CCE9431645EC}">
                        <a14:shadowObscured xmlns:a14="http://schemas.microsoft.com/office/drawing/2010/main"/>
                      </a:ext>
                    </a:extLst>
                  </pic:spPr>
                </pic:pic>
              </a:graphicData>
            </a:graphic>
          </wp:inline>
        </w:drawing>
      </w:r>
    </w:p>
    <w:p w:rsidR="00D91C12" w:rsidRDefault="00D91C12" w:rsidP="00D91C12">
      <w:pPr>
        <w:pStyle w:val="Lgende"/>
        <w:jc w:val="both"/>
      </w:pPr>
      <w:bookmarkStart w:id="45" w:name="_Toc453518632"/>
      <w:r>
        <w:t xml:space="preserve">Figure </w:t>
      </w:r>
      <w:r w:rsidR="00B845DE">
        <w:fldChar w:fldCharType="begin"/>
      </w:r>
      <w:r w:rsidR="00B845DE">
        <w:instrText xml:space="preserve"> SEQ Figure \* ARABIC </w:instrText>
      </w:r>
      <w:r w:rsidR="00B845DE">
        <w:fldChar w:fldCharType="separate"/>
      </w:r>
      <w:r>
        <w:rPr>
          <w:noProof/>
        </w:rPr>
        <w:t>16</w:t>
      </w:r>
      <w:r w:rsidR="00B845DE">
        <w:rPr>
          <w:noProof/>
        </w:rPr>
        <w:fldChar w:fldCharType="end"/>
      </w:r>
      <w:r>
        <w:t xml:space="preserve"> </w:t>
      </w:r>
      <w:proofErr w:type="spellStart"/>
      <w:r>
        <w:t>Heatmap</w:t>
      </w:r>
      <w:proofErr w:type="spellEnd"/>
      <w:r>
        <w:t xml:space="preserve"> mi-RNA</w:t>
      </w:r>
      <w:bookmarkEnd w:id="45"/>
    </w:p>
    <w:p w:rsidR="00D91C12" w:rsidRDefault="00D91C12" w:rsidP="00D91C12">
      <w:pPr>
        <w:jc w:val="both"/>
      </w:pPr>
      <w:r>
        <w:t>Voici le nom des micro-ARN choisis</w:t>
      </w:r>
      <w:r w:rsidR="00A406E7">
        <w:t xml:space="preserve"> [ID-REF]</w:t>
      </w:r>
      <w:r>
        <w:t> :</w:t>
      </w:r>
    </w:p>
    <w:p w:rsidR="00D91C12" w:rsidRDefault="00A406E7" w:rsidP="00A406E7">
      <w:pPr>
        <w:jc w:val="both"/>
        <w:rPr>
          <w:i/>
        </w:rPr>
      </w:pPr>
      <w:r w:rsidRPr="00A406E7">
        <w:rPr>
          <w:i/>
        </w:rPr>
        <w:t>"cfa-miR-220b_st" "dre-miR-222_st" "hvt-miR-H13_st" "oan-miR-221-star_st" "bta-miR-220e_st" "rno-miR-220_st" "gga-miR-22-star_st" "mdo-miR-21_st" "dre-miR-220_st" "ssc-miR-22-5p_st" "ppa-miR-220_st" "ggo-miR-220_st" "ppy-miR-220c_st" "eca-miR-220b_st" "tni-miR-21_st" "hsa-miR-221-star_st" "fru-miR-21_st" "mml-miR-220d_st" "ptr-miR-220b_st" "tgu-miR-21_st"</w:t>
      </w:r>
    </w:p>
    <w:p w:rsidR="00920C7E" w:rsidRDefault="00920C7E" w:rsidP="00A406E7">
      <w:pPr>
        <w:jc w:val="both"/>
        <w:rPr>
          <w:i/>
        </w:rPr>
      </w:pPr>
    </w:p>
    <w:p w:rsidR="00920C7E" w:rsidRDefault="00920C7E" w:rsidP="00920C7E">
      <w:pPr>
        <w:pStyle w:val="Titre1"/>
      </w:pPr>
      <w:bookmarkStart w:id="46" w:name="_Toc453651473"/>
      <w:r>
        <w:lastRenderedPageBreak/>
        <w:t>Conclusion</w:t>
      </w:r>
      <w:bookmarkEnd w:id="46"/>
    </w:p>
    <w:p w:rsidR="00920C7E" w:rsidRDefault="00920C7E" w:rsidP="00920C7E">
      <w:r>
        <w:t xml:space="preserve">Le cours de </w:t>
      </w:r>
      <w:proofErr w:type="spellStart"/>
      <w:r>
        <w:t>Bioinfomatique</w:t>
      </w:r>
      <w:proofErr w:type="spellEnd"/>
      <w:r>
        <w:t xml:space="preserve"> de ce semestre a permis d’avoir une vue globale de ce que représente l’informatique pour la biologie. Chaque projet ou labo a étudié un aspect du traitement de données et dans notre cas, la statistique en était le centre. </w:t>
      </w:r>
    </w:p>
    <w:p w:rsidR="00CC1794" w:rsidRDefault="00CC1794" w:rsidP="00CC1794">
      <w:pPr>
        <w:jc w:val="both"/>
      </w:pPr>
      <w:r>
        <w:t xml:space="preserve">Après avoir effectué ces tests, nous nous sommes interrogés sur la qualité des test/train sets. En changeant ces données, nous avons obtenus des scores allant de 85 à 100% mais comme présenté durant la défense, beaucoup de questions </w:t>
      </w:r>
      <w:r>
        <w:t>subsistent</w:t>
      </w:r>
      <w:r>
        <w:t xml:space="preserve"> autour des tests aléatoires</w:t>
      </w:r>
      <w:r>
        <w:t xml:space="preserve"> qui donnent eux aussi d’excellents résultats</w:t>
      </w:r>
      <w:r>
        <w:t>.</w:t>
      </w:r>
      <w:r>
        <w:t xml:space="preserve"> </w:t>
      </w:r>
      <w:bookmarkStart w:id="47" w:name="_GoBack"/>
      <w:bookmarkEnd w:id="47"/>
      <w:r>
        <w:t xml:space="preserve">  </w:t>
      </w:r>
    </w:p>
    <w:p w:rsidR="00CC1794" w:rsidRDefault="00CC1794" w:rsidP="00920C7E"/>
    <w:p w:rsidR="002A4124" w:rsidRPr="00920C7E" w:rsidRDefault="002A4124" w:rsidP="00920C7E"/>
    <w:p w:rsidR="00135CEB" w:rsidRDefault="00EF6782" w:rsidP="009F1F56">
      <w:pPr>
        <w:pStyle w:val="Titre1"/>
        <w:jc w:val="both"/>
      </w:pPr>
      <w:r w:rsidRPr="00A406E7">
        <w:br w:type="page"/>
      </w:r>
      <w:bookmarkStart w:id="48" w:name="_Toc453651474"/>
      <w:r w:rsidR="002F34EE">
        <w:lastRenderedPageBreak/>
        <w:t>Sources</w:t>
      </w:r>
      <w:bookmarkEnd w:id="48"/>
    </w:p>
    <w:p w:rsidR="00ED46CE" w:rsidRPr="00ED46CE" w:rsidRDefault="00ED46CE" w:rsidP="009F1F56">
      <w:pPr>
        <w:pStyle w:val="Titre2"/>
        <w:jc w:val="both"/>
      </w:pPr>
      <w:bookmarkStart w:id="49" w:name="_Toc453651475"/>
      <w:r>
        <w:t>Images</w:t>
      </w:r>
      <w:bookmarkEnd w:id="49"/>
    </w:p>
    <w:tbl>
      <w:tblPr>
        <w:tblStyle w:val="Grilledutableau"/>
        <w:tblW w:w="0" w:type="auto"/>
        <w:tblLayout w:type="fixed"/>
        <w:tblLook w:val="04A0" w:firstRow="1" w:lastRow="0" w:firstColumn="1" w:lastColumn="0" w:noHBand="0" w:noVBand="1"/>
      </w:tblPr>
      <w:tblGrid>
        <w:gridCol w:w="1980"/>
        <w:gridCol w:w="7082"/>
      </w:tblGrid>
      <w:tr w:rsidR="002F34EE" w:rsidTr="00FC2276">
        <w:tc>
          <w:tcPr>
            <w:tcW w:w="1980" w:type="dxa"/>
          </w:tcPr>
          <w:p w:rsidR="002F34EE" w:rsidRDefault="00ED46CE" w:rsidP="009F1F56">
            <w:pPr>
              <w:jc w:val="both"/>
            </w:pPr>
            <w:r>
              <w:t>Schéma prostate</w:t>
            </w:r>
          </w:p>
        </w:tc>
        <w:tc>
          <w:tcPr>
            <w:tcW w:w="7082" w:type="dxa"/>
          </w:tcPr>
          <w:p w:rsidR="00ED46CE" w:rsidRDefault="00B845DE" w:rsidP="009F1F56">
            <w:pPr>
              <w:jc w:val="both"/>
            </w:pPr>
            <w:hyperlink r:id="rId27" w:history="1">
              <w:r w:rsidR="00ED46CE" w:rsidRPr="00175CFF">
                <w:rPr>
                  <w:rStyle w:val="Lienhypertexte"/>
                </w:rPr>
                <w:t>http://www.sante-sur-le-net.com/fiches-info/prostate/</w:t>
              </w:r>
            </w:hyperlink>
          </w:p>
          <w:p w:rsidR="00ED46CE" w:rsidRDefault="00ED46CE" w:rsidP="009F1F56">
            <w:pPr>
              <w:jc w:val="both"/>
            </w:pPr>
          </w:p>
        </w:tc>
      </w:tr>
      <w:tr w:rsidR="00ED46CE" w:rsidTr="00FC2276">
        <w:tc>
          <w:tcPr>
            <w:tcW w:w="1980" w:type="dxa"/>
          </w:tcPr>
          <w:p w:rsidR="00ED46CE" w:rsidRDefault="00ED46CE" w:rsidP="009F1F56">
            <w:pPr>
              <w:jc w:val="both"/>
            </w:pPr>
            <w:r>
              <w:t xml:space="preserve">Photo </w:t>
            </w:r>
            <w:proofErr w:type="spellStart"/>
            <w:r>
              <w:t>bio-puce</w:t>
            </w:r>
            <w:proofErr w:type="spellEnd"/>
          </w:p>
        </w:tc>
        <w:tc>
          <w:tcPr>
            <w:tcW w:w="7082" w:type="dxa"/>
          </w:tcPr>
          <w:p w:rsidR="00ED46CE" w:rsidRDefault="00B845DE" w:rsidP="009F1F56">
            <w:pPr>
              <w:jc w:val="both"/>
            </w:pPr>
            <w:hyperlink r:id="rId28" w:history="1">
              <w:r w:rsidR="00ED46CE" w:rsidRPr="00ED46CE">
                <w:rPr>
                  <w:rStyle w:val="Lienhypertexte"/>
                </w:rPr>
                <w:t>https://upload.wikimedia.org/wikipedia/commons/2/22/Affymetrix-microarray.jpg</w:t>
              </w:r>
            </w:hyperlink>
          </w:p>
        </w:tc>
      </w:tr>
      <w:tr w:rsidR="00ED46CE" w:rsidTr="00FC2276">
        <w:tc>
          <w:tcPr>
            <w:tcW w:w="1980" w:type="dxa"/>
          </w:tcPr>
          <w:p w:rsidR="00ED46CE" w:rsidRDefault="00ED46CE" w:rsidP="009F1F56">
            <w:pPr>
              <w:jc w:val="both"/>
            </w:pPr>
            <w:r>
              <w:t xml:space="preserve">Schéma </w:t>
            </w:r>
            <w:proofErr w:type="spellStart"/>
            <w:r>
              <w:t>bio-puce</w:t>
            </w:r>
            <w:proofErr w:type="spellEnd"/>
          </w:p>
        </w:tc>
        <w:tc>
          <w:tcPr>
            <w:tcW w:w="7082" w:type="dxa"/>
          </w:tcPr>
          <w:p w:rsidR="00ED46CE" w:rsidRPr="00455ABE" w:rsidRDefault="00B845DE" w:rsidP="009F1F56">
            <w:pPr>
              <w:jc w:val="both"/>
            </w:pPr>
            <w:hyperlink r:id="rId29" w:history="1">
              <w:r w:rsidR="00ED46CE" w:rsidRPr="00455ABE">
                <w:rPr>
                  <w:rStyle w:val="Lienhypertexte"/>
                </w:rPr>
                <w:t>https://upload.wikimedia.org/wikipedia/commons/a/a8/NA_hybrid.svg</w:t>
              </w:r>
            </w:hyperlink>
          </w:p>
          <w:p w:rsidR="00ED46CE" w:rsidRDefault="00ED46CE" w:rsidP="009F1F56">
            <w:pPr>
              <w:jc w:val="both"/>
            </w:pPr>
          </w:p>
        </w:tc>
      </w:tr>
      <w:tr w:rsidR="00ED46CE" w:rsidTr="00FC2276">
        <w:tc>
          <w:tcPr>
            <w:tcW w:w="1980" w:type="dxa"/>
          </w:tcPr>
          <w:p w:rsidR="00ED46CE" w:rsidRDefault="00ED46CE" w:rsidP="009F1F56">
            <w:pPr>
              <w:jc w:val="both"/>
            </w:pPr>
            <w:r>
              <w:t xml:space="preserve">Scan </w:t>
            </w:r>
            <w:proofErr w:type="spellStart"/>
            <w:r>
              <w:t>bio-puce</w:t>
            </w:r>
            <w:proofErr w:type="spellEnd"/>
          </w:p>
        </w:tc>
        <w:tc>
          <w:tcPr>
            <w:tcW w:w="7082" w:type="dxa"/>
          </w:tcPr>
          <w:p w:rsidR="00ED46CE" w:rsidRDefault="00B845DE" w:rsidP="009F1F56">
            <w:pPr>
              <w:jc w:val="both"/>
            </w:pPr>
            <w:hyperlink r:id="rId30" w:history="1">
              <w:r w:rsidR="00ED46CE" w:rsidRPr="00455ABE">
                <w:rPr>
                  <w:rStyle w:val="Lienhypertexte"/>
                </w:rPr>
                <w:t>https://upload.wikimedia.org/wikipedia/commons/4/48/Heatmap.png</w:t>
              </w:r>
            </w:hyperlink>
          </w:p>
        </w:tc>
      </w:tr>
      <w:tr w:rsidR="00ED46CE" w:rsidTr="00FC2276">
        <w:tc>
          <w:tcPr>
            <w:tcW w:w="1980" w:type="dxa"/>
          </w:tcPr>
          <w:p w:rsidR="00ED46CE" w:rsidRDefault="002A5ADA" w:rsidP="009F1F56">
            <w:pPr>
              <w:jc w:val="both"/>
            </w:pPr>
            <w:r>
              <w:t>Biomarqueur</w:t>
            </w:r>
          </w:p>
        </w:tc>
        <w:tc>
          <w:tcPr>
            <w:tcW w:w="7082" w:type="dxa"/>
          </w:tcPr>
          <w:p w:rsidR="00ED46CE" w:rsidRDefault="00B845DE" w:rsidP="009F1F56">
            <w:pPr>
              <w:jc w:val="both"/>
            </w:pPr>
            <w:hyperlink r:id="rId31" w:history="1">
              <w:r w:rsidR="002A5ADA" w:rsidRPr="00175CFF">
                <w:rPr>
                  <w:rStyle w:val="Lienhypertexte"/>
                </w:rPr>
                <w:t>http://www.fournier-majoie.org/sites/default/files/landing/landing/visual/biomarkers%20stages_0.png</w:t>
              </w:r>
            </w:hyperlink>
            <w:r w:rsidR="002A5ADA">
              <w:t xml:space="preserve"> </w:t>
            </w:r>
          </w:p>
        </w:tc>
      </w:tr>
      <w:tr w:rsidR="00ED46CE" w:rsidTr="00FC2276">
        <w:tc>
          <w:tcPr>
            <w:tcW w:w="1980" w:type="dxa"/>
          </w:tcPr>
          <w:p w:rsidR="00ED46CE" w:rsidRDefault="00FC2276" w:rsidP="009F1F56">
            <w:pPr>
              <w:jc w:val="both"/>
            </w:pPr>
            <w:r>
              <w:t>Schéma miARN</w:t>
            </w:r>
          </w:p>
        </w:tc>
        <w:tc>
          <w:tcPr>
            <w:tcW w:w="7082" w:type="dxa"/>
          </w:tcPr>
          <w:p w:rsidR="00ED46CE" w:rsidRDefault="00B845DE" w:rsidP="009F1F56">
            <w:pPr>
              <w:jc w:val="both"/>
            </w:pPr>
            <w:hyperlink r:id="rId32" w:anchor="/media/File:MiRNA-fr.svg" w:history="1">
              <w:r w:rsidR="00FC2276" w:rsidRPr="00175CFF">
                <w:rPr>
                  <w:rStyle w:val="Lienhypertexte"/>
                </w:rPr>
                <w:t>https://en.wikipedia.org/wiki/File:MiRNA.svg#/media/File:MiRNA-fr.svg</w:t>
              </w:r>
            </w:hyperlink>
            <w:r w:rsidR="00FC2276">
              <w:t xml:space="preserve"> </w:t>
            </w:r>
          </w:p>
        </w:tc>
      </w:tr>
      <w:tr w:rsidR="00ED46CE" w:rsidTr="00FC2276">
        <w:tc>
          <w:tcPr>
            <w:tcW w:w="1980" w:type="dxa"/>
          </w:tcPr>
          <w:p w:rsidR="00ED46CE" w:rsidRDefault="00FC2276" w:rsidP="009F1F56">
            <w:pPr>
              <w:jc w:val="both"/>
            </w:pPr>
            <w:proofErr w:type="spellStart"/>
            <w:r>
              <w:t>Extract</w:t>
            </w:r>
            <w:proofErr w:type="spellEnd"/>
            <w:r>
              <w:t xml:space="preserve"> miARN</w:t>
            </w:r>
          </w:p>
        </w:tc>
        <w:tc>
          <w:tcPr>
            <w:tcW w:w="7082" w:type="dxa"/>
          </w:tcPr>
          <w:p w:rsidR="00ED46CE" w:rsidRDefault="00B845DE" w:rsidP="009F1F56">
            <w:pPr>
              <w:jc w:val="both"/>
            </w:pPr>
            <w:hyperlink r:id="rId33" w:history="1">
              <w:r w:rsidR="00FC2276" w:rsidRPr="00175CFF">
                <w:rPr>
                  <w:rStyle w:val="Lienhypertexte"/>
                </w:rPr>
                <w:t>http://www.chups.jussieu.fr/polys/biochimie/BGbioch/BG_49_PICT.jpg</w:t>
              </w:r>
            </w:hyperlink>
            <w:r w:rsidR="00FC2276">
              <w:t xml:space="preserve"> </w:t>
            </w:r>
          </w:p>
        </w:tc>
      </w:tr>
      <w:tr w:rsidR="00ED46CE" w:rsidTr="00FC2276">
        <w:tc>
          <w:tcPr>
            <w:tcW w:w="1980" w:type="dxa"/>
          </w:tcPr>
          <w:p w:rsidR="00ED46CE" w:rsidRDefault="003D4EE9" w:rsidP="009F1F56">
            <w:pPr>
              <w:jc w:val="both"/>
            </w:pPr>
            <w:r>
              <w:t>Toucher rectal</w:t>
            </w:r>
          </w:p>
        </w:tc>
        <w:tc>
          <w:tcPr>
            <w:tcW w:w="7082" w:type="dxa"/>
          </w:tcPr>
          <w:p w:rsidR="00ED46CE" w:rsidRDefault="00B845DE" w:rsidP="009F1F56">
            <w:pPr>
              <w:jc w:val="both"/>
            </w:pPr>
            <w:hyperlink r:id="rId34" w:history="1">
              <w:r w:rsidR="003D4EE9" w:rsidRPr="00175CFF">
                <w:rPr>
                  <w:rStyle w:val="Lienhypertexte"/>
                </w:rPr>
                <w:t>http://www.docteurclic.com/galerie-photos/image_3053_m.jpg</w:t>
              </w:r>
            </w:hyperlink>
            <w:r w:rsidR="003D4EE9">
              <w:t xml:space="preserve"> </w:t>
            </w:r>
          </w:p>
        </w:tc>
      </w:tr>
      <w:tr w:rsidR="00ED46CE" w:rsidTr="00FC2276">
        <w:tc>
          <w:tcPr>
            <w:tcW w:w="1980" w:type="dxa"/>
          </w:tcPr>
          <w:p w:rsidR="00ED46CE" w:rsidRDefault="003D4EE9" w:rsidP="009F1F56">
            <w:pPr>
              <w:jc w:val="both"/>
            </w:pPr>
            <w:r>
              <w:t>t-test</w:t>
            </w:r>
          </w:p>
        </w:tc>
        <w:tc>
          <w:tcPr>
            <w:tcW w:w="7082" w:type="dxa"/>
          </w:tcPr>
          <w:p w:rsidR="00ED46CE" w:rsidRDefault="00B845DE" w:rsidP="009F1F56">
            <w:pPr>
              <w:jc w:val="both"/>
            </w:pPr>
            <w:hyperlink r:id="rId35" w:history="1">
              <w:r w:rsidR="003D4EE9" w:rsidRPr="00175CFF">
                <w:rPr>
                  <w:rStyle w:val="Lienhypertexte"/>
                </w:rPr>
                <w:t>http://www.socialresearchmethods.net/kb/Assets/images/stat_t2.gif</w:t>
              </w:r>
            </w:hyperlink>
            <w:r w:rsidR="003D4EE9">
              <w:t xml:space="preserve"> </w:t>
            </w:r>
          </w:p>
        </w:tc>
      </w:tr>
    </w:tbl>
    <w:p w:rsidR="002F34EE" w:rsidRDefault="002F34EE" w:rsidP="009F1F56">
      <w:pPr>
        <w:jc w:val="both"/>
      </w:pPr>
    </w:p>
    <w:p w:rsidR="00ED46CE" w:rsidRDefault="00ED46CE" w:rsidP="009F1F56">
      <w:pPr>
        <w:pStyle w:val="Titre2"/>
        <w:jc w:val="both"/>
      </w:pPr>
      <w:bookmarkStart w:id="50" w:name="_Toc453651476"/>
      <w:r>
        <w:t>Informations</w:t>
      </w:r>
      <w:bookmarkEnd w:id="50"/>
    </w:p>
    <w:tbl>
      <w:tblPr>
        <w:tblStyle w:val="Grilledutableau"/>
        <w:tblW w:w="0" w:type="auto"/>
        <w:tblLayout w:type="fixed"/>
        <w:tblLook w:val="04A0" w:firstRow="1" w:lastRow="0" w:firstColumn="1" w:lastColumn="0" w:noHBand="0" w:noVBand="1"/>
      </w:tblPr>
      <w:tblGrid>
        <w:gridCol w:w="2830"/>
        <w:gridCol w:w="6232"/>
      </w:tblGrid>
      <w:tr w:rsidR="00ED46CE" w:rsidTr="003D4EE9">
        <w:tc>
          <w:tcPr>
            <w:tcW w:w="2830" w:type="dxa"/>
          </w:tcPr>
          <w:p w:rsidR="00ED46CE" w:rsidRDefault="00ED46CE" w:rsidP="00D91C12">
            <w:r>
              <w:t xml:space="preserve">ARN, </w:t>
            </w:r>
            <w:proofErr w:type="spellStart"/>
            <w:r>
              <w:t>pathways</w:t>
            </w:r>
            <w:proofErr w:type="spellEnd"/>
            <w:r>
              <w:t xml:space="preserve">, biomarqueurs, cancer, etc. </w:t>
            </w:r>
          </w:p>
        </w:tc>
        <w:tc>
          <w:tcPr>
            <w:tcW w:w="6232" w:type="dxa"/>
          </w:tcPr>
          <w:p w:rsidR="00ED46CE" w:rsidRDefault="00B845DE" w:rsidP="009F1F56">
            <w:pPr>
              <w:jc w:val="both"/>
            </w:pPr>
            <w:hyperlink r:id="rId36" w:history="1">
              <w:r w:rsidR="00ED46CE" w:rsidRPr="00175CFF">
                <w:rPr>
                  <w:rStyle w:val="Lienhypertexte"/>
                </w:rPr>
                <w:t>www.wikipedia.org</w:t>
              </w:r>
            </w:hyperlink>
            <w:r w:rsidR="00ED46CE">
              <w:t xml:space="preserve"> </w:t>
            </w:r>
          </w:p>
        </w:tc>
      </w:tr>
      <w:tr w:rsidR="00ED46CE" w:rsidTr="003D4EE9">
        <w:tc>
          <w:tcPr>
            <w:tcW w:w="2830" w:type="dxa"/>
          </w:tcPr>
          <w:p w:rsidR="00ED46CE" w:rsidRDefault="00ED46CE" w:rsidP="009F1F56">
            <w:pPr>
              <w:jc w:val="both"/>
            </w:pPr>
            <w:r>
              <w:t>Cancer de la prostate</w:t>
            </w:r>
          </w:p>
        </w:tc>
        <w:tc>
          <w:tcPr>
            <w:tcW w:w="6232" w:type="dxa"/>
          </w:tcPr>
          <w:p w:rsidR="00ED46CE" w:rsidRDefault="00B845DE" w:rsidP="009F1F56">
            <w:pPr>
              <w:jc w:val="both"/>
            </w:pPr>
            <w:hyperlink r:id="rId37" w:history="1">
              <w:r w:rsidR="00ED46CE" w:rsidRPr="00175CFF">
                <w:rPr>
                  <w:rStyle w:val="Lienhypertexte"/>
                </w:rPr>
                <w:t>http://www.creapharma.ch/cancer-de-la-prostate.htm</w:t>
              </w:r>
            </w:hyperlink>
            <w:r w:rsidR="00ED46CE">
              <w:t xml:space="preserve"> </w:t>
            </w:r>
          </w:p>
        </w:tc>
      </w:tr>
      <w:tr w:rsidR="00ED46CE" w:rsidTr="003D4EE9">
        <w:tc>
          <w:tcPr>
            <w:tcW w:w="2830" w:type="dxa"/>
          </w:tcPr>
          <w:p w:rsidR="00ED46CE" w:rsidRDefault="00ED46CE" w:rsidP="009F1F56">
            <w:pPr>
              <w:jc w:val="both"/>
            </w:pPr>
            <w:r>
              <w:t>British Journal of Cancer</w:t>
            </w:r>
          </w:p>
        </w:tc>
        <w:tc>
          <w:tcPr>
            <w:tcW w:w="6232" w:type="dxa"/>
          </w:tcPr>
          <w:p w:rsidR="00ED46CE" w:rsidRDefault="00B845DE" w:rsidP="009F1F56">
            <w:pPr>
              <w:jc w:val="both"/>
            </w:pPr>
            <w:hyperlink r:id="rId38" w:history="1">
              <w:r w:rsidR="00ED46CE" w:rsidRPr="00175CFF">
                <w:rPr>
                  <w:rStyle w:val="Lienhypertexte"/>
                </w:rPr>
                <w:t>http://www.nature.com/bjc/journal/v100/n10/abs/6605058a.html</w:t>
              </w:r>
            </w:hyperlink>
            <w:r w:rsidR="00ED46CE">
              <w:t xml:space="preserve"> </w:t>
            </w:r>
          </w:p>
        </w:tc>
      </w:tr>
      <w:tr w:rsidR="00ED46CE" w:rsidTr="003D4EE9">
        <w:tc>
          <w:tcPr>
            <w:tcW w:w="2830" w:type="dxa"/>
          </w:tcPr>
          <w:p w:rsidR="00ED46CE" w:rsidRDefault="00ED46CE" w:rsidP="009F1F56">
            <w:pPr>
              <w:jc w:val="both"/>
            </w:pPr>
            <w:r>
              <w:t>Prostate</w:t>
            </w:r>
          </w:p>
        </w:tc>
        <w:tc>
          <w:tcPr>
            <w:tcW w:w="6232" w:type="dxa"/>
          </w:tcPr>
          <w:p w:rsidR="00ED46CE" w:rsidRDefault="00B845DE" w:rsidP="009F1F56">
            <w:pPr>
              <w:jc w:val="both"/>
            </w:pPr>
            <w:hyperlink r:id="rId39" w:history="1">
              <w:r w:rsidR="00ED46CE" w:rsidRPr="00175CFF">
                <w:rPr>
                  <w:rStyle w:val="Lienhypertexte"/>
                </w:rPr>
                <w:t>http://www.em-consulte.com/article/281389/biologie-moleculaire-de-la-prostate-normale-et-pat</w:t>
              </w:r>
            </w:hyperlink>
            <w:r w:rsidR="00ED46CE">
              <w:t xml:space="preserve"> </w:t>
            </w:r>
          </w:p>
        </w:tc>
      </w:tr>
      <w:tr w:rsidR="00ED46CE" w:rsidTr="003D4EE9">
        <w:tc>
          <w:tcPr>
            <w:tcW w:w="2830" w:type="dxa"/>
          </w:tcPr>
          <w:p w:rsidR="00ED46CE" w:rsidRDefault="00ED46CE" w:rsidP="009F1F56">
            <w:pPr>
              <w:jc w:val="both"/>
            </w:pPr>
            <w:r>
              <w:t>miARN cancer vessie</w:t>
            </w:r>
          </w:p>
        </w:tc>
        <w:tc>
          <w:tcPr>
            <w:tcW w:w="6232" w:type="dxa"/>
          </w:tcPr>
          <w:p w:rsidR="00ED46CE" w:rsidRDefault="00B845DE" w:rsidP="009F1F56">
            <w:pPr>
              <w:jc w:val="both"/>
            </w:pPr>
            <w:hyperlink r:id="rId40" w:history="1">
              <w:r w:rsidR="00ED46CE" w:rsidRPr="00175CFF">
                <w:rPr>
                  <w:rStyle w:val="Lienhypertexte"/>
                </w:rPr>
                <w:t>http://www.urologiconcology.org/article/S1078-1439(09)00031-3/abstract</w:t>
              </w:r>
            </w:hyperlink>
            <w:r w:rsidR="00ED46CE">
              <w:t xml:space="preserve"> </w:t>
            </w:r>
          </w:p>
        </w:tc>
      </w:tr>
      <w:tr w:rsidR="00ED46CE" w:rsidTr="003D4EE9">
        <w:tc>
          <w:tcPr>
            <w:tcW w:w="2830" w:type="dxa"/>
          </w:tcPr>
          <w:p w:rsidR="00ED46CE" w:rsidRDefault="00ED46CE" w:rsidP="009F1F56">
            <w:pPr>
              <w:jc w:val="both"/>
            </w:pPr>
            <w:r>
              <w:t>miARN et cancer</w:t>
            </w:r>
          </w:p>
        </w:tc>
        <w:tc>
          <w:tcPr>
            <w:tcW w:w="6232" w:type="dxa"/>
          </w:tcPr>
          <w:p w:rsidR="00ED46CE" w:rsidRDefault="00B845DE" w:rsidP="009F1F56">
            <w:pPr>
              <w:jc w:val="both"/>
            </w:pPr>
            <w:hyperlink r:id="rId41" w:history="1">
              <w:r w:rsidR="00ED46CE" w:rsidRPr="00175CFF">
                <w:rPr>
                  <w:rStyle w:val="Lienhypertexte"/>
                </w:rPr>
                <w:t>http://www.arte.tv/magazine/futuremag/fr/lutte-contre-le-cancer-les-promesses-du-micro-arn-futuremag</w:t>
              </w:r>
            </w:hyperlink>
            <w:r w:rsidR="00ED46CE">
              <w:t xml:space="preserve"> </w:t>
            </w:r>
          </w:p>
        </w:tc>
      </w:tr>
      <w:tr w:rsidR="00ED46CE" w:rsidTr="003D4EE9">
        <w:tc>
          <w:tcPr>
            <w:tcW w:w="2830" w:type="dxa"/>
          </w:tcPr>
          <w:p w:rsidR="00ED46CE" w:rsidRDefault="002A5ADA" w:rsidP="009F1F56">
            <w:pPr>
              <w:jc w:val="both"/>
            </w:pPr>
            <w:r>
              <w:t>Prostate anatomie</w:t>
            </w:r>
          </w:p>
        </w:tc>
        <w:tc>
          <w:tcPr>
            <w:tcW w:w="6232" w:type="dxa"/>
          </w:tcPr>
          <w:p w:rsidR="00ED46CE" w:rsidRDefault="00B845DE" w:rsidP="009F1F56">
            <w:pPr>
              <w:jc w:val="both"/>
            </w:pPr>
            <w:hyperlink r:id="rId42" w:history="1">
              <w:r w:rsidR="002A5ADA" w:rsidRPr="00175CFF">
                <w:rPr>
                  <w:rStyle w:val="Lienhypertexte"/>
                </w:rPr>
                <w:t>http://www.sante-sur-le-net.com/fiches-info/prostate/</w:t>
              </w:r>
            </w:hyperlink>
            <w:r w:rsidR="002A5ADA">
              <w:t xml:space="preserve"> </w:t>
            </w:r>
          </w:p>
        </w:tc>
      </w:tr>
      <w:tr w:rsidR="002A5ADA" w:rsidTr="003D4EE9">
        <w:tc>
          <w:tcPr>
            <w:tcW w:w="2830" w:type="dxa"/>
          </w:tcPr>
          <w:p w:rsidR="002A5ADA" w:rsidRDefault="002A5ADA" w:rsidP="009F1F56">
            <w:pPr>
              <w:jc w:val="both"/>
            </w:pPr>
            <w:r>
              <w:t xml:space="preserve">miARN </w:t>
            </w:r>
            <w:proofErr w:type="spellStart"/>
            <w:r>
              <w:t>study</w:t>
            </w:r>
            <w:proofErr w:type="spellEnd"/>
          </w:p>
        </w:tc>
        <w:tc>
          <w:tcPr>
            <w:tcW w:w="6232" w:type="dxa"/>
          </w:tcPr>
          <w:p w:rsidR="002A5ADA" w:rsidRDefault="00B845DE" w:rsidP="009F1F56">
            <w:pPr>
              <w:jc w:val="both"/>
            </w:pPr>
            <w:hyperlink r:id="rId43" w:history="1">
              <w:r w:rsidR="002A5ADA" w:rsidRPr="00175CFF">
                <w:rPr>
                  <w:rStyle w:val="Lienhypertexte"/>
                </w:rPr>
                <w:t>http://mon.univ-montp2.fr/claroline/backends/download.php?url=L0FubullMjAxMF8yMDExL0NvbXBfQ291cnMvTWljcm9fQVJOLnBkZg%3D%3D&amp;cidReset=true&amp;cidReq=BIO1</w:t>
              </w:r>
            </w:hyperlink>
            <w:r w:rsidR="002A5ADA">
              <w:t xml:space="preserve"> </w:t>
            </w:r>
          </w:p>
        </w:tc>
      </w:tr>
      <w:tr w:rsidR="002A5ADA" w:rsidTr="003D4EE9">
        <w:tc>
          <w:tcPr>
            <w:tcW w:w="2830" w:type="dxa"/>
          </w:tcPr>
          <w:p w:rsidR="002A5ADA" w:rsidRDefault="002A5ADA" w:rsidP="009F1F56">
            <w:pPr>
              <w:jc w:val="both"/>
            </w:pPr>
            <w:r>
              <w:t>Biomarqueur urine</w:t>
            </w:r>
          </w:p>
        </w:tc>
        <w:tc>
          <w:tcPr>
            <w:tcW w:w="6232" w:type="dxa"/>
          </w:tcPr>
          <w:p w:rsidR="002A5ADA" w:rsidRDefault="00B845DE" w:rsidP="009F1F56">
            <w:pPr>
              <w:jc w:val="both"/>
            </w:pPr>
            <w:hyperlink r:id="rId44" w:history="1">
              <w:r w:rsidR="002A5ADA" w:rsidRPr="00175CFF">
                <w:rPr>
                  <w:rStyle w:val="Lienhypertexte"/>
                </w:rPr>
                <w:t>http://www.ncbi.nlm.nih.gov/pmc/articles/PMC3831115/</w:t>
              </w:r>
            </w:hyperlink>
            <w:r w:rsidR="002A5ADA">
              <w:t xml:space="preserve"> </w:t>
            </w:r>
          </w:p>
        </w:tc>
      </w:tr>
      <w:tr w:rsidR="002A5ADA" w:rsidRPr="00CC1794" w:rsidTr="003D4EE9">
        <w:tc>
          <w:tcPr>
            <w:tcW w:w="2830" w:type="dxa"/>
          </w:tcPr>
          <w:p w:rsidR="002A5ADA" w:rsidRPr="002A5ADA" w:rsidRDefault="002A5ADA" w:rsidP="009F1F56">
            <w:pPr>
              <w:jc w:val="both"/>
              <w:rPr>
                <w:lang w:val="en-GB"/>
              </w:rPr>
            </w:pPr>
            <w:r w:rsidRPr="002A5ADA">
              <w:rPr>
                <w:lang w:val="en-GB"/>
              </w:rPr>
              <w:t>miARN profiling for prostate cancer</w:t>
            </w:r>
          </w:p>
        </w:tc>
        <w:tc>
          <w:tcPr>
            <w:tcW w:w="6232" w:type="dxa"/>
          </w:tcPr>
          <w:p w:rsidR="002A5ADA" w:rsidRPr="002A5ADA" w:rsidRDefault="00B845DE" w:rsidP="009F1F56">
            <w:pPr>
              <w:jc w:val="both"/>
              <w:rPr>
                <w:lang w:val="en-GB"/>
              </w:rPr>
            </w:pPr>
            <w:hyperlink r:id="rId45" w:history="1">
              <w:r w:rsidR="002A5ADA" w:rsidRPr="00175CFF">
                <w:rPr>
                  <w:rStyle w:val="Lienhypertexte"/>
                  <w:lang w:val="en-GB"/>
                </w:rPr>
                <w:t>http://journals.plos.org/plosone/article?id=10.1371%2Fjournal.pone.0076994</w:t>
              </w:r>
            </w:hyperlink>
            <w:r w:rsidR="002A5ADA">
              <w:rPr>
                <w:lang w:val="en-GB"/>
              </w:rPr>
              <w:t xml:space="preserve"> </w:t>
            </w:r>
          </w:p>
        </w:tc>
      </w:tr>
      <w:tr w:rsidR="002A5ADA" w:rsidRPr="00CC1794" w:rsidTr="003D4EE9">
        <w:tc>
          <w:tcPr>
            <w:tcW w:w="2830" w:type="dxa"/>
          </w:tcPr>
          <w:p w:rsidR="002A5ADA" w:rsidRPr="002A5ADA" w:rsidRDefault="002A5ADA" w:rsidP="009F1F56">
            <w:pPr>
              <w:jc w:val="both"/>
              <w:rPr>
                <w:lang w:val="en-GB"/>
              </w:rPr>
            </w:pPr>
            <w:r>
              <w:rPr>
                <w:lang w:val="en-GB"/>
              </w:rPr>
              <w:t>Extraction miARN</w:t>
            </w:r>
          </w:p>
        </w:tc>
        <w:tc>
          <w:tcPr>
            <w:tcW w:w="6232" w:type="dxa"/>
          </w:tcPr>
          <w:p w:rsidR="002A5ADA" w:rsidRPr="002A5ADA" w:rsidRDefault="00B845DE" w:rsidP="009F1F56">
            <w:pPr>
              <w:jc w:val="both"/>
              <w:rPr>
                <w:lang w:val="en-GB"/>
              </w:rPr>
            </w:pPr>
            <w:hyperlink r:id="rId46" w:history="1">
              <w:r w:rsidR="002A5ADA" w:rsidRPr="00175CFF">
                <w:rPr>
                  <w:rStyle w:val="Lienhypertexte"/>
                  <w:lang w:val="en-GB"/>
                </w:rPr>
                <w:t>http://www.chups.jussieu.fr/polys/biochimie/BGbioch/POLY.Chp.7.4.html</w:t>
              </w:r>
            </w:hyperlink>
            <w:r w:rsidR="002A5ADA">
              <w:rPr>
                <w:lang w:val="en-GB"/>
              </w:rPr>
              <w:t xml:space="preserve"> </w:t>
            </w:r>
          </w:p>
        </w:tc>
      </w:tr>
      <w:tr w:rsidR="002A5ADA" w:rsidRPr="002A5ADA" w:rsidTr="003D4EE9">
        <w:tc>
          <w:tcPr>
            <w:tcW w:w="2830" w:type="dxa"/>
          </w:tcPr>
          <w:p w:rsidR="002A5ADA" w:rsidRPr="002A5ADA" w:rsidRDefault="002A5ADA" w:rsidP="009F1F56">
            <w:pPr>
              <w:jc w:val="both"/>
            </w:pPr>
            <w:r w:rsidRPr="002A5ADA">
              <w:t>Expression miARN tumeur système nerveux central</w:t>
            </w:r>
          </w:p>
        </w:tc>
        <w:tc>
          <w:tcPr>
            <w:tcW w:w="6232" w:type="dxa"/>
          </w:tcPr>
          <w:p w:rsidR="002A5ADA" w:rsidRPr="002A5ADA" w:rsidRDefault="00B845DE" w:rsidP="009F1F56">
            <w:pPr>
              <w:jc w:val="both"/>
            </w:pPr>
            <w:hyperlink r:id="rId47" w:history="1">
              <w:r w:rsidR="002A5ADA" w:rsidRPr="00175CFF">
                <w:rPr>
                  <w:rStyle w:val="Lienhypertexte"/>
                </w:rPr>
                <w:t>https://tel.archives-ouvertes.fr/file/index/docid/905298/filename/ThA_se_Elodie_Lages.pdf</w:t>
              </w:r>
            </w:hyperlink>
            <w:r w:rsidR="002A5ADA">
              <w:t xml:space="preserve"> </w:t>
            </w:r>
          </w:p>
        </w:tc>
      </w:tr>
      <w:tr w:rsidR="002A5ADA" w:rsidRPr="002A5ADA" w:rsidTr="003D4EE9">
        <w:tc>
          <w:tcPr>
            <w:tcW w:w="2830" w:type="dxa"/>
          </w:tcPr>
          <w:p w:rsidR="002A5ADA" w:rsidRPr="002A5ADA" w:rsidRDefault="002A5ADA" w:rsidP="009F1F56">
            <w:pPr>
              <w:jc w:val="both"/>
            </w:pPr>
            <w:r>
              <w:t xml:space="preserve">Cancer </w:t>
            </w:r>
            <w:proofErr w:type="spellStart"/>
            <w:r>
              <w:t>pancreas</w:t>
            </w:r>
            <w:proofErr w:type="spellEnd"/>
            <w:r>
              <w:t xml:space="preserve"> </w:t>
            </w:r>
            <w:proofErr w:type="spellStart"/>
            <w:r>
              <w:t>niARN</w:t>
            </w:r>
            <w:proofErr w:type="spellEnd"/>
          </w:p>
        </w:tc>
        <w:tc>
          <w:tcPr>
            <w:tcW w:w="6232" w:type="dxa"/>
          </w:tcPr>
          <w:p w:rsidR="002A5ADA" w:rsidRPr="002A5ADA" w:rsidRDefault="00B845DE" w:rsidP="009F1F56">
            <w:pPr>
              <w:jc w:val="both"/>
            </w:pPr>
            <w:hyperlink r:id="rId48" w:history="1">
              <w:r w:rsidR="002A5ADA" w:rsidRPr="00175CFF">
                <w:rPr>
                  <w:rStyle w:val="Lienhypertexte"/>
                </w:rPr>
                <w:t>https://www.ncbi.nlm.nih.gov/pmc/articles/PMC2680248/</w:t>
              </w:r>
            </w:hyperlink>
            <w:r w:rsidR="002A5ADA">
              <w:t xml:space="preserve"> </w:t>
            </w:r>
          </w:p>
        </w:tc>
      </w:tr>
      <w:tr w:rsidR="002A5ADA" w:rsidRPr="002A5ADA" w:rsidTr="003D4EE9">
        <w:tc>
          <w:tcPr>
            <w:tcW w:w="2830" w:type="dxa"/>
          </w:tcPr>
          <w:p w:rsidR="002A5ADA" w:rsidRPr="002A5ADA" w:rsidRDefault="002A5ADA" w:rsidP="009F1F56">
            <w:pPr>
              <w:jc w:val="both"/>
            </w:pPr>
            <w:r>
              <w:t xml:space="preserve">miARN in </w:t>
            </w:r>
            <w:proofErr w:type="spellStart"/>
            <w:r>
              <w:t>human</w:t>
            </w:r>
            <w:proofErr w:type="spellEnd"/>
            <w:r>
              <w:t xml:space="preserve"> cancer</w:t>
            </w:r>
          </w:p>
        </w:tc>
        <w:tc>
          <w:tcPr>
            <w:tcW w:w="6232" w:type="dxa"/>
          </w:tcPr>
          <w:p w:rsidR="002A5ADA" w:rsidRPr="002A5ADA" w:rsidRDefault="00B845DE" w:rsidP="009F1F56">
            <w:pPr>
              <w:jc w:val="both"/>
            </w:pPr>
            <w:hyperlink r:id="rId49" w:history="1">
              <w:r w:rsidR="002A5ADA" w:rsidRPr="00175CFF">
                <w:rPr>
                  <w:rStyle w:val="Lienhypertexte"/>
                </w:rPr>
                <w:t>https://www.ncbi.nlm.nih.gov/pmc/articles/PMC3704221/</w:t>
              </w:r>
            </w:hyperlink>
            <w:r w:rsidR="002A5ADA">
              <w:t xml:space="preserve"> </w:t>
            </w:r>
          </w:p>
        </w:tc>
      </w:tr>
    </w:tbl>
    <w:p w:rsidR="00ED46CE" w:rsidRPr="002A5ADA" w:rsidRDefault="00ED46CE" w:rsidP="009F1F56">
      <w:pPr>
        <w:jc w:val="both"/>
      </w:pPr>
    </w:p>
    <w:p w:rsidR="00ED46CE" w:rsidRPr="002A5ADA" w:rsidRDefault="00ED46CE" w:rsidP="009F1F56">
      <w:pPr>
        <w:jc w:val="both"/>
      </w:pPr>
      <w:r w:rsidRPr="002A5ADA">
        <w:br w:type="page"/>
      </w:r>
    </w:p>
    <w:p w:rsidR="002F34EE" w:rsidRDefault="00ED46CE" w:rsidP="009F1F56">
      <w:pPr>
        <w:pStyle w:val="Titre1"/>
        <w:jc w:val="both"/>
      </w:pPr>
      <w:bookmarkStart w:id="51" w:name="_Toc453651477"/>
      <w:r>
        <w:lastRenderedPageBreak/>
        <w:t>Table des illustrations</w:t>
      </w:r>
      <w:bookmarkEnd w:id="51"/>
    </w:p>
    <w:p w:rsidR="00A406E7" w:rsidRDefault="002F34EE">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53518617" w:history="1">
        <w:r w:rsidR="00A406E7" w:rsidRPr="00694F04">
          <w:rPr>
            <w:rStyle w:val="Lienhypertexte"/>
            <w:noProof/>
          </w:rPr>
          <w:t>Figure 1 Schéma de la prostate</w:t>
        </w:r>
        <w:r w:rsidR="00A406E7">
          <w:rPr>
            <w:noProof/>
            <w:webHidden/>
          </w:rPr>
          <w:tab/>
        </w:r>
        <w:r w:rsidR="00A406E7">
          <w:rPr>
            <w:noProof/>
            <w:webHidden/>
          </w:rPr>
          <w:fldChar w:fldCharType="begin"/>
        </w:r>
        <w:r w:rsidR="00A406E7">
          <w:rPr>
            <w:noProof/>
            <w:webHidden/>
          </w:rPr>
          <w:instrText xml:space="preserve"> PAGEREF _Toc453518617 \h </w:instrText>
        </w:r>
        <w:r w:rsidR="00A406E7">
          <w:rPr>
            <w:noProof/>
            <w:webHidden/>
          </w:rPr>
        </w:r>
        <w:r w:rsidR="00A406E7">
          <w:rPr>
            <w:noProof/>
            <w:webHidden/>
          </w:rPr>
          <w:fldChar w:fldCharType="separate"/>
        </w:r>
        <w:r w:rsidR="00A406E7">
          <w:rPr>
            <w:noProof/>
            <w:webHidden/>
          </w:rPr>
          <w:t>4</w:t>
        </w:r>
        <w:r w:rsidR="00A406E7">
          <w:rPr>
            <w:noProof/>
            <w:webHidden/>
          </w:rPr>
          <w:fldChar w:fldCharType="end"/>
        </w:r>
      </w:hyperlink>
    </w:p>
    <w:p w:rsidR="00A406E7" w:rsidRDefault="00B845DE">
      <w:pPr>
        <w:pStyle w:val="Tabledesillustrations"/>
        <w:tabs>
          <w:tab w:val="right" w:leader="dot" w:pos="9062"/>
        </w:tabs>
        <w:rPr>
          <w:rFonts w:eastAsiaTheme="minorEastAsia"/>
          <w:noProof/>
          <w:lang w:eastAsia="fr-CH"/>
        </w:rPr>
      </w:pPr>
      <w:hyperlink w:anchor="_Toc453518618" w:history="1">
        <w:r w:rsidR="00A406E7" w:rsidRPr="00694F04">
          <w:rPr>
            <w:rStyle w:val="Lienhypertexte"/>
            <w:noProof/>
          </w:rPr>
          <w:t>Figure 2 Processus de développement d'un biomarqueur</w:t>
        </w:r>
        <w:r w:rsidR="00A406E7">
          <w:rPr>
            <w:noProof/>
            <w:webHidden/>
          </w:rPr>
          <w:tab/>
        </w:r>
        <w:r w:rsidR="00A406E7">
          <w:rPr>
            <w:noProof/>
            <w:webHidden/>
          </w:rPr>
          <w:fldChar w:fldCharType="begin"/>
        </w:r>
        <w:r w:rsidR="00A406E7">
          <w:rPr>
            <w:noProof/>
            <w:webHidden/>
          </w:rPr>
          <w:instrText xml:space="preserve"> PAGEREF _Toc453518618 \h </w:instrText>
        </w:r>
        <w:r w:rsidR="00A406E7">
          <w:rPr>
            <w:noProof/>
            <w:webHidden/>
          </w:rPr>
        </w:r>
        <w:r w:rsidR="00A406E7">
          <w:rPr>
            <w:noProof/>
            <w:webHidden/>
          </w:rPr>
          <w:fldChar w:fldCharType="separate"/>
        </w:r>
        <w:r w:rsidR="00A406E7">
          <w:rPr>
            <w:noProof/>
            <w:webHidden/>
          </w:rPr>
          <w:t>5</w:t>
        </w:r>
        <w:r w:rsidR="00A406E7">
          <w:rPr>
            <w:noProof/>
            <w:webHidden/>
          </w:rPr>
          <w:fldChar w:fldCharType="end"/>
        </w:r>
      </w:hyperlink>
    </w:p>
    <w:p w:rsidR="00A406E7" w:rsidRDefault="00B845DE">
      <w:pPr>
        <w:pStyle w:val="Tabledesillustrations"/>
        <w:tabs>
          <w:tab w:val="right" w:leader="dot" w:pos="9062"/>
        </w:tabs>
        <w:rPr>
          <w:rFonts w:eastAsiaTheme="minorEastAsia"/>
          <w:noProof/>
          <w:lang w:eastAsia="fr-CH"/>
        </w:rPr>
      </w:pPr>
      <w:hyperlink w:anchor="_Toc453518619" w:history="1">
        <w:r w:rsidR="00A406E7" w:rsidRPr="00694F04">
          <w:rPr>
            <w:rStyle w:val="Lienhypertexte"/>
            <w:noProof/>
          </w:rPr>
          <w:t>Figure 3 Formation et fonction des miARN</w:t>
        </w:r>
        <w:r w:rsidR="00A406E7">
          <w:rPr>
            <w:noProof/>
            <w:webHidden/>
          </w:rPr>
          <w:tab/>
        </w:r>
        <w:r w:rsidR="00A406E7">
          <w:rPr>
            <w:noProof/>
            <w:webHidden/>
          </w:rPr>
          <w:fldChar w:fldCharType="begin"/>
        </w:r>
        <w:r w:rsidR="00A406E7">
          <w:rPr>
            <w:noProof/>
            <w:webHidden/>
          </w:rPr>
          <w:instrText xml:space="preserve"> PAGEREF _Toc453518619 \h </w:instrText>
        </w:r>
        <w:r w:rsidR="00A406E7">
          <w:rPr>
            <w:noProof/>
            <w:webHidden/>
          </w:rPr>
        </w:r>
        <w:r w:rsidR="00A406E7">
          <w:rPr>
            <w:noProof/>
            <w:webHidden/>
          </w:rPr>
          <w:fldChar w:fldCharType="separate"/>
        </w:r>
        <w:r w:rsidR="00A406E7">
          <w:rPr>
            <w:noProof/>
            <w:webHidden/>
          </w:rPr>
          <w:t>7</w:t>
        </w:r>
        <w:r w:rsidR="00A406E7">
          <w:rPr>
            <w:noProof/>
            <w:webHidden/>
          </w:rPr>
          <w:fldChar w:fldCharType="end"/>
        </w:r>
      </w:hyperlink>
    </w:p>
    <w:p w:rsidR="00A406E7" w:rsidRDefault="00B845DE">
      <w:pPr>
        <w:pStyle w:val="Tabledesillustrations"/>
        <w:tabs>
          <w:tab w:val="right" w:leader="dot" w:pos="9062"/>
        </w:tabs>
        <w:rPr>
          <w:rFonts w:eastAsiaTheme="minorEastAsia"/>
          <w:noProof/>
          <w:lang w:eastAsia="fr-CH"/>
        </w:rPr>
      </w:pPr>
      <w:hyperlink w:anchor="_Toc453518620" w:history="1">
        <w:r w:rsidR="00A406E7" w:rsidRPr="00694F04">
          <w:rPr>
            <w:rStyle w:val="Lienhypertexte"/>
            <w:noProof/>
          </w:rPr>
          <w:t>Figure 4 Extraction miARN</w:t>
        </w:r>
        <w:r w:rsidR="00A406E7">
          <w:rPr>
            <w:noProof/>
            <w:webHidden/>
          </w:rPr>
          <w:tab/>
        </w:r>
        <w:r w:rsidR="00A406E7">
          <w:rPr>
            <w:noProof/>
            <w:webHidden/>
          </w:rPr>
          <w:fldChar w:fldCharType="begin"/>
        </w:r>
        <w:r w:rsidR="00A406E7">
          <w:rPr>
            <w:noProof/>
            <w:webHidden/>
          </w:rPr>
          <w:instrText xml:space="preserve"> PAGEREF _Toc453518620 \h </w:instrText>
        </w:r>
        <w:r w:rsidR="00A406E7">
          <w:rPr>
            <w:noProof/>
            <w:webHidden/>
          </w:rPr>
        </w:r>
        <w:r w:rsidR="00A406E7">
          <w:rPr>
            <w:noProof/>
            <w:webHidden/>
          </w:rPr>
          <w:fldChar w:fldCharType="separate"/>
        </w:r>
        <w:r w:rsidR="00A406E7">
          <w:rPr>
            <w:noProof/>
            <w:webHidden/>
          </w:rPr>
          <w:t>8</w:t>
        </w:r>
        <w:r w:rsidR="00A406E7">
          <w:rPr>
            <w:noProof/>
            <w:webHidden/>
          </w:rPr>
          <w:fldChar w:fldCharType="end"/>
        </w:r>
      </w:hyperlink>
    </w:p>
    <w:p w:rsidR="00A406E7" w:rsidRDefault="00B845DE">
      <w:pPr>
        <w:pStyle w:val="Tabledesillustrations"/>
        <w:tabs>
          <w:tab w:val="right" w:leader="dot" w:pos="9062"/>
        </w:tabs>
        <w:rPr>
          <w:rFonts w:eastAsiaTheme="minorEastAsia"/>
          <w:noProof/>
          <w:lang w:eastAsia="fr-CH"/>
        </w:rPr>
      </w:pPr>
      <w:hyperlink r:id="rId50" w:anchor="_Toc453518621" w:history="1">
        <w:r w:rsidR="00A406E7" w:rsidRPr="00694F04">
          <w:rPr>
            <w:rStyle w:val="Lienhypertexte"/>
            <w:noProof/>
          </w:rPr>
          <w:t>Figure 5 Toucher rectal</w:t>
        </w:r>
        <w:r w:rsidR="00A406E7">
          <w:rPr>
            <w:noProof/>
            <w:webHidden/>
          </w:rPr>
          <w:tab/>
        </w:r>
        <w:r w:rsidR="00A406E7">
          <w:rPr>
            <w:noProof/>
            <w:webHidden/>
          </w:rPr>
          <w:fldChar w:fldCharType="begin"/>
        </w:r>
        <w:r w:rsidR="00A406E7">
          <w:rPr>
            <w:noProof/>
            <w:webHidden/>
          </w:rPr>
          <w:instrText xml:space="preserve"> PAGEREF _Toc453518621 \h </w:instrText>
        </w:r>
        <w:r w:rsidR="00A406E7">
          <w:rPr>
            <w:noProof/>
            <w:webHidden/>
          </w:rPr>
        </w:r>
        <w:r w:rsidR="00A406E7">
          <w:rPr>
            <w:noProof/>
            <w:webHidden/>
          </w:rPr>
          <w:fldChar w:fldCharType="separate"/>
        </w:r>
        <w:r w:rsidR="00A406E7">
          <w:rPr>
            <w:noProof/>
            <w:webHidden/>
          </w:rPr>
          <w:t>11</w:t>
        </w:r>
        <w:r w:rsidR="00A406E7">
          <w:rPr>
            <w:noProof/>
            <w:webHidden/>
          </w:rPr>
          <w:fldChar w:fldCharType="end"/>
        </w:r>
      </w:hyperlink>
    </w:p>
    <w:p w:rsidR="00A406E7" w:rsidRDefault="00B845DE">
      <w:pPr>
        <w:pStyle w:val="Tabledesillustrations"/>
        <w:tabs>
          <w:tab w:val="right" w:leader="dot" w:pos="9062"/>
        </w:tabs>
        <w:rPr>
          <w:rFonts w:eastAsiaTheme="minorEastAsia"/>
          <w:noProof/>
          <w:lang w:eastAsia="fr-CH"/>
        </w:rPr>
      </w:pPr>
      <w:hyperlink r:id="rId51" w:anchor="_Toc453518622" w:history="1">
        <w:r w:rsidR="00A406E7" w:rsidRPr="00694F04">
          <w:rPr>
            <w:rStyle w:val="Lienhypertexte"/>
            <w:noProof/>
          </w:rPr>
          <w:t>Figure 6 Photo d'une biopuce</w:t>
        </w:r>
        <w:r w:rsidR="00A406E7">
          <w:rPr>
            <w:noProof/>
            <w:webHidden/>
          </w:rPr>
          <w:tab/>
        </w:r>
        <w:r w:rsidR="00A406E7">
          <w:rPr>
            <w:noProof/>
            <w:webHidden/>
          </w:rPr>
          <w:fldChar w:fldCharType="begin"/>
        </w:r>
        <w:r w:rsidR="00A406E7">
          <w:rPr>
            <w:noProof/>
            <w:webHidden/>
          </w:rPr>
          <w:instrText xml:space="preserve"> PAGEREF _Toc453518622 \h </w:instrText>
        </w:r>
        <w:r w:rsidR="00A406E7">
          <w:rPr>
            <w:noProof/>
            <w:webHidden/>
          </w:rPr>
        </w:r>
        <w:r w:rsidR="00A406E7">
          <w:rPr>
            <w:noProof/>
            <w:webHidden/>
          </w:rPr>
          <w:fldChar w:fldCharType="separate"/>
        </w:r>
        <w:r w:rsidR="00A406E7">
          <w:rPr>
            <w:noProof/>
            <w:webHidden/>
          </w:rPr>
          <w:t>11</w:t>
        </w:r>
        <w:r w:rsidR="00A406E7">
          <w:rPr>
            <w:noProof/>
            <w:webHidden/>
          </w:rPr>
          <w:fldChar w:fldCharType="end"/>
        </w:r>
      </w:hyperlink>
    </w:p>
    <w:p w:rsidR="00A406E7" w:rsidRDefault="00B845DE">
      <w:pPr>
        <w:pStyle w:val="Tabledesillustrations"/>
        <w:tabs>
          <w:tab w:val="right" w:leader="dot" w:pos="9062"/>
        </w:tabs>
        <w:rPr>
          <w:rFonts w:eastAsiaTheme="minorEastAsia"/>
          <w:noProof/>
          <w:lang w:eastAsia="fr-CH"/>
        </w:rPr>
      </w:pPr>
      <w:hyperlink r:id="rId52" w:anchor="_Toc453518623" w:history="1">
        <w:r w:rsidR="00A406E7" w:rsidRPr="00694F04">
          <w:rPr>
            <w:rStyle w:val="Lienhypertexte"/>
            <w:noProof/>
          </w:rPr>
          <w:t>Figure 7 Fonctionnement d’une bio-puce</w:t>
        </w:r>
        <w:r w:rsidR="00A406E7">
          <w:rPr>
            <w:noProof/>
            <w:webHidden/>
          </w:rPr>
          <w:tab/>
        </w:r>
        <w:r w:rsidR="00A406E7">
          <w:rPr>
            <w:noProof/>
            <w:webHidden/>
          </w:rPr>
          <w:fldChar w:fldCharType="begin"/>
        </w:r>
        <w:r w:rsidR="00A406E7">
          <w:rPr>
            <w:noProof/>
            <w:webHidden/>
          </w:rPr>
          <w:instrText xml:space="preserve"> PAGEREF _Toc453518623 \h </w:instrText>
        </w:r>
        <w:r w:rsidR="00A406E7">
          <w:rPr>
            <w:noProof/>
            <w:webHidden/>
          </w:rPr>
        </w:r>
        <w:r w:rsidR="00A406E7">
          <w:rPr>
            <w:noProof/>
            <w:webHidden/>
          </w:rPr>
          <w:fldChar w:fldCharType="separate"/>
        </w:r>
        <w:r w:rsidR="00A406E7">
          <w:rPr>
            <w:noProof/>
            <w:webHidden/>
          </w:rPr>
          <w:t>12</w:t>
        </w:r>
        <w:r w:rsidR="00A406E7">
          <w:rPr>
            <w:noProof/>
            <w:webHidden/>
          </w:rPr>
          <w:fldChar w:fldCharType="end"/>
        </w:r>
      </w:hyperlink>
    </w:p>
    <w:p w:rsidR="00A406E7" w:rsidRDefault="00B845DE">
      <w:pPr>
        <w:pStyle w:val="Tabledesillustrations"/>
        <w:tabs>
          <w:tab w:val="right" w:leader="dot" w:pos="9062"/>
        </w:tabs>
        <w:rPr>
          <w:rFonts w:eastAsiaTheme="minorEastAsia"/>
          <w:noProof/>
          <w:lang w:eastAsia="fr-CH"/>
        </w:rPr>
      </w:pPr>
      <w:hyperlink w:anchor="_Toc453518624" w:history="1">
        <w:r w:rsidR="00A406E7" w:rsidRPr="00694F04">
          <w:rPr>
            <w:rStyle w:val="Lienhypertexte"/>
            <w:noProof/>
          </w:rPr>
          <w:t>Figure 8 Scan d'une bio-puce</w:t>
        </w:r>
        <w:r w:rsidR="00A406E7">
          <w:rPr>
            <w:noProof/>
            <w:webHidden/>
          </w:rPr>
          <w:tab/>
        </w:r>
        <w:r w:rsidR="00A406E7">
          <w:rPr>
            <w:noProof/>
            <w:webHidden/>
          </w:rPr>
          <w:fldChar w:fldCharType="begin"/>
        </w:r>
        <w:r w:rsidR="00A406E7">
          <w:rPr>
            <w:noProof/>
            <w:webHidden/>
          </w:rPr>
          <w:instrText xml:space="preserve"> PAGEREF _Toc453518624 \h </w:instrText>
        </w:r>
        <w:r w:rsidR="00A406E7">
          <w:rPr>
            <w:noProof/>
            <w:webHidden/>
          </w:rPr>
        </w:r>
        <w:r w:rsidR="00A406E7">
          <w:rPr>
            <w:noProof/>
            <w:webHidden/>
          </w:rPr>
          <w:fldChar w:fldCharType="separate"/>
        </w:r>
        <w:r w:rsidR="00A406E7">
          <w:rPr>
            <w:noProof/>
            <w:webHidden/>
          </w:rPr>
          <w:t>13</w:t>
        </w:r>
        <w:r w:rsidR="00A406E7">
          <w:rPr>
            <w:noProof/>
            <w:webHidden/>
          </w:rPr>
          <w:fldChar w:fldCharType="end"/>
        </w:r>
      </w:hyperlink>
    </w:p>
    <w:p w:rsidR="00A406E7" w:rsidRDefault="00B845DE">
      <w:pPr>
        <w:pStyle w:val="Tabledesillustrations"/>
        <w:tabs>
          <w:tab w:val="right" w:leader="dot" w:pos="9062"/>
        </w:tabs>
        <w:rPr>
          <w:rFonts w:eastAsiaTheme="minorEastAsia"/>
          <w:noProof/>
          <w:lang w:eastAsia="fr-CH"/>
        </w:rPr>
      </w:pPr>
      <w:hyperlink r:id="rId53" w:anchor="_Toc453518625" w:history="1">
        <w:r w:rsidR="00A406E7" w:rsidRPr="00694F04">
          <w:rPr>
            <w:rStyle w:val="Lienhypertexte"/>
            <w:noProof/>
          </w:rPr>
          <w:t>Figure 9 t-test</w:t>
        </w:r>
        <w:r w:rsidR="00A406E7">
          <w:rPr>
            <w:noProof/>
            <w:webHidden/>
          </w:rPr>
          <w:tab/>
        </w:r>
        <w:r w:rsidR="00A406E7">
          <w:rPr>
            <w:noProof/>
            <w:webHidden/>
          </w:rPr>
          <w:fldChar w:fldCharType="begin"/>
        </w:r>
        <w:r w:rsidR="00A406E7">
          <w:rPr>
            <w:noProof/>
            <w:webHidden/>
          </w:rPr>
          <w:instrText xml:space="preserve"> PAGEREF _Toc453518625 \h </w:instrText>
        </w:r>
        <w:r w:rsidR="00A406E7">
          <w:rPr>
            <w:noProof/>
            <w:webHidden/>
          </w:rPr>
        </w:r>
        <w:r w:rsidR="00A406E7">
          <w:rPr>
            <w:noProof/>
            <w:webHidden/>
          </w:rPr>
          <w:fldChar w:fldCharType="separate"/>
        </w:r>
        <w:r w:rsidR="00A406E7">
          <w:rPr>
            <w:noProof/>
            <w:webHidden/>
          </w:rPr>
          <w:t>14</w:t>
        </w:r>
        <w:r w:rsidR="00A406E7">
          <w:rPr>
            <w:noProof/>
            <w:webHidden/>
          </w:rPr>
          <w:fldChar w:fldCharType="end"/>
        </w:r>
      </w:hyperlink>
    </w:p>
    <w:p w:rsidR="00A406E7" w:rsidRDefault="00B845DE">
      <w:pPr>
        <w:pStyle w:val="Tabledesillustrations"/>
        <w:tabs>
          <w:tab w:val="right" w:leader="dot" w:pos="9062"/>
        </w:tabs>
        <w:rPr>
          <w:rFonts w:eastAsiaTheme="minorEastAsia"/>
          <w:noProof/>
          <w:lang w:eastAsia="fr-CH"/>
        </w:rPr>
      </w:pPr>
      <w:hyperlink w:anchor="_Toc453518626" w:history="1">
        <w:r w:rsidR="00A406E7" w:rsidRPr="00694F04">
          <w:rPr>
            <w:rStyle w:val="Lienhypertexte"/>
            <w:noProof/>
          </w:rPr>
          <w:t>Figure 10 Corrélation entre les micro-ARN</w:t>
        </w:r>
        <w:r w:rsidR="00A406E7">
          <w:rPr>
            <w:noProof/>
            <w:webHidden/>
          </w:rPr>
          <w:tab/>
        </w:r>
        <w:r w:rsidR="00A406E7">
          <w:rPr>
            <w:noProof/>
            <w:webHidden/>
          </w:rPr>
          <w:fldChar w:fldCharType="begin"/>
        </w:r>
        <w:r w:rsidR="00A406E7">
          <w:rPr>
            <w:noProof/>
            <w:webHidden/>
          </w:rPr>
          <w:instrText xml:space="preserve"> PAGEREF _Toc453518626 \h </w:instrText>
        </w:r>
        <w:r w:rsidR="00A406E7">
          <w:rPr>
            <w:noProof/>
            <w:webHidden/>
          </w:rPr>
        </w:r>
        <w:r w:rsidR="00A406E7">
          <w:rPr>
            <w:noProof/>
            <w:webHidden/>
          </w:rPr>
          <w:fldChar w:fldCharType="separate"/>
        </w:r>
        <w:r w:rsidR="00A406E7">
          <w:rPr>
            <w:noProof/>
            <w:webHidden/>
          </w:rPr>
          <w:t>15</w:t>
        </w:r>
        <w:r w:rsidR="00A406E7">
          <w:rPr>
            <w:noProof/>
            <w:webHidden/>
          </w:rPr>
          <w:fldChar w:fldCharType="end"/>
        </w:r>
      </w:hyperlink>
    </w:p>
    <w:p w:rsidR="00A406E7" w:rsidRDefault="00B845DE">
      <w:pPr>
        <w:pStyle w:val="Tabledesillustrations"/>
        <w:tabs>
          <w:tab w:val="right" w:leader="dot" w:pos="9062"/>
        </w:tabs>
        <w:rPr>
          <w:rFonts w:eastAsiaTheme="minorEastAsia"/>
          <w:noProof/>
          <w:lang w:eastAsia="fr-CH"/>
        </w:rPr>
      </w:pPr>
      <w:hyperlink w:anchor="_Toc453518627" w:history="1">
        <w:r w:rsidR="00A406E7" w:rsidRPr="00694F04">
          <w:rPr>
            <w:rStyle w:val="Lienhypertexte"/>
            <w:noProof/>
          </w:rPr>
          <w:t>Figure 11 Corrélation de Pearson</w:t>
        </w:r>
        <w:r w:rsidR="00A406E7">
          <w:rPr>
            <w:noProof/>
            <w:webHidden/>
          </w:rPr>
          <w:tab/>
        </w:r>
        <w:r w:rsidR="00A406E7">
          <w:rPr>
            <w:noProof/>
            <w:webHidden/>
          </w:rPr>
          <w:fldChar w:fldCharType="begin"/>
        </w:r>
        <w:r w:rsidR="00A406E7">
          <w:rPr>
            <w:noProof/>
            <w:webHidden/>
          </w:rPr>
          <w:instrText xml:space="preserve"> PAGEREF _Toc453518627 \h </w:instrText>
        </w:r>
        <w:r w:rsidR="00A406E7">
          <w:rPr>
            <w:noProof/>
            <w:webHidden/>
          </w:rPr>
        </w:r>
        <w:r w:rsidR="00A406E7">
          <w:rPr>
            <w:noProof/>
            <w:webHidden/>
          </w:rPr>
          <w:fldChar w:fldCharType="separate"/>
        </w:r>
        <w:r w:rsidR="00A406E7">
          <w:rPr>
            <w:noProof/>
            <w:webHidden/>
          </w:rPr>
          <w:t>16</w:t>
        </w:r>
        <w:r w:rsidR="00A406E7">
          <w:rPr>
            <w:noProof/>
            <w:webHidden/>
          </w:rPr>
          <w:fldChar w:fldCharType="end"/>
        </w:r>
      </w:hyperlink>
    </w:p>
    <w:p w:rsidR="00A406E7" w:rsidRDefault="00B845DE">
      <w:pPr>
        <w:pStyle w:val="Tabledesillustrations"/>
        <w:tabs>
          <w:tab w:val="right" w:leader="dot" w:pos="9062"/>
        </w:tabs>
        <w:rPr>
          <w:rFonts w:eastAsiaTheme="minorEastAsia"/>
          <w:noProof/>
          <w:lang w:eastAsia="fr-CH"/>
        </w:rPr>
      </w:pPr>
      <w:hyperlink w:anchor="_Toc453518628" w:history="1">
        <w:r w:rsidR="00A406E7" w:rsidRPr="00694F04">
          <w:rPr>
            <w:rStyle w:val="Lienhypertexte"/>
            <w:noProof/>
          </w:rPr>
          <w:t>Figure 12 Corrélation t-test</w:t>
        </w:r>
        <w:r w:rsidR="00A406E7">
          <w:rPr>
            <w:noProof/>
            <w:webHidden/>
          </w:rPr>
          <w:tab/>
        </w:r>
        <w:r w:rsidR="00A406E7">
          <w:rPr>
            <w:noProof/>
            <w:webHidden/>
          </w:rPr>
          <w:fldChar w:fldCharType="begin"/>
        </w:r>
        <w:r w:rsidR="00A406E7">
          <w:rPr>
            <w:noProof/>
            <w:webHidden/>
          </w:rPr>
          <w:instrText xml:space="preserve"> PAGEREF _Toc453518628 \h </w:instrText>
        </w:r>
        <w:r w:rsidR="00A406E7">
          <w:rPr>
            <w:noProof/>
            <w:webHidden/>
          </w:rPr>
        </w:r>
        <w:r w:rsidR="00A406E7">
          <w:rPr>
            <w:noProof/>
            <w:webHidden/>
          </w:rPr>
          <w:fldChar w:fldCharType="separate"/>
        </w:r>
        <w:r w:rsidR="00A406E7">
          <w:rPr>
            <w:noProof/>
            <w:webHidden/>
          </w:rPr>
          <w:t>16</w:t>
        </w:r>
        <w:r w:rsidR="00A406E7">
          <w:rPr>
            <w:noProof/>
            <w:webHidden/>
          </w:rPr>
          <w:fldChar w:fldCharType="end"/>
        </w:r>
      </w:hyperlink>
    </w:p>
    <w:p w:rsidR="00A406E7" w:rsidRDefault="00B845DE">
      <w:pPr>
        <w:pStyle w:val="Tabledesillustrations"/>
        <w:tabs>
          <w:tab w:val="right" w:leader="dot" w:pos="9062"/>
        </w:tabs>
        <w:rPr>
          <w:rFonts w:eastAsiaTheme="minorEastAsia"/>
          <w:noProof/>
          <w:lang w:eastAsia="fr-CH"/>
        </w:rPr>
      </w:pPr>
      <w:hyperlink r:id="rId54" w:anchor="_Toc453518629" w:history="1">
        <w:r w:rsidR="00A406E7" w:rsidRPr="00694F04">
          <w:rPr>
            <w:rStyle w:val="Lienhypertexte"/>
            <w:noProof/>
          </w:rPr>
          <w:t>Figure 13 Comparaison avec données random</w:t>
        </w:r>
        <w:r w:rsidR="00A406E7">
          <w:rPr>
            <w:noProof/>
            <w:webHidden/>
          </w:rPr>
          <w:tab/>
        </w:r>
        <w:r w:rsidR="00A406E7">
          <w:rPr>
            <w:noProof/>
            <w:webHidden/>
          </w:rPr>
          <w:fldChar w:fldCharType="begin"/>
        </w:r>
        <w:r w:rsidR="00A406E7">
          <w:rPr>
            <w:noProof/>
            <w:webHidden/>
          </w:rPr>
          <w:instrText xml:space="preserve"> PAGEREF _Toc453518629 \h </w:instrText>
        </w:r>
        <w:r w:rsidR="00A406E7">
          <w:rPr>
            <w:noProof/>
            <w:webHidden/>
          </w:rPr>
        </w:r>
        <w:r w:rsidR="00A406E7">
          <w:rPr>
            <w:noProof/>
            <w:webHidden/>
          </w:rPr>
          <w:fldChar w:fldCharType="separate"/>
        </w:r>
        <w:r w:rsidR="00A406E7">
          <w:rPr>
            <w:noProof/>
            <w:webHidden/>
          </w:rPr>
          <w:t>17</w:t>
        </w:r>
        <w:r w:rsidR="00A406E7">
          <w:rPr>
            <w:noProof/>
            <w:webHidden/>
          </w:rPr>
          <w:fldChar w:fldCharType="end"/>
        </w:r>
      </w:hyperlink>
    </w:p>
    <w:p w:rsidR="00A406E7" w:rsidRDefault="00B845DE">
      <w:pPr>
        <w:pStyle w:val="Tabledesillustrations"/>
        <w:tabs>
          <w:tab w:val="right" w:leader="dot" w:pos="9062"/>
        </w:tabs>
        <w:rPr>
          <w:rFonts w:eastAsiaTheme="minorEastAsia"/>
          <w:noProof/>
          <w:lang w:eastAsia="fr-CH"/>
        </w:rPr>
      </w:pPr>
      <w:hyperlink w:anchor="_Toc453518630" w:history="1">
        <w:r w:rsidR="00A406E7" w:rsidRPr="00694F04">
          <w:rPr>
            <w:rStyle w:val="Lienhypertexte"/>
            <w:noProof/>
          </w:rPr>
          <w:t>Figure 14 Corrélation après comparaison set randomisé</w:t>
        </w:r>
        <w:r w:rsidR="00A406E7">
          <w:rPr>
            <w:noProof/>
            <w:webHidden/>
          </w:rPr>
          <w:tab/>
        </w:r>
        <w:r w:rsidR="00A406E7">
          <w:rPr>
            <w:noProof/>
            <w:webHidden/>
          </w:rPr>
          <w:fldChar w:fldCharType="begin"/>
        </w:r>
        <w:r w:rsidR="00A406E7">
          <w:rPr>
            <w:noProof/>
            <w:webHidden/>
          </w:rPr>
          <w:instrText xml:space="preserve"> PAGEREF _Toc453518630 \h </w:instrText>
        </w:r>
        <w:r w:rsidR="00A406E7">
          <w:rPr>
            <w:noProof/>
            <w:webHidden/>
          </w:rPr>
        </w:r>
        <w:r w:rsidR="00A406E7">
          <w:rPr>
            <w:noProof/>
            <w:webHidden/>
          </w:rPr>
          <w:fldChar w:fldCharType="separate"/>
        </w:r>
        <w:r w:rsidR="00A406E7">
          <w:rPr>
            <w:noProof/>
            <w:webHidden/>
          </w:rPr>
          <w:t>17</w:t>
        </w:r>
        <w:r w:rsidR="00A406E7">
          <w:rPr>
            <w:noProof/>
            <w:webHidden/>
          </w:rPr>
          <w:fldChar w:fldCharType="end"/>
        </w:r>
      </w:hyperlink>
    </w:p>
    <w:p w:rsidR="00A406E7" w:rsidRDefault="00B845DE">
      <w:pPr>
        <w:pStyle w:val="Tabledesillustrations"/>
        <w:tabs>
          <w:tab w:val="right" w:leader="dot" w:pos="9062"/>
        </w:tabs>
        <w:rPr>
          <w:rFonts w:eastAsiaTheme="minorEastAsia"/>
          <w:noProof/>
          <w:lang w:eastAsia="fr-CH"/>
        </w:rPr>
      </w:pPr>
      <w:hyperlink w:anchor="_Toc453518631" w:history="1">
        <w:r w:rsidR="00A406E7" w:rsidRPr="00694F04">
          <w:rPr>
            <w:rStyle w:val="Lienhypertexte"/>
            <w:noProof/>
          </w:rPr>
          <w:t>Figure 15 Score des micro-ARN par paires</w:t>
        </w:r>
        <w:r w:rsidR="00A406E7">
          <w:rPr>
            <w:noProof/>
            <w:webHidden/>
          </w:rPr>
          <w:tab/>
        </w:r>
        <w:r w:rsidR="00A406E7">
          <w:rPr>
            <w:noProof/>
            <w:webHidden/>
          </w:rPr>
          <w:fldChar w:fldCharType="begin"/>
        </w:r>
        <w:r w:rsidR="00A406E7">
          <w:rPr>
            <w:noProof/>
            <w:webHidden/>
          </w:rPr>
          <w:instrText xml:space="preserve"> PAGEREF _Toc453518631 \h </w:instrText>
        </w:r>
        <w:r w:rsidR="00A406E7">
          <w:rPr>
            <w:noProof/>
            <w:webHidden/>
          </w:rPr>
        </w:r>
        <w:r w:rsidR="00A406E7">
          <w:rPr>
            <w:noProof/>
            <w:webHidden/>
          </w:rPr>
          <w:fldChar w:fldCharType="separate"/>
        </w:r>
        <w:r w:rsidR="00A406E7">
          <w:rPr>
            <w:noProof/>
            <w:webHidden/>
          </w:rPr>
          <w:t>18</w:t>
        </w:r>
        <w:r w:rsidR="00A406E7">
          <w:rPr>
            <w:noProof/>
            <w:webHidden/>
          </w:rPr>
          <w:fldChar w:fldCharType="end"/>
        </w:r>
      </w:hyperlink>
    </w:p>
    <w:p w:rsidR="00A406E7" w:rsidRDefault="00B845DE">
      <w:pPr>
        <w:pStyle w:val="Tabledesillustrations"/>
        <w:tabs>
          <w:tab w:val="right" w:leader="dot" w:pos="9062"/>
        </w:tabs>
        <w:rPr>
          <w:rFonts w:eastAsiaTheme="minorEastAsia"/>
          <w:noProof/>
          <w:lang w:eastAsia="fr-CH"/>
        </w:rPr>
      </w:pPr>
      <w:hyperlink w:anchor="_Toc453518632" w:history="1">
        <w:r w:rsidR="00A406E7" w:rsidRPr="00694F04">
          <w:rPr>
            <w:rStyle w:val="Lienhypertexte"/>
            <w:noProof/>
          </w:rPr>
          <w:t>Figure 16 Heatmap mi-RNA</w:t>
        </w:r>
        <w:r w:rsidR="00A406E7">
          <w:rPr>
            <w:noProof/>
            <w:webHidden/>
          </w:rPr>
          <w:tab/>
        </w:r>
        <w:r w:rsidR="00A406E7">
          <w:rPr>
            <w:noProof/>
            <w:webHidden/>
          </w:rPr>
          <w:fldChar w:fldCharType="begin"/>
        </w:r>
        <w:r w:rsidR="00A406E7">
          <w:rPr>
            <w:noProof/>
            <w:webHidden/>
          </w:rPr>
          <w:instrText xml:space="preserve"> PAGEREF _Toc453518632 \h </w:instrText>
        </w:r>
        <w:r w:rsidR="00A406E7">
          <w:rPr>
            <w:noProof/>
            <w:webHidden/>
          </w:rPr>
        </w:r>
        <w:r w:rsidR="00A406E7">
          <w:rPr>
            <w:noProof/>
            <w:webHidden/>
          </w:rPr>
          <w:fldChar w:fldCharType="separate"/>
        </w:r>
        <w:r w:rsidR="00A406E7">
          <w:rPr>
            <w:noProof/>
            <w:webHidden/>
          </w:rPr>
          <w:t>19</w:t>
        </w:r>
        <w:r w:rsidR="00A406E7">
          <w:rPr>
            <w:noProof/>
            <w:webHidden/>
          </w:rPr>
          <w:fldChar w:fldCharType="end"/>
        </w:r>
      </w:hyperlink>
    </w:p>
    <w:p w:rsidR="002F34EE" w:rsidRPr="002F34EE" w:rsidRDefault="002F34EE" w:rsidP="009F1F56">
      <w:pPr>
        <w:jc w:val="both"/>
      </w:pPr>
      <w:r>
        <w:fldChar w:fldCharType="end"/>
      </w:r>
    </w:p>
    <w:sectPr w:rsidR="002F34EE" w:rsidRPr="002F34EE" w:rsidSect="007E31AA">
      <w:footerReference w:type="default" r:id="rId5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45DE" w:rsidRDefault="00B845DE" w:rsidP="00935B1F">
      <w:pPr>
        <w:spacing w:after="0" w:line="240" w:lineRule="auto"/>
      </w:pPr>
      <w:r>
        <w:separator/>
      </w:r>
    </w:p>
  </w:endnote>
  <w:endnote w:type="continuationSeparator" w:id="0">
    <w:p w:rsidR="00B845DE" w:rsidRDefault="00B845DE" w:rsidP="00935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010225"/>
      <w:docPartObj>
        <w:docPartGallery w:val="Page Numbers (Bottom of Page)"/>
        <w:docPartUnique/>
      </w:docPartObj>
    </w:sdtPr>
    <w:sdtEndPr/>
    <w:sdtContent>
      <w:p w:rsidR="002A4124" w:rsidRDefault="002A4124">
        <w:pPr>
          <w:pStyle w:val="Pieddepage"/>
        </w:pPr>
        <w:r>
          <w:fldChar w:fldCharType="begin"/>
        </w:r>
        <w:r>
          <w:instrText>PAGE   \* MERGEFORMAT</w:instrText>
        </w:r>
        <w:r>
          <w:fldChar w:fldCharType="separate"/>
        </w:r>
        <w:r w:rsidR="00CC1794" w:rsidRPr="00CC1794">
          <w:rPr>
            <w:noProof/>
            <w:lang w:val="fr-FR"/>
          </w:rPr>
          <w:t>21</w:t>
        </w:r>
        <w:r>
          <w:fldChar w:fldCharType="end"/>
        </w:r>
      </w:p>
    </w:sdtContent>
  </w:sdt>
  <w:p w:rsidR="002A4124" w:rsidRDefault="002A412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45DE" w:rsidRDefault="00B845DE" w:rsidP="00935B1F">
      <w:pPr>
        <w:spacing w:after="0" w:line="240" w:lineRule="auto"/>
      </w:pPr>
      <w:r>
        <w:separator/>
      </w:r>
    </w:p>
  </w:footnote>
  <w:footnote w:type="continuationSeparator" w:id="0">
    <w:p w:rsidR="00B845DE" w:rsidRDefault="00B845DE" w:rsidP="00935B1F">
      <w:pPr>
        <w:spacing w:after="0" w:line="240" w:lineRule="auto"/>
      </w:pPr>
      <w:r>
        <w:continuationSeparator/>
      </w:r>
    </w:p>
  </w:footnote>
  <w:footnote w:id="1">
    <w:p w:rsidR="002A4124" w:rsidRDefault="002A4124" w:rsidP="00135CEB">
      <w:pPr>
        <w:pStyle w:val="Notedebasdepage"/>
      </w:pPr>
      <w:r>
        <w:rPr>
          <w:rStyle w:val="Appelnotedebasdep"/>
        </w:rPr>
        <w:footnoteRef/>
      </w:r>
      <w:r>
        <w:t xml:space="preserve"> Désintégration de la membrane cellulaire</w:t>
      </w:r>
    </w:p>
  </w:footnote>
  <w:footnote w:id="2">
    <w:p w:rsidR="002A4124" w:rsidRDefault="002A4124">
      <w:pPr>
        <w:pStyle w:val="Notedebasdepage"/>
      </w:pPr>
      <w:r>
        <w:rPr>
          <w:rStyle w:val="Appelnotedebasdep"/>
        </w:rPr>
        <w:footnoteRef/>
      </w:r>
      <w:r>
        <w:t xml:space="preserve"> Description du fonctionnement dans le chapitre « Biopuces et </w:t>
      </w:r>
      <w:proofErr w:type="spellStart"/>
      <w:r>
        <w:t>microarray</w:t>
      </w:r>
      <w:proofErr w:type="spellEnd"/>
      <w:r>
        <w:t>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57709"/>
    <w:multiLevelType w:val="hybridMultilevel"/>
    <w:tmpl w:val="A970CDA2"/>
    <w:lvl w:ilvl="0" w:tplc="1C008004">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DCB3377"/>
    <w:multiLevelType w:val="hybridMultilevel"/>
    <w:tmpl w:val="36B2BFBA"/>
    <w:lvl w:ilvl="0" w:tplc="F2F2EF8A">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2C761DD"/>
    <w:multiLevelType w:val="hybridMultilevel"/>
    <w:tmpl w:val="54361E8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8D35F6D"/>
    <w:multiLevelType w:val="hybridMultilevel"/>
    <w:tmpl w:val="53F4197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35B06FAD"/>
    <w:multiLevelType w:val="hybridMultilevel"/>
    <w:tmpl w:val="1438211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5C992E83"/>
    <w:multiLevelType w:val="hybridMultilevel"/>
    <w:tmpl w:val="80129B16"/>
    <w:lvl w:ilvl="0" w:tplc="FB92CD60">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6B920E69"/>
    <w:multiLevelType w:val="hybridMultilevel"/>
    <w:tmpl w:val="0A1886E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70CF721F"/>
    <w:multiLevelType w:val="hybridMultilevel"/>
    <w:tmpl w:val="8AD486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7"/>
  </w:num>
  <w:num w:numId="5">
    <w:abstractNumId w:val="0"/>
  </w:num>
  <w:num w:numId="6">
    <w:abstractNumId w:val="5"/>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C91"/>
    <w:rsid w:val="000053BF"/>
    <w:rsid w:val="00084562"/>
    <w:rsid w:val="0009757E"/>
    <w:rsid w:val="000A23C3"/>
    <w:rsid w:val="000A6843"/>
    <w:rsid w:val="001165A3"/>
    <w:rsid w:val="00135CEB"/>
    <w:rsid w:val="001639A9"/>
    <w:rsid w:val="001719BF"/>
    <w:rsid w:val="00175F8E"/>
    <w:rsid w:val="00176775"/>
    <w:rsid w:val="001A45D1"/>
    <w:rsid w:val="001E3207"/>
    <w:rsid w:val="001E7CA4"/>
    <w:rsid w:val="001F5CA3"/>
    <w:rsid w:val="001F6562"/>
    <w:rsid w:val="00204D24"/>
    <w:rsid w:val="00246DFE"/>
    <w:rsid w:val="00252F6A"/>
    <w:rsid w:val="0025680B"/>
    <w:rsid w:val="002A4124"/>
    <w:rsid w:val="002A5842"/>
    <w:rsid w:val="002A5ADA"/>
    <w:rsid w:val="002A72B2"/>
    <w:rsid w:val="002C36B3"/>
    <w:rsid w:val="002F224E"/>
    <w:rsid w:val="002F34EE"/>
    <w:rsid w:val="00307519"/>
    <w:rsid w:val="00335A71"/>
    <w:rsid w:val="00374F79"/>
    <w:rsid w:val="003A0A67"/>
    <w:rsid w:val="003C01E6"/>
    <w:rsid w:val="003C0A03"/>
    <w:rsid w:val="003D257D"/>
    <w:rsid w:val="003D4EE9"/>
    <w:rsid w:val="003E51C7"/>
    <w:rsid w:val="003E6BC1"/>
    <w:rsid w:val="00415DFA"/>
    <w:rsid w:val="00442470"/>
    <w:rsid w:val="00455ABE"/>
    <w:rsid w:val="004705EA"/>
    <w:rsid w:val="004B74BD"/>
    <w:rsid w:val="004D5C0F"/>
    <w:rsid w:val="004E0072"/>
    <w:rsid w:val="004E16B9"/>
    <w:rsid w:val="004E4406"/>
    <w:rsid w:val="004E7561"/>
    <w:rsid w:val="0054386F"/>
    <w:rsid w:val="005504AB"/>
    <w:rsid w:val="00555ADA"/>
    <w:rsid w:val="00572879"/>
    <w:rsid w:val="00586F2A"/>
    <w:rsid w:val="005918BD"/>
    <w:rsid w:val="005978E9"/>
    <w:rsid w:val="005C3DA1"/>
    <w:rsid w:val="005C6D65"/>
    <w:rsid w:val="00617C82"/>
    <w:rsid w:val="00630257"/>
    <w:rsid w:val="00647C91"/>
    <w:rsid w:val="0065474E"/>
    <w:rsid w:val="0066057D"/>
    <w:rsid w:val="00666BE7"/>
    <w:rsid w:val="00696611"/>
    <w:rsid w:val="006A0AC9"/>
    <w:rsid w:val="006B3AB4"/>
    <w:rsid w:val="006E19DA"/>
    <w:rsid w:val="006E380F"/>
    <w:rsid w:val="00763685"/>
    <w:rsid w:val="00764CF2"/>
    <w:rsid w:val="007D0E8F"/>
    <w:rsid w:val="007E31AA"/>
    <w:rsid w:val="007F33A0"/>
    <w:rsid w:val="00810BCD"/>
    <w:rsid w:val="00835634"/>
    <w:rsid w:val="00835A95"/>
    <w:rsid w:val="00841AF7"/>
    <w:rsid w:val="00890965"/>
    <w:rsid w:val="00893E32"/>
    <w:rsid w:val="008B1D3D"/>
    <w:rsid w:val="008D1B4F"/>
    <w:rsid w:val="008D2FC1"/>
    <w:rsid w:val="008E11A0"/>
    <w:rsid w:val="00906B32"/>
    <w:rsid w:val="00920C7E"/>
    <w:rsid w:val="00923A89"/>
    <w:rsid w:val="0093240A"/>
    <w:rsid w:val="00935B1F"/>
    <w:rsid w:val="00945E45"/>
    <w:rsid w:val="009879B4"/>
    <w:rsid w:val="009A5736"/>
    <w:rsid w:val="009C6D1D"/>
    <w:rsid w:val="009C6D33"/>
    <w:rsid w:val="009E18B0"/>
    <w:rsid w:val="009F1F56"/>
    <w:rsid w:val="00A04E59"/>
    <w:rsid w:val="00A14195"/>
    <w:rsid w:val="00A178E4"/>
    <w:rsid w:val="00A406E7"/>
    <w:rsid w:val="00A41A44"/>
    <w:rsid w:val="00AC7E8B"/>
    <w:rsid w:val="00AD1B33"/>
    <w:rsid w:val="00AD3658"/>
    <w:rsid w:val="00B228A9"/>
    <w:rsid w:val="00B261FD"/>
    <w:rsid w:val="00B546AD"/>
    <w:rsid w:val="00B845DE"/>
    <w:rsid w:val="00BD44B6"/>
    <w:rsid w:val="00BE764D"/>
    <w:rsid w:val="00C14EC2"/>
    <w:rsid w:val="00C2693D"/>
    <w:rsid w:val="00C35651"/>
    <w:rsid w:val="00C41623"/>
    <w:rsid w:val="00C41AA1"/>
    <w:rsid w:val="00C4765E"/>
    <w:rsid w:val="00C80535"/>
    <w:rsid w:val="00CB4834"/>
    <w:rsid w:val="00CC1794"/>
    <w:rsid w:val="00CD2427"/>
    <w:rsid w:val="00CF1611"/>
    <w:rsid w:val="00D01BC1"/>
    <w:rsid w:val="00D11723"/>
    <w:rsid w:val="00D510F5"/>
    <w:rsid w:val="00D558BA"/>
    <w:rsid w:val="00D55B38"/>
    <w:rsid w:val="00D91C12"/>
    <w:rsid w:val="00DA6A87"/>
    <w:rsid w:val="00DB681D"/>
    <w:rsid w:val="00DC082F"/>
    <w:rsid w:val="00E80764"/>
    <w:rsid w:val="00EA2003"/>
    <w:rsid w:val="00EB15A9"/>
    <w:rsid w:val="00EC415A"/>
    <w:rsid w:val="00ED1A53"/>
    <w:rsid w:val="00ED46CE"/>
    <w:rsid w:val="00ED4A26"/>
    <w:rsid w:val="00EE5724"/>
    <w:rsid w:val="00EF6782"/>
    <w:rsid w:val="00F40703"/>
    <w:rsid w:val="00F754DC"/>
    <w:rsid w:val="00F8247F"/>
    <w:rsid w:val="00F944B7"/>
    <w:rsid w:val="00FA30A7"/>
    <w:rsid w:val="00FC2276"/>
    <w:rsid w:val="00FE6D0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640BE4-B174-4D1B-A9A0-D23895608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E6BC1"/>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Titre2">
    <w:name w:val="heading 2"/>
    <w:basedOn w:val="Normal"/>
    <w:next w:val="Normal"/>
    <w:link w:val="Titre2Car"/>
    <w:uiPriority w:val="9"/>
    <w:unhideWhenUsed/>
    <w:qFormat/>
    <w:rsid w:val="007E31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E31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E31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7E31AA"/>
    <w:rPr>
      <w:rFonts w:eastAsiaTheme="minorEastAsia"/>
      <w:lang w:eastAsia="fr-CH"/>
    </w:rPr>
  </w:style>
  <w:style w:type="character" w:customStyle="1" w:styleId="Titre1Car">
    <w:name w:val="Titre 1 Car"/>
    <w:basedOn w:val="Policepardfaut"/>
    <w:link w:val="Titre1"/>
    <w:uiPriority w:val="9"/>
    <w:rsid w:val="003E6BC1"/>
    <w:rPr>
      <w:rFonts w:asciiTheme="majorHAnsi" w:eastAsiaTheme="majorEastAsia" w:hAnsiTheme="majorHAnsi" w:cstheme="majorBidi"/>
      <w:b/>
      <w:color w:val="2E74B5" w:themeColor="accent1" w:themeShade="BF"/>
      <w:sz w:val="36"/>
      <w:szCs w:val="32"/>
    </w:rPr>
  </w:style>
  <w:style w:type="character" w:customStyle="1" w:styleId="Titre2Car">
    <w:name w:val="Titre 2 Car"/>
    <w:basedOn w:val="Policepardfaut"/>
    <w:link w:val="Titre2"/>
    <w:uiPriority w:val="9"/>
    <w:rsid w:val="007E31AA"/>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E31AA"/>
    <w:rPr>
      <w:rFonts w:asciiTheme="majorHAnsi" w:eastAsiaTheme="majorEastAsia" w:hAnsiTheme="majorHAnsi" w:cstheme="majorBidi"/>
      <w:color w:val="1F4D78" w:themeColor="accent1" w:themeShade="7F"/>
      <w:sz w:val="24"/>
      <w:szCs w:val="24"/>
    </w:rPr>
  </w:style>
  <w:style w:type="character" w:styleId="Lienhypertexte">
    <w:name w:val="Hyperlink"/>
    <w:basedOn w:val="Policepardfaut"/>
    <w:uiPriority w:val="99"/>
    <w:unhideWhenUsed/>
    <w:rsid w:val="00B261FD"/>
    <w:rPr>
      <w:color w:val="0563C1" w:themeColor="hyperlink"/>
      <w:u w:val="single"/>
    </w:rPr>
  </w:style>
  <w:style w:type="character" w:styleId="Lienhypertextesuivivisit">
    <w:name w:val="FollowedHyperlink"/>
    <w:basedOn w:val="Policepardfaut"/>
    <w:uiPriority w:val="99"/>
    <w:semiHidden/>
    <w:unhideWhenUsed/>
    <w:rsid w:val="00DC082F"/>
    <w:rPr>
      <w:color w:val="954F72" w:themeColor="followedHyperlink"/>
      <w:u w:val="single"/>
    </w:rPr>
  </w:style>
  <w:style w:type="paragraph" w:styleId="Paragraphedeliste">
    <w:name w:val="List Paragraph"/>
    <w:basedOn w:val="Normal"/>
    <w:uiPriority w:val="34"/>
    <w:qFormat/>
    <w:rsid w:val="00906B32"/>
    <w:pPr>
      <w:ind w:left="720"/>
      <w:contextualSpacing/>
    </w:pPr>
  </w:style>
  <w:style w:type="table" w:styleId="Grilledutableau">
    <w:name w:val="Table Grid"/>
    <w:basedOn w:val="TableauNormal"/>
    <w:uiPriority w:val="39"/>
    <w:rsid w:val="004E00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3">
    <w:name w:val="Grid Table 5 Dark Accent 3"/>
    <w:basedOn w:val="TableauNormal"/>
    <w:uiPriority w:val="50"/>
    <w:rsid w:val="004E00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Notedebasdepage">
    <w:name w:val="footnote text"/>
    <w:basedOn w:val="Normal"/>
    <w:link w:val="NotedebasdepageCar"/>
    <w:uiPriority w:val="99"/>
    <w:semiHidden/>
    <w:unhideWhenUsed/>
    <w:rsid w:val="00935B1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35B1F"/>
    <w:rPr>
      <w:sz w:val="20"/>
      <w:szCs w:val="20"/>
    </w:rPr>
  </w:style>
  <w:style w:type="character" w:styleId="Appelnotedebasdep">
    <w:name w:val="footnote reference"/>
    <w:basedOn w:val="Policepardfaut"/>
    <w:uiPriority w:val="99"/>
    <w:semiHidden/>
    <w:unhideWhenUsed/>
    <w:rsid w:val="00935B1F"/>
    <w:rPr>
      <w:vertAlign w:val="superscript"/>
    </w:rPr>
  </w:style>
  <w:style w:type="paragraph" w:styleId="En-ttedetabledesmatires">
    <w:name w:val="TOC Heading"/>
    <w:basedOn w:val="Titre1"/>
    <w:next w:val="Normal"/>
    <w:uiPriority w:val="39"/>
    <w:unhideWhenUsed/>
    <w:qFormat/>
    <w:rsid w:val="00B546AD"/>
    <w:pPr>
      <w:outlineLvl w:val="9"/>
    </w:pPr>
    <w:rPr>
      <w:b w:val="0"/>
      <w:sz w:val="32"/>
      <w:lang w:eastAsia="fr-CH"/>
    </w:rPr>
  </w:style>
  <w:style w:type="paragraph" w:styleId="TM1">
    <w:name w:val="toc 1"/>
    <w:basedOn w:val="Normal"/>
    <w:next w:val="Normal"/>
    <w:autoRedefine/>
    <w:uiPriority w:val="39"/>
    <w:unhideWhenUsed/>
    <w:rsid w:val="00B546AD"/>
    <w:pPr>
      <w:spacing w:after="100"/>
    </w:pPr>
  </w:style>
  <w:style w:type="paragraph" w:styleId="TM2">
    <w:name w:val="toc 2"/>
    <w:basedOn w:val="Normal"/>
    <w:next w:val="Normal"/>
    <w:autoRedefine/>
    <w:uiPriority w:val="39"/>
    <w:unhideWhenUsed/>
    <w:rsid w:val="00B546AD"/>
    <w:pPr>
      <w:spacing w:after="100"/>
      <w:ind w:left="220"/>
    </w:pPr>
  </w:style>
  <w:style w:type="paragraph" w:styleId="TM3">
    <w:name w:val="toc 3"/>
    <w:basedOn w:val="Normal"/>
    <w:next w:val="Normal"/>
    <w:autoRedefine/>
    <w:uiPriority w:val="39"/>
    <w:unhideWhenUsed/>
    <w:rsid w:val="00B546AD"/>
    <w:pPr>
      <w:spacing w:after="100"/>
      <w:ind w:left="440"/>
    </w:pPr>
  </w:style>
  <w:style w:type="paragraph" w:styleId="Lgende">
    <w:name w:val="caption"/>
    <w:basedOn w:val="Normal"/>
    <w:next w:val="Normal"/>
    <w:uiPriority w:val="35"/>
    <w:unhideWhenUsed/>
    <w:qFormat/>
    <w:rsid w:val="002F34EE"/>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ED46CE"/>
    <w:pPr>
      <w:spacing w:after="0"/>
    </w:pPr>
  </w:style>
  <w:style w:type="paragraph" w:styleId="En-tte">
    <w:name w:val="header"/>
    <w:basedOn w:val="Normal"/>
    <w:link w:val="En-tteCar"/>
    <w:uiPriority w:val="99"/>
    <w:unhideWhenUsed/>
    <w:rsid w:val="00FC2276"/>
    <w:pPr>
      <w:tabs>
        <w:tab w:val="center" w:pos="4536"/>
        <w:tab w:val="right" w:pos="9072"/>
      </w:tabs>
      <w:spacing w:after="0" w:line="240" w:lineRule="auto"/>
    </w:pPr>
  </w:style>
  <w:style w:type="character" w:customStyle="1" w:styleId="En-tteCar">
    <w:name w:val="En-tête Car"/>
    <w:basedOn w:val="Policepardfaut"/>
    <w:link w:val="En-tte"/>
    <w:uiPriority w:val="99"/>
    <w:rsid w:val="00FC2276"/>
  </w:style>
  <w:style w:type="paragraph" w:styleId="Pieddepage">
    <w:name w:val="footer"/>
    <w:basedOn w:val="Normal"/>
    <w:link w:val="PieddepageCar"/>
    <w:uiPriority w:val="99"/>
    <w:unhideWhenUsed/>
    <w:rsid w:val="00FC22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22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863298">
      <w:bodyDiv w:val="1"/>
      <w:marLeft w:val="0"/>
      <w:marRight w:val="0"/>
      <w:marTop w:val="0"/>
      <w:marBottom w:val="0"/>
      <w:divBdr>
        <w:top w:val="none" w:sz="0" w:space="0" w:color="auto"/>
        <w:left w:val="none" w:sz="0" w:space="0" w:color="auto"/>
        <w:bottom w:val="none" w:sz="0" w:space="0" w:color="auto"/>
        <w:right w:val="none" w:sz="0" w:space="0" w:color="auto"/>
      </w:divBdr>
    </w:div>
    <w:div w:id="565267555">
      <w:bodyDiv w:val="1"/>
      <w:marLeft w:val="0"/>
      <w:marRight w:val="0"/>
      <w:marTop w:val="0"/>
      <w:marBottom w:val="0"/>
      <w:divBdr>
        <w:top w:val="none" w:sz="0" w:space="0" w:color="auto"/>
        <w:left w:val="none" w:sz="0" w:space="0" w:color="auto"/>
        <w:bottom w:val="none" w:sz="0" w:space="0" w:color="auto"/>
        <w:right w:val="none" w:sz="0" w:space="0" w:color="auto"/>
      </w:divBdr>
    </w:div>
    <w:div w:id="792987799">
      <w:bodyDiv w:val="1"/>
      <w:marLeft w:val="0"/>
      <w:marRight w:val="0"/>
      <w:marTop w:val="0"/>
      <w:marBottom w:val="0"/>
      <w:divBdr>
        <w:top w:val="none" w:sz="0" w:space="0" w:color="auto"/>
        <w:left w:val="none" w:sz="0" w:space="0" w:color="auto"/>
        <w:bottom w:val="none" w:sz="0" w:space="0" w:color="auto"/>
        <w:right w:val="none" w:sz="0" w:space="0" w:color="auto"/>
      </w:divBdr>
    </w:div>
    <w:div w:id="1120151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ikipathways.org/index.php/WikiPathway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em-consulte.com/article/281389/biologie-moleculaire-de-la-prostate-normale-et-pat" TargetMode="External"/><Relationship Id="rId21" Type="http://schemas.openxmlformats.org/officeDocument/2006/relationships/image" Target="media/image11.png"/><Relationship Id="rId34" Type="http://schemas.openxmlformats.org/officeDocument/2006/relationships/hyperlink" Target="http://www.docteurclic.com/galerie-photos/image_3053_m.jpg" TargetMode="External"/><Relationship Id="rId42" Type="http://schemas.openxmlformats.org/officeDocument/2006/relationships/hyperlink" Target="http://www.sante-sur-le-net.com/fiches-info/prostate/" TargetMode="External"/><Relationship Id="rId47" Type="http://schemas.openxmlformats.org/officeDocument/2006/relationships/hyperlink" Target="https://tel.archives-ouvertes.fr/file/index/docid/905298/filename/ThA_se_Elodie_Lages.pdf" TargetMode="External"/><Relationship Id="rId50" Type="http://schemas.openxmlformats.org/officeDocument/2006/relationships/hyperlink" Target="file:///C:\Users\thsch\Google%20Drive\HEIG-VD\Semestre6\BBC\BBCProjet\report\BBC2016_Projet_SchowingPuro.docx"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upload.wikimedia.org/wikipedia/commons/a/a8/NA_hybrid.svg" TargetMode="Externa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yperlink" Target="https://en.wikipedia.org/wiki/File:MiRNA.svg" TargetMode="External"/><Relationship Id="rId37" Type="http://schemas.openxmlformats.org/officeDocument/2006/relationships/hyperlink" Target="http://www.creapharma.ch/cancer-de-la-prostate.htm" TargetMode="External"/><Relationship Id="rId40" Type="http://schemas.openxmlformats.org/officeDocument/2006/relationships/hyperlink" Target="http://www.urologiconcology.org/article/S1078-1439(09)00031-3/abstract" TargetMode="External"/><Relationship Id="rId45" Type="http://schemas.openxmlformats.org/officeDocument/2006/relationships/hyperlink" Target="http://journals.plos.org/plosone/article?id=10.1371%2Fjournal.pone.0076994" TargetMode="External"/><Relationship Id="rId53" Type="http://schemas.openxmlformats.org/officeDocument/2006/relationships/hyperlink" Target="file:///C:\Users\thsch\Google%20Drive\HEIG-VD\Semestre6\BBC\BBCProjet\report\BBC2016_Projet_SchowingPuro.docx"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ikipathways.org/index.php/Pathway:WP2263" TargetMode="External"/><Relationship Id="rId22" Type="http://schemas.openxmlformats.org/officeDocument/2006/relationships/image" Target="media/image12.png"/><Relationship Id="rId27" Type="http://schemas.openxmlformats.org/officeDocument/2006/relationships/hyperlink" Target="http://www.sante-sur-le-net.com/fiches-info/prostate/" TargetMode="External"/><Relationship Id="rId30" Type="http://schemas.openxmlformats.org/officeDocument/2006/relationships/hyperlink" Target="https://upload.wikimedia.org/wikipedia/commons/4/48/Heatmap.png" TargetMode="External"/><Relationship Id="rId35" Type="http://schemas.openxmlformats.org/officeDocument/2006/relationships/hyperlink" Target="http://www.socialresearchmethods.net/kb/Assets/images/stat_t2.gif" TargetMode="External"/><Relationship Id="rId43" Type="http://schemas.openxmlformats.org/officeDocument/2006/relationships/hyperlink" Target="http://mon.univ-montp2.fr/claroline/backends/download.php?url=L0FubullMjAxMF8yMDExL0NvbXBfQ291cnMvTWljcm9fQVJOLnBkZg%3D%3D&amp;cidReset=true&amp;cidReq=BIO1" TargetMode="External"/><Relationship Id="rId48" Type="http://schemas.openxmlformats.org/officeDocument/2006/relationships/hyperlink" Target="https://www.ncbi.nlm.nih.gov/pmc/articles/PMC2680248/"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file:///C:\Users\thsch\Google%20Drive\HEIG-VD\Semestre6\BBC\BBCProjet\report\BBC2016_Projet_SchowingPuro.docx" TargetMode="External"/><Relationship Id="rId3" Type="http://schemas.openxmlformats.org/officeDocument/2006/relationships/styles" Target="styles.xml"/><Relationship Id="rId12" Type="http://schemas.openxmlformats.org/officeDocument/2006/relationships/hyperlink" Target="http://journals.plos.org/plosone/article?id=10.1371%2Fjournal.pone.0076994"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chups.jussieu.fr/polys/biochimie/BGbioch/BG_49_PICT.jpg" TargetMode="External"/><Relationship Id="rId38" Type="http://schemas.openxmlformats.org/officeDocument/2006/relationships/hyperlink" Target="http://www.nature.com/bjc/journal/v100/n10/abs/6605058a.html" TargetMode="External"/><Relationship Id="rId46" Type="http://schemas.openxmlformats.org/officeDocument/2006/relationships/hyperlink" Target="http://www.chups.jussieu.fr/polys/biochimie/BGbioch/POLY.Chp.7.4.html" TargetMode="External"/><Relationship Id="rId20" Type="http://schemas.openxmlformats.org/officeDocument/2006/relationships/image" Target="media/image10.png"/><Relationship Id="rId41" Type="http://schemas.openxmlformats.org/officeDocument/2006/relationships/hyperlink" Target="http://www.arte.tv/magazine/futuremag/fr/lutte-contre-le-cancer-les-promesses-du-micro-arn-futuremag" TargetMode="External"/><Relationship Id="rId54" Type="http://schemas.openxmlformats.org/officeDocument/2006/relationships/hyperlink" Target="file:///C:\Users\thsch\Google%20Drive\HEIG-VD\Semestre6\BBC\BBCProjet\report\BBC2016_Projet_SchowingPuro.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upload.wikimedia.org/wikipedia/commons/2/22/Affymetrix-microarray.jpg" TargetMode="External"/><Relationship Id="rId36" Type="http://schemas.openxmlformats.org/officeDocument/2006/relationships/hyperlink" Target="http://www.wikipedia.org" TargetMode="External"/><Relationship Id="rId49" Type="http://schemas.openxmlformats.org/officeDocument/2006/relationships/hyperlink" Target="https://www.ncbi.nlm.nih.gov/pmc/articles/PMC3704221/" TargetMode="External"/><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hyperlink" Target="http://www.fournier-majoie.org/sites/default/files/landing/landing/visual/biomarkers%20stages_0.png" TargetMode="External"/><Relationship Id="rId44" Type="http://schemas.openxmlformats.org/officeDocument/2006/relationships/hyperlink" Target="http://www.ncbi.nlm.nih.gov/pmc/articles/PMC3831115/" TargetMode="External"/><Relationship Id="rId52" Type="http://schemas.openxmlformats.org/officeDocument/2006/relationships/hyperlink" Target="file:///C:\Users\thsch\Google%20Drive\HEIG-VD\Semestre6\BBC\BBCProjet\report\BBC2016_Projet_SchowingPuro.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8AC03365F1B41809294F570CA90721C"/>
        <w:category>
          <w:name w:val="Général"/>
          <w:gallery w:val="placeholder"/>
        </w:category>
        <w:types>
          <w:type w:val="bbPlcHdr"/>
        </w:types>
        <w:behaviors>
          <w:behavior w:val="content"/>
        </w:behaviors>
        <w:guid w:val="{C4A492E3-2C53-46AD-A3F3-FCAE3D6B9E1F}"/>
      </w:docPartPr>
      <w:docPartBody>
        <w:p w:rsidR="00D8225E" w:rsidRDefault="007A5997" w:rsidP="007A5997">
          <w:pPr>
            <w:pStyle w:val="D8AC03365F1B41809294F570CA90721C"/>
          </w:pPr>
          <w:r>
            <w:rPr>
              <w:color w:val="2E74B5" w:themeColor="accent1" w:themeShade="BF"/>
              <w:sz w:val="24"/>
              <w:szCs w:val="24"/>
              <w:lang w:val="fr-FR"/>
            </w:rPr>
            <w:t>[Nom de la société]</w:t>
          </w:r>
        </w:p>
      </w:docPartBody>
    </w:docPart>
    <w:docPart>
      <w:docPartPr>
        <w:name w:val="B1D6A9C5A46C4A5C9415EB0FE599C2FF"/>
        <w:category>
          <w:name w:val="Général"/>
          <w:gallery w:val="placeholder"/>
        </w:category>
        <w:types>
          <w:type w:val="bbPlcHdr"/>
        </w:types>
        <w:behaviors>
          <w:behavior w:val="content"/>
        </w:behaviors>
        <w:guid w:val="{6B9FB51B-2F8E-437F-9903-2BF810AE0841}"/>
      </w:docPartPr>
      <w:docPartBody>
        <w:p w:rsidR="00D8225E" w:rsidRDefault="007A5997" w:rsidP="007A5997">
          <w:pPr>
            <w:pStyle w:val="B1D6A9C5A46C4A5C9415EB0FE599C2FF"/>
          </w:pPr>
          <w:r>
            <w:rPr>
              <w:rFonts w:asciiTheme="majorHAnsi" w:eastAsiaTheme="majorEastAsia" w:hAnsiTheme="majorHAnsi" w:cstheme="majorBidi"/>
              <w:color w:val="5B9BD5" w:themeColor="accent1"/>
              <w:sz w:val="88"/>
              <w:szCs w:val="88"/>
              <w:lang w:val="fr-FR"/>
            </w:rPr>
            <w:t>[Titre du document]</w:t>
          </w:r>
        </w:p>
      </w:docPartBody>
    </w:docPart>
    <w:docPart>
      <w:docPartPr>
        <w:name w:val="D8A04ACB9F3A415CAA4DC0CD187065D5"/>
        <w:category>
          <w:name w:val="Général"/>
          <w:gallery w:val="placeholder"/>
        </w:category>
        <w:types>
          <w:type w:val="bbPlcHdr"/>
        </w:types>
        <w:behaviors>
          <w:behavior w:val="content"/>
        </w:behaviors>
        <w:guid w:val="{6CB0ABD2-ABE7-49E6-B709-5ECF06B36C7A}"/>
      </w:docPartPr>
      <w:docPartBody>
        <w:p w:rsidR="00D8225E" w:rsidRDefault="007A5997" w:rsidP="007A5997">
          <w:pPr>
            <w:pStyle w:val="D8A04ACB9F3A415CAA4DC0CD187065D5"/>
          </w:pPr>
          <w:r>
            <w:rPr>
              <w:color w:val="2E74B5" w:themeColor="accent1" w:themeShade="BF"/>
              <w:sz w:val="24"/>
              <w:szCs w:val="24"/>
              <w:lang w:val="fr-FR"/>
            </w:rPr>
            <w:t>[Sous-titre du document]</w:t>
          </w:r>
        </w:p>
      </w:docPartBody>
    </w:docPart>
    <w:docPart>
      <w:docPartPr>
        <w:name w:val="7D2CDF85765D4DBDB6D41BD5A077C97F"/>
        <w:category>
          <w:name w:val="Général"/>
          <w:gallery w:val="placeholder"/>
        </w:category>
        <w:types>
          <w:type w:val="bbPlcHdr"/>
        </w:types>
        <w:behaviors>
          <w:behavior w:val="content"/>
        </w:behaviors>
        <w:guid w:val="{FC09C4EB-2D24-4ED2-8024-282ADAA77452}"/>
      </w:docPartPr>
      <w:docPartBody>
        <w:p w:rsidR="00D8225E" w:rsidRDefault="007A5997" w:rsidP="007A5997">
          <w:pPr>
            <w:pStyle w:val="7D2CDF85765D4DBDB6D41BD5A077C97F"/>
          </w:pPr>
          <w:r>
            <w:rPr>
              <w:color w:val="5B9BD5" w:themeColor="accent1"/>
              <w:sz w:val="28"/>
              <w:szCs w:val="28"/>
              <w:lang w:val="fr-FR"/>
            </w:rPr>
            <w:t>[Nom de l’auteur]</w:t>
          </w:r>
        </w:p>
      </w:docPartBody>
    </w:docPart>
    <w:docPart>
      <w:docPartPr>
        <w:name w:val="3C372375D07D47AEBF6E301DE2EE1D81"/>
        <w:category>
          <w:name w:val="Général"/>
          <w:gallery w:val="placeholder"/>
        </w:category>
        <w:types>
          <w:type w:val="bbPlcHdr"/>
        </w:types>
        <w:behaviors>
          <w:behavior w:val="content"/>
        </w:behaviors>
        <w:guid w:val="{96EDC505-5897-4377-8ECE-CD09292FFA9D}"/>
      </w:docPartPr>
      <w:docPartBody>
        <w:p w:rsidR="00D8225E" w:rsidRDefault="007A5997" w:rsidP="007A5997">
          <w:pPr>
            <w:pStyle w:val="3C372375D07D47AEBF6E301DE2EE1D81"/>
          </w:pPr>
          <w:r>
            <w:rPr>
              <w:color w:val="5B9BD5"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997"/>
    <w:rsid w:val="00194C0D"/>
    <w:rsid w:val="00195F78"/>
    <w:rsid w:val="001D6110"/>
    <w:rsid w:val="00221E01"/>
    <w:rsid w:val="00277175"/>
    <w:rsid w:val="002F2993"/>
    <w:rsid w:val="003543E2"/>
    <w:rsid w:val="00470E39"/>
    <w:rsid w:val="00490F49"/>
    <w:rsid w:val="004B15F1"/>
    <w:rsid w:val="005B66AC"/>
    <w:rsid w:val="00653EB5"/>
    <w:rsid w:val="0072584E"/>
    <w:rsid w:val="007A5997"/>
    <w:rsid w:val="008369A5"/>
    <w:rsid w:val="008A4EB7"/>
    <w:rsid w:val="0092569B"/>
    <w:rsid w:val="009B59EC"/>
    <w:rsid w:val="00BB5AD8"/>
    <w:rsid w:val="00C16F8D"/>
    <w:rsid w:val="00D33242"/>
    <w:rsid w:val="00D750B4"/>
    <w:rsid w:val="00D8225E"/>
    <w:rsid w:val="00F455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8AC03365F1B41809294F570CA90721C">
    <w:name w:val="D8AC03365F1B41809294F570CA90721C"/>
    <w:rsid w:val="007A5997"/>
  </w:style>
  <w:style w:type="paragraph" w:customStyle="1" w:styleId="B1D6A9C5A46C4A5C9415EB0FE599C2FF">
    <w:name w:val="B1D6A9C5A46C4A5C9415EB0FE599C2FF"/>
    <w:rsid w:val="007A5997"/>
  </w:style>
  <w:style w:type="paragraph" w:customStyle="1" w:styleId="D8A04ACB9F3A415CAA4DC0CD187065D5">
    <w:name w:val="D8A04ACB9F3A415CAA4DC0CD187065D5"/>
    <w:rsid w:val="007A5997"/>
  </w:style>
  <w:style w:type="paragraph" w:customStyle="1" w:styleId="7D2CDF85765D4DBDB6D41BD5A077C97F">
    <w:name w:val="7D2CDF85765D4DBDB6D41BD5A077C97F"/>
    <w:rsid w:val="007A5997"/>
  </w:style>
  <w:style w:type="paragraph" w:customStyle="1" w:styleId="3C372375D07D47AEBF6E301DE2EE1D81">
    <w:name w:val="3C372375D07D47AEBF6E301DE2EE1D81"/>
    <w:rsid w:val="007A59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AB950-F481-4E6D-B7C3-43ECCC300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23</Pages>
  <Words>5078</Words>
  <Characters>27933</Characters>
  <Application>Microsoft Office Word</Application>
  <DocSecurity>0</DocSecurity>
  <Lines>232</Lines>
  <Paragraphs>65</Paragraphs>
  <ScaleCrop>false</ScaleCrop>
  <HeadingPairs>
    <vt:vector size="2" baseType="variant">
      <vt:variant>
        <vt:lpstr>Titre</vt:lpstr>
      </vt:variant>
      <vt:variant>
        <vt:i4>1</vt:i4>
      </vt:variant>
    </vt:vector>
  </HeadingPairs>
  <TitlesOfParts>
    <vt:vector size="1" baseType="lpstr">
      <vt:lpstr>BBC – Projet</vt:lpstr>
    </vt:vector>
  </TitlesOfParts>
  <Company>HEIG-VD</Company>
  <LinksUpToDate>false</LinksUpToDate>
  <CharactersWithSpaces>32946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BBC – Projet</dc:title>
  <dc:subject>Test miARN pour diagnostiquer le cancer de la prostate à partir de l’urine</dc:subject>
  <dc:creator>Thibault Schowing &amp; Jan Purro</dc:creator>
  <cp:keywords/>
  <dc:description/>
  <cp:lastModifiedBy>Thibault Schowing</cp:lastModifiedBy>
  <cp:revision>7</cp:revision>
  <cp:lastPrinted>2016-05-10T07:04:00Z</cp:lastPrinted>
  <dcterms:created xsi:type="dcterms:W3CDTF">2016-06-12T15:56:00Z</dcterms:created>
  <dcterms:modified xsi:type="dcterms:W3CDTF">2016-06-14T05:12:00Z</dcterms:modified>
</cp:coreProperties>
</file>