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1194050"/>
        <w:docPartObj>
          <w:docPartGallery w:val="Cover Pages"/>
          <w:docPartUnique/>
        </w:docPartObj>
      </w:sdtPr>
      <w:sdtEndPr>
        <w:rPr>
          <w:lang w:val="en-US"/>
        </w:rPr>
      </w:sdtEndPr>
      <w:sdtContent>
        <w:p w14:paraId="3A7C0143" w14:textId="5ECF927D" w:rsidR="00CD7356" w:rsidRDefault="00CD735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D7356" w14:paraId="0DF1E36C" w14:textId="77777777">
            <w:sdt>
              <w:sdtPr>
                <w:rPr>
                  <w:color w:val="2F5496" w:themeColor="accent1" w:themeShade="BF"/>
                  <w:sz w:val="24"/>
                  <w:szCs w:val="24"/>
                </w:rPr>
                <w:alias w:val="Société"/>
                <w:id w:val="13406915"/>
                <w:placeholder>
                  <w:docPart w:val="7AADB91C7B4A457B96134C9CA2EFDF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24937E3" w14:textId="6BAFD749" w:rsidR="00CD7356" w:rsidRDefault="00CD7356">
                    <w:pPr>
                      <w:pStyle w:val="Sansinterligne"/>
                      <w:rPr>
                        <w:color w:val="2F5496" w:themeColor="accent1" w:themeShade="BF"/>
                        <w:sz w:val="24"/>
                      </w:rPr>
                    </w:pPr>
                    <w:r>
                      <w:rPr>
                        <w:color w:val="2F5496" w:themeColor="accent1" w:themeShade="BF"/>
                        <w:sz w:val="24"/>
                        <w:szCs w:val="24"/>
                      </w:rPr>
                      <w:t>UNIBE</w:t>
                    </w:r>
                  </w:p>
                </w:tc>
              </w:sdtContent>
            </w:sdt>
          </w:tr>
          <w:tr w:rsidR="00CD7356" w14:paraId="247A985C" w14:textId="77777777">
            <w:tc>
              <w:tcPr>
                <w:tcW w:w="7672" w:type="dxa"/>
              </w:tcPr>
              <w:sdt>
                <w:sdtPr>
                  <w:rPr>
                    <w:rFonts w:asciiTheme="majorHAnsi" w:eastAsiaTheme="majorEastAsia" w:hAnsiTheme="majorHAnsi" w:cstheme="majorBidi"/>
                    <w:color w:val="4472C4" w:themeColor="accent1"/>
                    <w:sz w:val="72"/>
                    <w:szCs w:val="72"/>
                  </w:rPr>
                  <w:alias w:val="Titre"/>
                  <w:id w:val="13406919"/>
                  <w:placeholder>
                    <w:docPart w:val="6EB84D9CC4254FEFA4161CB01B1952B9"/>
                  </w:placeholder>
                  <w:dataBinding w:prefixMappings="xmlns:ns0='http://schemas.openxmlformats.org/package/2006/metadata/core-properties' xmlns:ns1='http://purl.org/dc/elements/1.1/'" w:xpath="/ns0:coreProperties[1]/ns1:title[1]" w:storeItemID="{6C3C8BC8-F283-45AE-878A-BAB7291924A1}"/>
                  <w:text/>
                </w:sdtPr>
                <w:sdtEndPr/>
                <w:sdtContent>
                  <w:p w14:paraId="13AE658D" w14:textId="29484C69" w:rsidR="00CD7356" w:rsidRDefault="00660569">
                    <w:pPr>
                      <w:pStyle w:val="Sansinterligne"/>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72"/>
                        <w:szCs w:val="72"/>
                      </w:rPr>
                      <w:t>Evolutionary</w:t>
                    </w:r>
                    <w:proofErr w:type="spellEnd"/>
                    <w:r>
                      <w:rPr>
                        <w:rFonts w:asciiTheme="majorHAnsi" w:eastAsiaTheme="majorEastAsia" w:hAnsiTheme="majorHAnsi" w:cstheme="majorBidi"/>
                        <w:color w:val="4472C4" w:themeColor="accent1"/>
                        <w:sz w:val="72"/>
                        <w:szCs w:val="72"/>
                      </w:rPr>
                      <w:t xml:space="preserve"> </w:t>
                    </w:r>
                    <w:proofErr w:type="spellStart"/>
                    <w:r>
                      <w:rPr>
                        <w:rFonts w:asciiTheme="majorHAnsi" w:eastAsiaTheme="majorEastAsia" w:hAnsiTheme="majorHAnsi" w:cstheme="majorBidi"/>
                        <w:color w:val="4472C4" w:themeColor="accent1"/>
                        <w:sz w:val="72"/>
                        <w:szCs w:val="72"/>
                      </w:rPr>
                      <w:t>Genomics</w:t>
                    </w:r>
                    <w:proofErr w:type="spellEnd"/>
                    <w:r>
                      <w:rPr>
                        <w:rFonts w:asciiTheme="majorHAnsi" w:eastAsiaTheme="majorEastAsia" w:hAnsiTheme="majorHAnsi" w:cstheme="majorBidi"/>
                        <w:color w:val="4472C4" w:themeColor="accent1"/>
                        <w:sz w:val="72"/>
                        <w:szCs w:val="72"/>
                      </w:rPr>
                      <w:t xml:space="preserve"> – HS 2020</w:t>
                    </w:r>
                  </w:p>
                </w:sdtContent>
              </w:sdt>
            </w:tc>
          </w:tr>
          <w:tr w:rsidR="00CD7356" w14:paraId="70C6AC30" w14:textId="77777777">
            <w:sdt>
              <w:sdtPr>
                <w:rPr>
                  <w:color w:val="2F5496" w:themeColor="accent1" w:themeShade="BF"/>
                  <w:sz w:val="24"/>
                  <w:szCs w:val="24"/>
                </w:rPr>
                <w:alias w:val="Sous-titre"/>
                <w:id w:val="13406923"/>
                <w:placeholder>
                  <w:docPart w:val="278C4271FD4E4202B213AD2429C2035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E33B580" w14:textId="4B3F933A" w:rsidR="00CD7356" w:rsidRDefault="00CD7356">
                    <w:pPr>
                      <w:pStyle w:val="Sansinterligne"/>
                      <w:rPr>
                        <w:color w:val="2F5496" w:themeColor="accent1" w:themeShade="BF"/>
                        <w:sz w:val="24"/>
                      </w:rPr>
                    </w:pPr>
                    <w:proofErr w:type="spellStart"/>
                    <w:r>
                      <w:rPr>
                        <w:color w:val="2F5496" w:themeColor="accent1" w:themeShade="BF"/>
                        <w:sz w:val="24"/>
                        <w:szCs w:val="24"/>
                      </w:rPr>
                      <w:t>Phylogenetics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D7356" w14:paraId="07DFD715"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C40C68D134F420F875F38E528E51111"/>
                  </w:placeholder>
                  <w:dataBinding w:prefixMappings="xmlns:ns0='http://schemas.openxmlformats.org/package/2006/metadata/core-properties' xmlns:ns1='http://purl.org/dc/elements/1.1/'" w:xpath="/ns0:coreProperties[1]/ns1:creator[1]" w:storeItemID="{6C3C8BC8-F283-45AE-878A-BAB7291924A1}"/>
                  <w:text/>
                </w:sdtPr>
                <w:sdtEndPr/>
                <w:sdtContent>
                  <w:p w14:paraId="10C8B297" w14:textId="04129BE6" w:rsidR="00CD7356" w:rsidRDefault="00CD7356">
                    <w:pPr>
                      <w:pStyle w:val="Sansinterligne"/>
                      <w:rPr>
                        <w:color w:val="4472C4" w:themeColor="accent1"/>
                        <w:sz w:val="28"/>
                        <w:szCs w:val="28"/>
                      </w:rPr>
                    </w:pPr>
                    <w:r>
                      <w:rPr>
                        <w:color w:val="4472C4" w:themeColor="accent1"/>
                        <w:sz w:val="28"/>
                        <w:szCs w:val="28"/>
                      </w:rPr>
                      <w:t>Thibault Schowing</w:t>
                    </w:r>
                  </w:p>
                </w:sdtContent>
              </w:sdt>
              <w:sdt>
                <w:sdtPr>
                  <w:rPr>
                    <w:color w:val="4472C4" w:themeColor="accent1"/>
                    <w:sz w:val="28"/>
                    <w:szCs w:val="28"/>
                  </w:rPr>
                  <w:alias w:val="Date"/>
                  <w:tag w:val="Date "/>
                  <w:id w:val="13406932"/>
                  <w:placeholder>
                    <w:docPart w:val="0D99988702254DB987EE011284689B25"/>
                  </w:placeholder>
                  <w:dataBinding w:prefixMappings="xmlns:ns0='http://schemas.microsoft.com/office/2006/coverPageProps'" w:xpath="/ns0:CoverPageProperties[1]/ns0:PublishDate[1]" w:storeItemID="{55AF091B-3C7A-41E3-B477-F2FDAA23CFDA}"/>
                  <w:date w:fullDate="2020-04-17T00:00:00Z">
                    <w:dateFormat w:val="dd/MM/yyyy"/>
                    <w:lid w:val="fr-FR"/>
                    <w:storeMappedDataAs w:val="dateTime"/>
                    <w:calendar w:val="gregorian"/>
                  </w:date>
                </w:sdtPr>
                <w:sdtEndPr/>
                <w:sdtContent>
                  <w:p w14:paraId="7E77F5C9" w14:textId="315648BE" w:rsidR="00CD7356" w:rsidRDefault="00CD7356">
                    <w:pPr>
                      <w:pStyle w:val="Sansinterligne"/>
                      <w:rPr>
                        <w:color w:val="4472C4" w:themeColor="accent1"/>
                        <w:sz w:val="28"/>
                        <w:szCs w:val="28"/>
                      </w:rPr>
                    </w:pPr>
                    <w:r>
                      <w:rPr>
                        <w:color w:val="4472C4" w:themeColor="accent1"/>
                        <w:sz w:val="28"/>
                        <w:szCs w:val="28"/>
                        <w:lang w:val="fr-FR"/>
                      </w:rPr>
                      <w:t>17/04/2020</w:t>
                    </w:r>
                  </w:p>
                </w:sdtContent>
              </w:sdt>
              <w:p w14:paraId="5B1D234B" w14:textId="77777777" w:rsidR="00CD7356" w:rsidRDefault="00CD7356">
                <w:pPr>
                  <w:pStyle w:val="Sansinterligne"/>
                  <w:rPr>
                    <w:color w:val="4472C4" w:themeColor="accent1"/>
                  </w:rPr>
                </w:pPr>
              </w:p>
            </w:tc>
          </w:tr>
        </w:tbl>
        <w:p w14:paraId="3FBA6281" w14:textId="575479C0" w:rsidR="00CD7356" w:rsidRDefault="00CD7356">
          <w:pPr>
            <w:jc w:val="left"/>
            <w:rPr>
              <w:lang w:val="en-US"/>
            </w:rPr>
          </w:pPr>
          <w:r>
            <w:rPr>
              <w:lang w:val="en-US"/>
            </w:rPr>
            <w:br w:type="page"/>
          </w:r>
        </w:p>
      </w:sdtContent>
    </w:sdt>
    <w:p w14:paraId="418AFF63" w14:textId="51927C3C" w:rsidR="00C249AF" w:rsidRPr="00991E99" w:rsidRDefault="00350BE5" w:rsidP="00991E99">
      <w:pPr>
        <w:pStyle w:val="Titre1"/>
        <w:rPr>
          <w:lang w:val="en-US"/>
        </w:rPr>
      </w:pPr>
      <w:r w:rsidRPr="00991E99">
        <w:rPr>
          <w:lang w:val="en-US"/>
        </w:rPr>
        <w:lastRenderedPageBreak/>
        <w:t xml:space="preserve">Maximum Likelihood with </w:t>
      </w:r>
      <w:proofErr w:type="spellStart"/>
      <w:r w:rsidRPr="00991E99">
        <w:rPr>
          <w:lang w:val="en-US"/>
        </w:rPr>
        <w:t>PhyML</w:t>
      </w:r>
      <w:proofErr w:type="spellEnd"/>
    </w:p>
    <w:p w14:paraId="5C7DAB80" w14:textId="498C8DD0" w:rsidR="00350BE5" w:rsidRPr="00991E99" w:rsidRDefault="00991E99" w:rsidP="00531856">
      <w:pPr>
        <w:pStyle w:val="Titre3"/>
        <w:rPr>
          <w:lang w:val="en-US"/>
        </w:rPr>
      </w:pPr>
      <w:r w:rsidRPr="00991E99">
        <w:rPr>
          <w:lang w:val="en-US"/>
        </w:rPr>
        <w:t xml:space="preserve">Find out which are the best models for each of the DNA regions available for the </w:t>
      </w:r>
      <w:proofErr w:type="spellStart"/>
      <w:r w:rsidRPr="00991E99">
        <w:rPr>
          <w:lang w:val="en-US"/>
        </w:rPr>
        <w:t>clown</w:t>
      </w:r>
      <w:r>
        <w:rPr>
          <w:lang w:val="en-US"/>
        </w:rPr>
        <w:t>fi</w:t>
      </w:r>
      <w:r w:rsidRPr="00991E99">
        <w:rPr>
          <w:lang w:val="en-US"/>
        </w:rPr>
        <w:t>shes</w:t>
      </w:r>
      <w:proofErr w:type="spellEnd"/>
      <w:r>
        <w:rPr>
          <w:lang w:val="en-US"/>
        </w:rPr>
        <w:t xml:space="preserve"> </w:t>
      </w:r>
      <w:r w:rsidRPr="00991E99">
        <w:rPr>
          <w:lang w:val="en-US"/>
        </w:rPr>
        <w:t>and reconstruct a phylogenetic tree for each DNA region.</w:t>
      </w:r>
    </w:p>
    <w:p w14:paraId="28A727F2" w14:textId="12B52B29" w:rsidR="00991E99" w:rsidRDefault="00991E99" w:rsidP="00991E99">
      <w:pPr>
        <w:rPr>
          <w:lang w:val="en-US"/>
        </w:rPr>
      </w:pPr>
      <w:r>
        <w:rPr>
          <w:lang w:val="en-US"/>
        </w:rPr>
        <w:t>For each region, GTR</w:t>
      </w:r>
      <w:r w:rsidR="0001014E">
        <w:rPr>
          <w:lang w:val="en-US"/>
        </w:rPr>
        <w:t xml:space="preserve"> (General-time reversible)</w:t>
      </w:r>
      <w:r>
        <w:rPr>
          <w:lang w:val="en-US"/>
        </w:rPr>
        <w:t xml:space="preserve"> is the best or is among the best models</w:t>
      </w:r>
      <w:r w:rsidR="00594062">
        <w:rPr>
          <w:lang w:val="en-US"/>
        </w:rPr>
        <w:t xml:space="preserve">, including </w:t>
      </w:r>
      <w:r w:rsidR="0052311A">
        <w:rPr>
          <w:lang w:val="en-US"/>
        </w:rPr>
        <w:t>with</w:t>
      </w:r>
      <w:r w:rsidR="00594062">
        <w:rPr>
          <w:lang w:val="en-US"/>
        </w:rPr>
        <w:t xml:space="preserve"> the concatenated genome</w:t>
      </w:r>
      <w:r>
        <w:rPr>
          <w:lang w:val="en-US"/>
        </w:rPr>
        <w:t xml:space="preserve">. </w:t>
      </w:r>
    </w:p>
    <w:p w14:paraId="0E50E79E" w14:textId="754E229B" w:rsidR="00991E99" w:rsidRDefault="00CD7356" w:rsidP="00991E99">
      <w:pPr>
        <w:rPr>
          <w:lang w:val="en-US"/>
        </w:rPr>
      </w:pPr>
      <w:r>
        <w:rPr>
          <w:noProof/>
        </w:rPr>
        <w:drawing>
          <wp:anchor distT="0" distB="0" distL="114300" distR="114300" simplePos="0" relativeHeight="251659264" behindDoc="0" locked="0" layoutInCell="1" allowOverlap="1" wp14:anchorId="43CAFA71" wp14:editId="663AC3DB">
            <wp:simplePos x="0" y="0"/>
            <wp:positionH relativeFrom="column">
              <wp:posOffset>4196080</wp:posOffset>
            </wp:positionH>
            <wp:positionV relativeFrom="paragraph">
              <wp:posOffset>4022090</wp:posOffset>
            </wp:positionV>
            <wp:extent cx="1396908" cy="28562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344" cy="2898015"/>
                    </a:xfrm>
                    <a:prstGeom prst="rect">
                      <a:avLst/>
                    </a:prstGeom>
                  </pic:spPr>
                </pic:pic>
              </a:graphicData>
            </a:graphic>
            <wp14:sizeRelH relativeFrom="margin">
              <wp14:pctWidth>0</wp14:pctWidth>
            </wp14:sizeRelH>
            <wp14:sizeRelV relativeFrom="margin">
              <wp14:pctHeight>0</wp14:pctHeight>
            </wp14:sizeRelV>
          </wp:anchor>
        </w:drawing>
      </w:r>
      <w:r w:rsidR="00991E99">
        <w:rPr>
          <w:noProof/>
        </w:rPr>
        <w:drawing>
          <wp:inline distT="0" distB="0" distL="0" distR="0" wp14:anchorId="51D0CAF2" wp14:editId="6756A195">
            <wp:extent cx="3810574" cy="2238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2990" cy="2275039"/>
                    </a:xfrm>
                    <a:prstGeom prst="rect">
                      <a:avLst/>
                    </a:prstGeom>
                  </pic:spPr>
                </pic:pic>
              </a:graphicData>
            </a:graphic>
          </wp:inline>
        </w:drawing>
      </w:r>
      <w:r w:rsidR="00991E99">
        <w:rPr>
          <w:lang w:val="en-US"/>
        </w:rPr>
        <w:t xml:space="preserve">            </w:t>
      </w:r>
      <w:r w:rsidR="00991E99">
        <w:rPr>
          <w:noProof/>
        </w:rPr>
        <w:drawing>
          <wp:inline distT="0" distB="0" distL="0" distR="0" wp14:anchorId="02E7CB36" wp14:editId="75E03AFE">
            <wp:extent cx="3796692" cy="2257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516" cy="2306075"/>
                    </a:xfrm>
                    <a:prstGeom prst="rect">
                      <a:avLst/>
                    </a:prstGeom>
                  </pic:spPr>
                </pic:pic>
              </a:graphicData>
            </a:graphic>
          </wp:inline>
        </w:drawing>
      </w:r>
    </w:p>
    <w:p w14:paraId="010DD095" w14:textId="08385CD6" w:rsidR="00991E99" w:rsidRDefault="00991E99" w:rsidP="00991E99">
      <w:pPr>
        <w:rPr>
          <w:lang w:val="en-US"/>
        </w:rPr>
      </w:pPr>
      <w:r>
        <w:rPr>
          <w:noProof/>
        </w:rPr>
        <w:drawing>
          <wp:inline distT="0" distB="0" distL="0" distR="0" wp14:anchorId="55838EBD" wp14:editId="7D931FDB">
            <wp:extent cx="3815081" cy="22574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4677" cy="2334108"/>
                    </a:xfrm>
                    <a:prstGeom prst="rect">
                      <a:avLst/>
                    </a:prstGeom>
                  </pic:spPr>
                </pic:pic>
              </a:graphicData>
            </a:graphic>
          </wp:inline>
        </w:drawing>
      </w:r>
      <w:r>
        <w:rPr>
          <w:lang w:val="en-US"/>
        </w:rPr>
        <w:t xml:space="preserve">            </w:t>
      </w:r>
    </w:p>
    <w:p w14:paraId="31B7F4B5" w14:textId="77777777" w:rsidR="00CD7356" w:rsidRDefault="00CD7356">
      <w:pPr>
        <w:jc w:val="left"/>
        <w:rPr>
          <w:rFonts w:asciiTheme="majorHAnsi" w:eastAsiaTheme="majorEastAsia" w:hAnsiTheme="majorHAnsi" w:cstheme="majorBidi"/>
          <w:color w:val="1F3763" w:themeColor="accent1" w:themeShade="7F"/>
          <w:sz w:val="24"/>
          <w:szCs w:val="24"/>
          <w:lang w:val="en-US"/>
        </w:rPr>
      </w:pPr>
      <w:r>
        <w:rPr>
          <w:lang w:val="en-US"/>
        </w:rPr>
        <w:br w:type="page"/>
      </w:r>
    </w:p>
    <w:p w14:paraId="37201323" w14:textId="5471B491" w:rsidR="0001014E" w:rsidRDefault="0001014E" w:rsidP="0001014E">
      <w:pPr>
        <w:pStyle w:val="Titre3"/>
        <w:rPr>
          <w:lang w:val="en-US"/>
        </w:rPr>
      </w:pPr>
      <w:r>
        <w:rPr>
          <w:lang w:val="en-US"/>
        </w:rPr>
        <w:lastRenderedPageBreak/>
        <w:t>Trees generated using GTR</w:t>
      </w:r>
      <w:r w:rsidR="0052311A">
        <w:rPr>
          <w:lang w:val="en-US"/>
        </w:rPr>
        <w:t xml:space="preserve"> for each DNA region</w:t>
      </w:r>
      <w:r>
        <w:rPr>
          <w:lang w:val="en-US"/>
        </w:rPr>
        <w:t>:</w:t>
      </w:r>
    </w:p>
    <w:p w14:paraId="418405EF" w14:textId="14CA6D2A" w:rsidR="0001014E" w:rsidRDefault="0001014E" w:rsidP="00991E99">
      <w:pPr>
        <w:rPr>
          <w:lang w:val="en-US"/>
        </w:rPr>
      </w:pPr>
      <w:r>
        <w:rPr>
          <w:lang w:val="en-US"/>
        </w:rPr>
        <w:t>Chr02 and Chr03:</w:t>
      </w:r>
    </w:p>
    <w:p w14:paraId="28E2F0A4" w14:textId="285D16DB" w:rsidR="0001014E" w:rsidRDefault="0001014E" w:rsidP="00991E99">
      <w:pPr>
        <w:rPr>
          <w:lang w:val="en-US"/>
        </w:rPr>
      </w:pPr>
      <w:r>
        <w:rPr>
          <w:noProof/>
        </w:rPr>
        <w:drawing>
          <wp:inline distT="0" distB="0" distL="0" distR="0" wp14:anchorId="72A1A257" wp14:editId="3D2F14BF">
            <wp:extent cx="2499909" cy="3581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323" cy="3640730"/>
                    </a:xfrm>
                    <a:prstGeom prst="rect">
                      <a:avLst/>
                    </a:prstGeom>
                  </pic:spPr>
                </pic:pic>
              </a:graphicData>
            </a:graphic>
          </wp:inline>
        </w:drawing>
      </w:r>
      <w:r>
        <w:rPr>
          <w:noProof/>
        </w:rPr>
        <w:drawing>
          <wp:inline distT="0" distB="0" distL="0" distR="0" wp14:anchorId="1642A08F" wp14:editId="035E4222">
            <wp:extent cx="2552700" cy="366312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134" cy="3696750"/>
                    </a:xfrm>
                    <a:prstGeom prst="rect">
                      <a:avLst/>
                    </a:prstGeom>
                  </pic:spPr>
                </pic:pic>
              </a:graphicData>
            </a:graphic>
          </wp:inline>
        </w:drawing>
      </w:r>
    </w:p>
    <w:p w14:paraId="7B9ED876" w14:textId="77777777" w:rsidR="0001014E" w:rsidRDefault="0001014E" w:rsidP="00991E99">
      <w:pPr>
        <w:rPr>
          <w:lang w:val="en-US"/>
        </w:rPr>
      </w:pPr>
    </w:p>
    <w:p w14:paraId="5A182708" w14:textId="15370A9D" w:rsidR="0001014E" w:rsidRDefault="0001014E" w:rsidP="00991E99">
      <w:pPr>
        <w:rPr>
          <w:lang w:val="en-US"/>
        </w:rPr>
      </w:pPr>
      <w:r>
        <w:rPr>
          <w:lang w:val="en-US"/>
        </w:rPr>
        <w:t>Chr10 and Chr18:</w:t>
      </w:r>
    </w:p>
    <w:p w14:paraId="29343F89" w14:textId="33711990" w:rsidR="0001014E" w:rsidRDefault="0001014E" w:rsidP="00991E99">
      <w:pPr>
        <w:rPr>
          <w:lang w:val="en-US"/>
        </w:rPr>
      </w:pPr>
      <w:r>
        <w:rPr>
          <w:noProof/>
        </w:rPr>
        <w:drawing>
          <wp:inline distT="0" distB="0" distL="0" distR="0" wp14:anchorId="19F1D105" wp14:editId="71951C2B">
            <wp:extent cx="2714625" cy="3896073"/>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758" cy="3956542"/>
                    </a:xfrm>
                    <a:prstGeom prst="rect">
                      <a:avLst/>
                    </a:prstGeom>
                  </pic:spPr>
                </pic:pic>
              </a:graphicData>
            </a:graphic>
          </wp:inline>
        </w:drawing>
      </w:r>
      <w:r>
        <w:rPr>
          <w:noProof/>
        </w:rPr>
        <w:drawing>
          <wp:inline distT="0" distB="0" distL="0" distR="0" wp14:anchorId="2BEE0C07" wp14:editId="4CD30AEE">
            <wp:extent cx="2765833" cy="393228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139" cy="4030824"/>
                    </a:xfrm>
                    <a:prstGeom prst="rect">
                      <a:avLst/>
                    </a:prstGeom>
                  </pic:spPr>
                </pic:pic>
              </a:graphicData>
            </a:graphic>
          </wp:inline>
        </w:drawing>
      </w:r>
    </w:p>
    <w:p w14:paraId="14EE6E66" w14:textId="7A581E28" w:rsidR="0001014E" w:rsidRDefault="0001014E" w:rsidP="00991E99">
      <w:pPr>
        <w:rPr>
          <w:lang w:val="en-US"/>
        </w:rPr>
      </w:pPr>
      <w:r>
        <w:rPr>
          <w:lang w:val="en-US"/>
        </w:rPr>
        <w:lastRenderedPageBreak/>
        <w:t>Chr22 and Mt-DNA:</w:t>
      </w:r>
    </w:p>
    <w:p w14:paraId="2189F12D" w14:textId="45A255BA" w:rsidR="0001014E" w:rsidRDefault="0001014E" w:rsidP="00991E99">
      <w:pPr>
        <w:rPr>
          <w:lang w:val="en-US"/>
        </w:rPr>
      </w:pPr>
      <w:r>
        <w:rPr>
          <w:noProof/>
        </w:rPr>
        <w:drawing>
          <wp:inline distT="0" distB="0" distL="0" distR="0" wp14:anchorId="3F6AEE06" wp14:editId="0C3B6B0C">
            <wp:extent cx="2639369" cy="3766782"/>
            <wp:effectExtent l="0" t="0" r="889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4582" cy="3802765"/>
                    </a:xfrm>
                    <a:prstGeom prst="rect">
                      <a:avLst/>
                    </a:prstGeom>
                  </pic:spPr>
                </pic:pic>
              </a:graphicData>
            </a:graphic>
          </wp:inline>
        </w:drawing>
      </w:r>
      <w:r>
        <w:rPr>
          <w:noProof/>
        </w:rPr>
        <w:drawing>
          <wp:inline distT="0" distB="0" distL="0" distR="0" wp14:anchorId="7FBFA62B" wp14:editId="5BCAFAB2">
            <wp:extent cx="2661313" cy="3789849"/>
            <wp:effectExtent l="0" t="0" r="571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1637" cy="3818791"/>
                    </a:xfrm>
                    <a:prstGeom prst="rect">
                      <a:avLst/>
                    </a:prstGeom>
                  </pic:spPr>
                </pic:pic>
              </a:graphicData>
            </a:graphic>
          </wp:inline>
        </w:drawing>
      </w:r>
    </w:p>
    <w:p w14:paraId="2F157FCD" w14:textId="66D4A81F" w:rsidR="0001014E" w:rsidRDefault="0001014E" w:rsidP="00991E99">
      <w:pPr>
        <w:rPr>
          <w:lang w:val="en-US"/>
        </w:rPr>
      </w:pPr>
    </w:p>
    <w:p w14:paraId="473488A0" w14:textId="7C49D7A1" w:rsidR="0001014E" w:rsidRPr="0001014E" w:rsidRDefault="0001014E" w:rsidP="0001014E">
      <w:pPr>
        <w:autoSpaceDE w:val="0"/>
        <w:autoSpaceDN w:val="0"/>
        <w:adjustRightInd w:val="0"/>
        <w:spacing w:after="0" w:line="240" w:lineRule="auto"/>
        <w:jc w:val="left"/>
        <w:rPr>
          <w:rFonts w:ascii="Segoe UI" w:hAnsi="Segoe UI" w:cs="Segoe UI"/>
          <w:color w:val="000000"/>
          <w:sz w:val="21"/>
          <w:szCs w:val="21"/>
          <w:lang w:val="en-US"/>
        </w:rPr>
      </w:pPr>
    </w:p>
    <w:p w14:paraId="56976F79" w14:textId="75237C62" w:rsidR="00991E99" w:rsidRDefault="00991E99" w:rsidP="00991E99">
      <w:pPr>
        <w:rPr>
          <w:lang w:val="en-US"/>
        </w:rPr>
      </w:pPr>
    </w:p>
    <w:p w14:paraId="34F6E133" w14:textId="5A9C7ED7" w:rsidR="00D45FF1" w:rsidRDefault="00D45FF1">
      <w:pPr>
        <w:jc w:val="left"/>
        <w:rPr>
          <w:rFonts w:asciiTheme="majorHAnsi" w:eastAsiaTheme="majorEastAsia" w:hAnsiTheme="majorHAnsi" w:cstheme="majorBidi"/>
          <w:color w:val="2F5496" w:themeColor="accent1" w:themeShade="BF"/>
          <w:sz w:val="26"/>
          <w:szCs w:val="26"/>
          <w:lang w:val="en-US"/>
        </w:rPr>
      </w:pPr>
      <w:r>
        <w:rPr>
          <w:lang w:val="en-US"/>
        </w:rPr>
        <w:br w:type="page"/>
      </w:r>
    </w:p>
    <w:p w14:paraId="0DA84A3D" w14:textId="77777777" w:rsidR="0052311A" w:rsidRDefault="0052311A" w:rsidP="0052311A">
      <w:pPr>
        <w:pStyle w:val="Titre3"/>
        <w:rPr>
          <w:lang w:val="en-US"/>
        </w:rPr>
      </w:pPr>
      <w:r>
        <w:rPr>
          <w:lang w:val="en-US"/>
        </w:rPr>
        <w:lastRenderedPageBreak/>
        <w:t>For the mitochondrial region, did the topology change between the JC69 model and the best model selected? Try to explain why. What else is different between the two trees built with different models?</w:t>
      </w:r>
    </w:p>
    <w:p w14:paraId="0C34C182" w14:textId="77777777" w:rsidR="0052311A" w:rsidRDefault="0052311A" w:rsidP="0052311A">
      <w:pPr>
        <w:autoSpaceDE w:val="0"/>
        <w:autoSpaceDN w:val="0"/>
        <w:adjustRightInd w:val="0"/>
        <w:spacing w:after="0" w:line="240" w:lineRule="auto"/>
        <w:jc w:val="left"/>
        <w:rPr>
          <w:rFonts w:ascii="Segoe UI" w:hAnsi="Segoe UI" w:cs="Segoe UI"/>
          <w:color w:val="000000"/>
          <w:sz w:val="21"/>
          <w:szCs w:val="21"/>
          <w:lang w:val="en-US"/>
        </w:rPr>
      </w:pPr>
      <w:r>
        <w:rPr>
          <w:noProof/>
        </w:rPr>
        <w:drawing>
          <wp:anchor distT="0" distB="0" distL="114300" distR="114300" simplePos="0" relativeHeight="251661312" behindDoc="0" locked="0" layoutInCell="1" allowOverlap="1" wp14:anchorId="31EC86C0" wp14:editId="59FA37DC">
            <wp:simplePos x="0" y="0"/>
            <wp:positionH relativeFrom="margin">
              <wp:align>left</wp:align>
            </wp:positionH>
            <wp:positionV relativeFrom="paragraph">
              <wp:posOffset>187325</wp:posOffset>
            </wp:positionV>
            <wp:extent cx="2700020" cy="3843655"/>
            <wp:effectExtent l="0" t="0" r="5080" b="444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00020" cy="384365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00000"/>
          <w:sz w:val="21"/>
          <w:szCs w:val="21"/>
          <w:lang w:val="en-US"/>
        </w:rPr>
        <w:t>Mt-DNA tree generated with JC69 and Mt-DNA generated with GTR:</w:t>
      </w:r>
    </w:p>
    <w:p w14:paraId="5EF0464E" w14:textId="77777777" w:rsidR="0052311A" w:rsidRPr="0001014E" w:rsidRDefault="0052311A" w:rsidP="0052311A">
      <w:pPr>
        <w:autoSpaceDE w:val="0"/>
        <w:autoSpaceDN w:val="0"/>
        <w:adjustRightInd w:val="0"/>
        <w:spacing w:after="0" w:line="240" w:lineRule="auto"/>
        <w:jc w:val="left"/>
        <w:rPr>
          <w:rFonts w:ascii="Segoe UI" w:hAnsi="Segoe UI" w:cs="Segoe UI"/>
          <w:color w:val="000000"/>
          <w:sz w:val="21"/>
          <w:szCs w:val="21"/>
          <w:lang w:val="en-US"/>
        </w:rPr>
      </w:pPr>
      <w:r>
        <w:rPr>
          <w:noProof/>
        </w:rPr>
        <mc:AlternateContent>
          <mc:Choice Requires="wps">
            <w:drawing>
              <wp:anchor distT="0" distB="0" distL="114300" distR="114300" simplePos="0" relativeHeight="251662336" behindDoc="0" locked="0" layoutInCell="1" allowOverlap="1" wp14:anchorId="6F3DD107" wp14:editId="3188FF24">
                <wp:simplePos x="0" y="0"/>
                <wp:positionH relativeFrom="column">
                  <wp:posOffset>1399313</wp:posOffset>
                </wp:positionH>
                <wp:positionV relativeFrom="paragraph">
                  <wp:posOffset>1335159</wp:posOffset>
                </wp:positionV>
                <wp:extent cx="72428" cy="72428"/>
                <wp:effectExtent l="0" t="0" r="22860" b="22860"/>
                <wp:wrapNone/>
                <wp:docPr id="25" name="Ellipse 25"/>
                <wp:cNvGraphicFramePr/>
                <a:graphic xmlns:a="http://schemas.openxmlformats.org/drawingml/2006/main">
                  <a:graphicData uri="http://schemas.microsoft.com/office/word/2010/wordprocessingShape">
                    <wps:wsp>
                      <wps:cNvSpPr/>
                      <wps:spPr>
                        <a:xfrm>
                          <a:off x="0" y="0"/>
                          <a:ext cx="72428" cy="724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40E8A" id="Ellipse 25" o:spid="_x0000_s1026" style="position:absolute;margin-left:110.2pt;margin-top:105.15pt;width:5.7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bZbgIAADkFAAAOAAAAZHJzL2Uyb0RvYy54bWysVE1vGyEQvVfqf0Dcm7VXTtNaWUdW0lSV&#10;osRKUuWMWcgiAUMBe+3++g6wXkdJ1ENVH/AMM/PmY99wfrEzmmyFDwpsQ6cnE0qE5dAq+9zQn4/X&#10;n75QEiKzLdNgRUP3ItCLxccP572bixo60K3wBEFsmPeuoV2Mbl5VgXfCsHACTlg0SvCGRVT9c9V6&#10;1iO60VU9mXyuevCt88BFCHh7VYx0kfGlFDzeSRlEJLqhWFvMp8/nOp3V4pzNnz1zneJDGewfqjBM&#10;WUw6Ql2xyMjGqzdQRnEPAWQ84WAqkFJxkXvAbqaTV908dMyJ3AsOJ7hxTOH/wfLb7coT1Ta0PqXE&#10;MoPf6JvWygVB8AbH07swR68Ht/KDFlBMve6kN+kfuyC7PNL9OFKxi4Tj5Vk9q5ECHC1FRIzqGOp8&#10;iN8FGJKEhoqSOU+SbW9CLN4HLwxN1ZT8WYp7LVIJ2t4LiW1gxjpHZwKJS+3JluGnZ5wLG6fF1LFW&#10;lOvTCf5Sk1jSGJG1DJiQpdJ6xB4AEjnfYheYwT+Fisy/MXjyt8JK8BiRM4ONY7BRFvx7ABq7GjIX&#10;/8OQymjSlNbQ7vEjeyjsD45fKxz3DQtxxTzSHRcDVzje4SE19A2FQaKkA//7vfvkjyxEKyU9rk9D&#10;w68N84IS/cMiP79OZ7O0b1mZnZ7VqPiXlvVLi92YS8DPNMXHwvEsJv+oD6L0YJ5w05cpK5qY5Zi7&#10;oTz6g3IZy1rjW8HFcpndcMccizf2wfEEnqaauPS4e2LeDZyLSNVbOKwam7/iXfFNkRaWmwhSZVIe&#10;5zrMG/czE2d4S9ID8FLPXscXb/EHAAD//wMAUEsDBBQABgAIAAAAIQB3ef/o3wAAAAsBAAAPAAAA&#10;ZHJzL2Rvd25yZXYueG1sTI/BTsMwEETvSPyDtUjcqJ20ghLiVAgpEiBxIIS7myyJ1XgdxU4b+Hq2&#10;J7jtaJ5mZ/Ld4gZxxClYTxqSlQKB1PjWUqeh/ihvtiBCNNSawRNq+MYAu+LyIjdZ60/0jscqdoJD&#10;KGRGQx/jmEkZmh6dCSs/IrH35SdnIsupk+1kThzuBpkqdSudscQfejPiU4/NoZqdhp/nsrZxvq+2&#10;qn49vG1eSi/tp9bXV8vjA4iIS/yD4Vyfq0PBnfZ+pjaIQUOaqg2jfCRqDYKJdJ3wmP3ZSu5AFrn8&#10;v6H4BQAA//8DAFBLAQItABQABgAIAAAAIQC2gziS/gAAAOEBAAATAAAAAAAAAAAAAAAAAAAAAABb&#10;Q29udGVudF9UeXBlc10ueG1sUEsBAi0AFAAGAAgAAAAhADj9If/WAAAAlAEAAAsAAAAAAAAAAAAA&#10;AAAALwEAAF9yZWxzLy5yZWxzUEsBAi0AFAAGAAgAAAAhAMFixtluAgAAOQUAAA4AAAAAAAAAAAAA&#10;AAAALgIAAGRycy9lMm9Eb2MueG1sUEsBAi0AFAAGAAgAAAAhAHd5/+jfAAAACwEAAA8AAAAAAAAA&#10;AAAAAAAAyAQAAGRycy9kb3ducmV2LnhtbFBLBQYAAAAABAAEAPMAAADU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6FB0DCD2" wp14:editId="6F144ED6">
                <wp:simplePos x="0" y="0"/>
                <wp:positionH relativeFrom="column">
                  <wp:posOffset>4226969</wp:posOffset>
                </wp:positionH>
                <wp:positionV relativeFrom="paragraph">
                  <wp:posOffset>894558</wp:posOffset>
                </wp:positionV>
                <wp:extent cx="72428" cy="72428"/>
                <wp:effectExtent l="0" t="0" r="22860" b="22860"/>
                <wp:wrapNone/>
                <wp:docPr id="26" name="Ellipse 26"/>
                <wp:cNvGraphicFramePr/>
                <a:graphic xmlns:a="http://schemas.openxmlformats.org/drawingml/2006/main">
                  <a:graphicData uri="http://schemas.microsoft.com/office/word/2010/wordprocessingShape">
                    <wps:wsp>
                      <wps:cNvSpPr/>
                      <wps:spPr>
                        <a:xfrm>
                          <a:off x="0" y="0"/>
                          <a:ext cx="72428" cy="724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EF437" id="Ellipse 26" o:spid="_x0000_s1026" style="position:absolute;margin-left:332.85pt;margin-top:70.45pt;width:5.7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szbgIAADkFAAAOAAAAZHJzL2Uyb0RvYy54bWysVE1vGyEQvVfqf0Dcm7VXTtJaWUdW0lSV&#10;osRqUuWMWcgiAUMBe+3++g6w3lhJ1ENVH/AMM/PmY99wcbkzmmyFDwpsQ6cnE0qE5dAq+9zQn483&#10;nz5TEiKzLdNgRUP3ItDLxccPF72bixo60K3wBEFsmPeuoV2Mbl5VgXfCsHACTlg0SvCGRVT9c9V6&#10;1iO60VU9mZxVPfjWeeAiBLy9Lka6yPhSCh7vpQwiEt1QrC3m0+dznc5qccHmz565TvGhDPYPVRim&#10;LCYdoa5ZZGTj1Rsoo7iHADKecDAVSKm4yD1gN9PJq24eOuZE7gWHE9w4pvD/YPndduWJahtan1Fi&#10;mcFv9FVr5YIgeIPj6V2Yo9eDW/lBCyimXnfSm/SPXZBdHul+HKnYRcLx8rye1UgBjpYiIkb1Eup8&#10;iN8EGJKEhoqSOU+SbW9DLN4HLwxN1ZT8WYp7LVIJ2v4QEtvAjHWOzgQSV9qTLcNPzzgXNk6LqWOt&#10;KNenE/ylJrGkMSJrGTAhS6X1iD0AJHK+xS4wg38KFZl/Y/Dkb4WV4DEiZwYbx2CjLPj3ADR2NWQu&#10;/ochldGkKa2h3eNH9lDYHxy/UTjuWxbiinmkOy4GrnC8x0Nq6BsKg0RJB/73e/fJH1mIVkp6XJ+G&#10;hl8b5gUl+rtFfn6ZzmZp37IyOz2vUfHHlvWxxW7MFeBnmuJj4XgWk3/UB1F6ME+46cuUFU3Mcszd&#10;UB79QbmKZa3xreBiucxuuGOOxVv74HgCT1NNXHrcPTHvBs5FpOodHFaNzV/xrvimSAvLTQSpMilf&#10;5jrMG/czE2d4S9IDcKxnr5cXb/EHAAD//wMAUEsDBBQABgAIAAAAIQBwZxMb4QAAAAsBAAAPAAAA&#10;ZHJzL2Rvd25yZXYueG1sTI/BTsMwDIbvSLxDZCRuLNnY2q00nRBSJUDagVLuWRPaaI1TNelWeHrM&#10;CY72/+n353w/u56dzRisRwnLhQBmsPHaYiuhfi/vtsBCVKhV79FI+DIB9sX1Va4y7S/4Zs5VbBmV&#10;YMiUhC7GIeM8NJ1xKiz8YJCyTz86FWkcW65HdaFy1/OVEAl3yiJd6NRgnjrTnKrJSfh+Lmsbp121&#10;FfXr6bB+KT23H1Le3syPD8CimeMfDL/6pA4FOR39hDqwXkKSbFJCKViLHTAikjRdAjvSZrO6B17k&#10;/P8PxQ8AAAD//wMAUEsBAi0AFAAGAAgAAAAhALaDOJL+AAAA4QEAABMAAAAAAAAAAAAAAAAAAAAA&#10;AFtDb250ZW50X1R5cGVzXS54bWxQSwECLQAUAAYACAAAACEAOP0h/9YAAACUAQAACwAAAAAAAAAA&#10;AAAAAAAvAQAAX3JlbHMvLnJlbHNQSwECLQAUAAYACAAAACEAF+oLM24CAAA5BQAADgAAAAAAAAAA&#10;AAAAAAAuAgAAZHJzL2Uyb0RvYy54bWxQSwECLQAUAAYACAAAACEAcGcTG+EAAAALAQAADwAAAAAA&#10;AAAAAAAAAADIBAAAZHJzL2Rvd25yZXYueG1sUEsFBgAAAAAEAAQA8wAAANYFAAAAAA==&#10;" fillcolor="#4472c4 [3204]" strokecolor="#1f3763 [1604]" strokeweight="1pt">
                <v:stroke joinstyle="miter"/>
              </v:oval>
            </w:pict>
          </mc:Fallback>
        </mc:AlternateContent>
      </w:r>
      <w:r>
        <w:rPr>
          <w:noProof/>
        </w:rPr>
        <w:drawing>
          <wp:inline distT="0" distB="0" distL="0" distR="0" wp14:anchorId="79214CF8" wp14:editId="0D92AF39">
            <wp:extent cx="2661313" cy="3789849"/>
            <wp:effectExtent l="0" t="0" r="5715"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1637" cy="3818791"/>
                    </a:xfrm>
                    <a:prstGeom prst="rect">
                      <a:avLst/>
                    </a:prstGeom>
                  </pic:spPr>
                </pic:pic>
              </a:graphicData>
            </a:graphic>
          </wp:inline>
        </w:drawing>
      </w:r>
    </w:p>
    <w:p w14:paraId="42C61360" w14:textId="77777777" w:rsidR="0052311A" w:rsidRDefault="0052311A" w:rsidP="0052311A">
      <w:pPr>
        <w:autoSpaceDE w:val="0"/>
        <w:autoSpaceDN w:val="0"/>
        <w:adjustRightInd w:val="0"/>
        <w:spacing w:after="0" w:line="240" w:lineRule="auto"/>
        <w:jc w:val="left"/>
        <w:rPr>
          <w:rFonts w:ascii="Segoe UI" w:hAnsi="Segoe UI" w:cs="Segoe UI"/>
          <w:color w:val="000000"/>
          <w:sz w:val="21"/>
          <w:szCs w:val="21"/>
          <w:lang w:val="en-US"/>
        </w:rPr>
      </w:pPr>
    </w:p>
    <w:p w14:paraId="43E21913" w14:textId="77777777" w:rsidR="0052311A" w:rsidRPr="0001014E" w:rsidRDefault="0052311A" w:rsidP="0052311A">
      <w:pPr>
        <w:autoSpaceDE w:val="0"/>
        <w:autoSpaceDN w:val="0"/>
        <w:adjustRightInd w:val="0"/>
        <w:spacing w:after="0" w:line="240" w:lineRule="auto"/>
        <w:jc w:val="left"/>
        <w:rPr>
          <w:rFonts w:ascii="Segoe UI" w:hAnsi="Segoe UI" w:cs="Segoe UI"/>
          <w:sz w:val="21"/>
          <w:szCs w:val="21"/>
          <w:lang w:val="en-US"/>
        </w:rPr>
      </w:pPr>
      <w:r>
        <w:rPr>
          <w:rFonts w:ascii="Segoe UI" w:hAnsi="Segoe UI" w:cs="Segoe UI"/>
          <w:color w:val="000000"/>
          <w:sz w:val="21"/>
          <w:szCs w:val="21"/>
          <w:lang w:val="en-US"/>
        </w:rPr>
        <w:t xml:space="preserve">We can see that the oldest organisms are identically placed on the tree up to </w:t>
      </w:r>
      <w:r>
        <w:rPr>
          <w:rFonts w:ascii="Segoe UI" w:hAnsi="Segoe UI" w:cs="Segoe UI"/>
          <w:i/>
          <w:iCs/>
          <w:color w:val="000000"/>
          <w:sz w:val="21"/>
          <w:szCs w:val="21"/>
          <w:lang w:val="en-US"/>
        </w:rPr>
        <w:t xml:space="preserve">A. </w:t>
      </w:r>
      <w:proofErr w:type="spellStart"/>
      <w:r w:rsidRPr="00CD7356">
        <w:rPr>
          <w:rFonts w:ascii="Segoe UI" w:hAnsi="Segoe UI" w:cs="Segoe UI"/>
          <w:i/>
          <w:iCs/>
          <w:color w:val="000000"/>
          <w:sz w:val="21"/>
          <w:szCs w:val="21"/>
          <w:lang w:val="en-US"/>
        </w:rPr>
        <w:t>mccullochi</w:t>
      </w:r>
      <w:proofErr w:type="spellEnd"/>
      <w:r>
        <w:rPr>
          <w:rFonts w:ascii="Segoe UI" w:hAnsi="Segoe UI" w:cs="Segoe UI"/>
          <w:color w:val="000000"/>
          <w:sz w:val="21"/>
          <w:szCs w:val="21"/>
          <w:lang w:val="en-US"/>
        </w:rPr>
        <w:t xml:space="preserve">. After, the trees are rotated where the blue dot is placed. </w:t>
      </w:r>
      <w:r w:rsidRPr="00CD7356">
        <w:rPr>
          <w:rFonts w:ascii="Segoe UI" w:hAnsi="Segoe UI" w:cs="Segoe UI"/>
          <w:color w:val="000000"/>
          <w:sz w:val="21"/>
          <w:szCs w:val="21"/>
          <w:lang w:val="en-US"/>
        </w:rPr>
        <w:t>For</w:t>
      </w:r>
      <w:r w:rsidRPr="0001014E">
        <w:rPr>
          <w:rFonts w:ascii="Segoe UI" w:hAnsi="Segoe UI" w:cs="Segoe UI"/>
          <w:color w:val="000000"/>
          <w:sz w:val="21"/>
          <w:szCs w:val="21"/>
          <w:lang w:val="en-US"/>
        </w:rPr>
        <w:t xml:space="preserve"> JC69</w:t>
      </w:r>
      <w:r>
        <w:rPr>
          <w:rFonts w:ascii="Segoe UI" w:hAnsi="Segoe UI" w:cs="Segoe UI"/>
          <w:color w:val="000000"/>
          <w:sz w:val="21"/>
          <w:szCs w:val="21"/>
          <w:lang w:val="en-US"/>
        </w:rPr>
        <w:t>,</w:t>
      </w:r>
      <w:r w:rsidRPr="0001014E">
        <w:rPr>
          <w:rFonts w:ascii="Segoe UI" w:hAnsi="Segoe UI" w:cs="Segoe UI"/>
          <w:color w:val="000000"/>
          <w:sz w:val="21"/>
          <w:szCs w:val="21"/>
          <w:lang w:val="en-US"/>
        </w:rPr>
        <w:t xml:space="preserve"> all base freq</w:t>
      </w:r>
      <w:r>
        <w:rPr>
          <w:rFonts w:ascii="Segoe UI" w:hAnsi="Segoe UI" w:cs="Segoe UI"/>
          <w:color w:val="000000"/>
          <w:sz w:val="21"/>
          <w:szCs w:val="21"/>
          <w:lang w:val="en-US"/>
        </w:rPr>
        <w:t>uencies</w:t>
      </w:r>
      <w:r w:rsidRPr="0001014E">
        <w:rPr>
          <w:rFonts w:ascii="Segoe UI" w:hAnsi="Segoe UI" w:cs="Segoe UI"/>
          <w:color w:val="000000"/>
          <w:sz w:val="21"/>
          <w:szCs w:val="21"/>
          <w:lang w:val="en-US"/>
        </w:rPr>
        <w:t xml:space="preserve"> and prob</w:t>
      </w:r>
      <w:r>
        <w:rPr>
          <w:rFonts w:ascii="Segoe UI" w:hAnsi="Segoe UI" w:cs="Segoe UI"/>
          <w:color w:val="000000"/>
          <w:sz w:val="21"/>
          <w:szCs w:val="21"/>
          <w:lang w:val="en-US"/>
        </w:rPr>
        <w:t>abilities</w:t>
      </w:r>
      <w:r w:rsidRPr="0001014E">
        <w:rPr>
          <w:rFonts w:ascii="Segoe UI" w:hAnsi="Segoe UI" w:cs="Segoe UI"/>
          <w:color w:val="000000"/>
          <w:sz w:val="21"/>
          <w:szCs w:val="21"/>
          <w:lang w:val="en-US"/>
        </w:rPr>
        <w:t xml:space="preserve"> of mutation are the same</w:t>
      </w:r>
      <w:r>
        <w:rPr>
          <w:rFonts w:ascii="Segoe UI" w:hAnsi="Segoe UI" w:cs="Segoe UI"/>
          <w:color w:val="000000"/>
          <w:sz w:val="21"/>
          <w:szCs w:val="21"/>
          <w:lang w:val="en-US"/>
        </w:rPr>
        <w:t xml:space="preserve"> which is not the case with GTR. </w:t>
      </w:r>
      <w:r w:rsidRPr="0001014E">
        <w:rPr>
          <w:rFonts w:ascii="Segoe UI" w:hAnsi="Segoe UI" w:cs="Segoe UI"/>
          <w:color w:val="000000"/>
          <w:sz w:val="21"/>
          <w:szCs w:val="21"/>
          <w:lang w:val="en-US"/>
        </w:rPr>
        <w:t>For GTR</w:t>
      </w:r>
      <w:r>
        <w:rPr>
          <w:rFonts w:ascii="Segoe UI" w:hAnsi="Segoe UI" w:cs="Segoe UI"/>
          <w:color w:val="000000"/>
          <w:sz w:val="21"/>
          <w:szCs w:val="21"/>
          <w:lang w:val="en-US"/>
        </w:rPr>
        <w:t>,</w:t>
      </w:r>
      <w:r w:rsidRPr="0001014E">
        <w:rPr>
          <w:rFonts w:ascii="Segoe UI" w:hAnsi="Segoe UI" w:cs="Segoe UI"/>
          <w:color w:val="000000"/>
          <w:sz w:val="21"/>
          <w:szCs w:val="21"/>
          <w:lang w:val="en-US"/>
        </w:rPr>
        <w:t xml:space="preserve"> the param</w:t>
      </w:r>
      <w:r>
        <w:rPr>
          <w:rFonts w:ascii="Segoe UI" w:hAnsi="Segoe UI" w:cs="Segoe UI"/>
          <w:color w:val="000000"/>
          <w:sz w:val="21"/>
          <w:szCs w:val="21"/>
          <w:lang w:val="en-US"/>
        </w:rPr>
        <w:t>eters</w:t>
      </w:r>
      <w:r w:rsidRPr="0001014E">
        <w:rPr>
          <w:rFonts w:ascii="Segoe UI" w:hAnsi="Segoe UI" w:cs="Segoe UI"/>
          <w:color w:val="000000"/>
          <w:sz w:val="21"/>
          <w:szCs w:val="21"/>
          <w:lang w:val="en-US"/>
        </w:rPr>
        <w:t xml:space="preserve"> are different</w:t>
      </w:r>
      <w:r>
        <w:rPr>
          <w:rFonts w:ascii="Segoe UI" w:hAnsi="Segoe UI" w:cs="Segoe UI"/>
          <w:color w:val="000000"/>
          <w:sz w:val="21"/>
          <w:szCs w:val="21"/>
          <w:lang w:val="en-US"/>
        </w:rPr>
        <w:t xml:space="preserve"> for each transition</w:t>
      </w:r>
      <w:r w:rsidRPr="0001014E">
        <w:rPr>
          <w:rFonts w:ascii="Segoe UI" w:hAnsi="Segoe UI" w:cs="Segoe UI"/>
          <w:color w:val="000000"/>
          <w:sz w:val="21"/>
          <w:szCs w:val="21"/>
          <w:lang w:val="en-US"/>
        </w:rPr>
        <w:t xml:space="preserve"> (mutation rate, base transition)</w:t>
      </w:r>
      <w:r>
        <w:rPr>
          <w:rFonts w:ascii="Segoe UI" w:hAnsi="Segoe UI" w:cs="Segoe UI"/>
          <w:color w:val="000000"/>
          <w:sz w:val="21"/>
          <w:szCs w:val="21"/>
          <w:lang w:val="en-US"/>
        </w:rPr>
        <w:t xml:space="preserve">. </w:t>
      </w:r>
    </w:p>
    <w:p w14:paraId="53E8C784" w14:textId="77777777" w:rsidR="0052311A" w:rsidRPr="0001014E" w:rsidRDefault="0052311A" w:rsidP="0052311A">
      <w:pPr>
        <w:autoSpaceDE w:val="0"/>
        <w:autoSpaceDN w:val="0"/>
        <w:adjustRightInd w:val="0"/>
        <w:spacing w:after="0" w:line="240" w:lineRule="auto"/>
        <w:jc w:val="left"/>
        <w:rPr>
          <w:rFonts w:ascii="Segoe UI" w:hAnsi="Segoe UI" w:cs="Segoe UI"/>
          <w:color w:val="000000"/>
          <w:sz w:val="21"/>
          <w:szCs w:val="21"/>
          <w:lang w:val="en-US"/>
        </w:rPr>
      </w:pPr>
    </w:p>
    <w:p w14:paraId="243AF616" w14:textId="77777777" w:rsidR="0052311A" w:rsidRDefault="0052311A" w:rsidP="0052311A">
      <w:pPr>
        <w:jc w:val="left"/>
        <w:rPr>
          <w:rFonts w:asciiTheme="majorHAnsi" w:eastAsiaTheme="majorEastAsia" w:hAnsiTheme="majorHAnsi" w:cstheme="majorBidi"/>
          <w:color w:val="1F3763" w:themeColor="accent1" w:themeShade="7F"/>
          <w:sz w:val="24"/>
          <w:szCs w:val="24"/>
          <w:lang w:val="en-US"/>
        </w:rPr>
      </w:pPr>
      <w:r>
        <w:rPr>
          <w:lang w:val="en-US"/>
        </w:rPr>
        <w:br w:type="page"/>
      </w:r>
    </w:p>
    <w:p w14:paraId="04FF6963" w14:textId="77777777" w:rsidR="0052311A" w:rsidRDefault="0052311A" w:rsidP="0052311A">
      <w:pPr>
        <w:pStyle w:val="Titre3"/>
        <w:rPr>
          <w:lang w:val="en-US"/>
        </w:rPr>
      </w:pPr>
      <w:r w:rsidRPr="00D45FF1">
        <w:rPr>
          <w:lang w:val="en-US"/>
        </w:rPr>
        <w:lastRenderedPageBreak/>
        <w:t>For one of the DNA regions (</w:t>
      </w:r>
      <w:r>
        <w:rPr>
          <w:lang w:val="en-US"/>
        </w:rPr>
        <w:t>Mt-DNA</w:t>
      </w:r>
      <w:r w:rsidRPr="00D45FF1">
        <w:rPr>
          <w:lang w:val="en-US"/>
        </w:rPr>
        <w:t>), build a new phylogenetic tree by using the SPR branch swapping option</w:t>
      </w:r>
      <w:r>
        <w:rPr>
          <w:lang w:val="en-US"/>
        </w:rPr>
        <w:t xml:space="preserve"> </w:t>
      </w:r>
      <w:r w:rsidRPr="00D45FF1">
        <w:rPr>
          <w:lang w:val="en-US"/>
        </w:rPr>
        <w:t>instead of the NNI, which is selected by default. What are the consequences of setting this option? Compare the trees</w:t>
      </w:r>
      <w:r>
        <w:rPr>
          <w:lang w:val="en-US"/>
        </w:rPr>
        <w:t xml:space="preserve"> </w:t>
      </w:r>
      <w:r w:rsidRPr="00D45FF1">
        <w:rPr>
          <w:lang w:val="en-US"/>
        </w:rPr>
        <w:t>obtained and explain the di</w:t>
      </w:r>
      <w:r>
        <w:rPr>
          <w:lang w:val="en-US"/>
        </w:rPr>
        <w:t>ffe</w:t>
      </w:r>
      <w:r w:rsidRPr="00D45FF1">
        <w:rPr>
          <w:lang w:val="en-US"/>
        </w:rPr>
        <w:t>rences if you see any.</w:t>
      </w:r>
    </w:p>
    <w:p w14:paraId="557AA1B4" w14:textId="77777777" w:rsidR="0052311A" w:rsidRDefault="0052311A" w:rsidP="0052311A">
      <w:pPr>
        <w:rPr>
          <w:lang w:val="en-US"/>
        </w:rPr>
      </w:pPr>
    </w:p>
    <w:p w14:paraId="5C9A4CB5" w14:textId="77777777" w:rsidR="0052311A" w:rsidRDefault="0052311A" w:rsidP="0052311A">
      <w:pPr>
        <w:rPr>
          <w:lang w:val="en-US"/>
        </w:rPr>
      </w:pPr>
      <w:r>
        <w:rPr>
          <w:lang w:val="en-US"/>
        </w:rPr>
        <w:t>Mt-DNA tree with SPR swapping and Mt-DNA tree with NNI respectively:</w:t>
      </w:r>
    </w:p>
    <w:p w14:paraId="267D9F30" w14:textId="77777777" w:rsidR="0052311A" w:rsidRPr="005E34CC" w:rsidRDefault="0052311A" w:rsidP="0052311A">
      <w:pPr>
        <w:rPr>
          <w:noProof/>
          <w:lang w:val="en-US"/>
        </w:rPr>
      </w:pPr>
    </w:p>
    <w:p w14:paraId="3C50A956" w14:textId="77777777" w:rsidR="0052311A" w:rsidRDefault="0052311A" w:rsidP="0052311A">
      <w:pPr>
        <w:rPr>
          <w:lang w:val="en-US"/>
        </w:rPr>
      </w:pPr>
      <w:r>
        <w:rPr>
          <w:noProof/>
        </w:rPr>
        <w:drawing>
          <wp:inline distT="0" distB="0" distL="0" distR="0" wp14:anchorId="4F58CB30" wp14:editId="1C77D418">
            <wp:extent cx="2795270" cy="3995738"/>
            <wp:effectExtent l="0" t="0" r="508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088"/>
                    <a:stretch/>
                  </pic:blipFill>
                  <pic:spPr bwMode="auto">
                    <a:xfrm>
                      <a:off x="0" y="0"/>
                      <a:ext cx="2833359" cy="40501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C106686" wp14:editId="5C39F94C">
            <wp:extent cx="2796363" cy="3982166"/>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7046" cy="4025860"/>
                    </a:xfrm>
                    <a:prstGeom prst="rect">
                      <a:avLst/>
                    </a:prstGeom>
                  </pic:spPr>
                </pic:pic>
              </a:graphicData>
            </a:graphic>
          </wp:inline>
        </w:drawing>
      </w:r>
    </w:p>
    <w:p w14:paraId="7D7D2B38" w14:textId="77777777" w:rsidR="0052311A" w:rsidRDefault="0052311A" w:rsidP="0052311A">
      <w:pPr>
        <w:rPr>
          <w:lang w:val="en-US"/>
        </w:rPr>
      </w:pPr>
      <w:r>
        <w:rPr>
          <w:lang w:val="en-US"/>
        </w:rPr>
        <w:t>The two methods used above (SPR and NNI) are used to swap branches. SPR searches a bigger number of neighbors while NNI search for a local optimum only. We can observe in the two trees above, that SPR produce much longer branches. We can observe many more differences between these two trees than between the two previous models (JC69 and GTR) even if we can still see similar sub-trees grouping the same species each time (high confidence in some of the clades).</w:t>
      </w:r>
    </w:p>
    <w:p w14:paraId="45F00186" w14:textId="77777777" w:rsidR="0052311A" w:rsidRDefault="0052311A" w:rsidP="0052311A">
      <w:pPr>
        <w:jc w:val="left"/>
        <w:rPr>
          <w:lang w:val="en-US"/>
        </w:rPr>
      </w:pPr>
    </w:p>
    <w:p w14:paraId="23774706" w14:textId="77777777" w:rsidR="0052311A" w:rsidRDefault="0052311A" w:rsidP="0052311A">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4B9E296E" w14:textId="77777777" w:rsidR="0052311A" w:rsidRDefault="0052311A" w:rsidP="00594062">
      <w:pPr>
        <w:pStyle w:val="Titre1"/>
        <w:rPr>
          <w:lang w:val="en-US"/>
        </w:rPr>
      </w:pPr>
    </w:p>
    <w:p w14:paraId="4DC37D56" w14:textId="55CBEA6A" w:rsidR="00594062" w:rsidRDefault="00A131BC" w:rsidP="00A131BC">
      <w:pPr>
        <w:pStyle w:val="Titre3"/>
        <w:rPr>
          <w:lang w:val="en-US"/>
        </w:rPr>
      </w:pPr>
      <w:r w:rsidRPr="00A131BC">
        <w:rPr>
          <w:lang w:val="en-US"/>
        </w:rPr>
        <w:t>Assess the support for the di</w:t>
      </w:r>
      <w:r w:rsidR="00180975">
        <w:rPr>
          <w:lang w:val="en-US"/>
        </w:rPr>
        <w:t>ff</w:t>
      </w:r>
      <w:r w:rsidRPr="00A131BC">
        <w:rPr>
          <w:lang w:val="en-US"/>
        </w:rPr>
        <w:t>erent nodes of the phylogenetic trees built with each DNA region by running 100</w:t>
      </w:r>
      <w:r>
        <w:rPr>
          <w:lang w:val="en-US"/>
        </w:rPr>
        <w:t xml:space="preserve"> </w:t>
      </w:r>
      <w:r w:rsidRPr="00A131BC">
        <w:rPr>
          <w:lang w:val="en-US"/>
        </w:rPr>
        <w:t xml:space="preserve">bootstrap replicates. Use the best approach for the other options available in </w:t>
      </w:r>
      <w:proofErr w:type="spellStart"/>
      <w:r w:rsidRPr="00A131BC">
        <w:rPr>
          <w:lang w:val="en-US"/>
        </w:rPr>
        <w:t>PhyML</w:t>
      </w:r>
      <w:proofErr w:type="spellEnd"/>
      <w:r w:rsidRPr="00A131BC">
        <w:rPr>
          <w:lang w:val="en-US"/>
        </w:rPr>
        <w:t>.</w:t>
      </w:r>
      <w:r w:rsidR="00180975">
        <w:rPr>
          <w:lang w:val="en-US"/>
        </w:rPr>
        <w:t xml:space="preserve"> </w:t>
      </w:r>
      <w:r w:rsidR="00427E6A">
        <w:rPr>
          <w:lang w:val="en-US"/>
        </w:rPr>
        <w:t>Trees generated with GTR</w:t>
      </w:r>
      <w:r w:rsidR="00B86CB5">
        <w:rPr>
          <w:lang w:val="en-US"/>
        </w:rPr>
        <w:t>, NNI</w:t>
      </w:r>
      <w:r w:rsidR="00427E6A">
        <w:rPr>
          <w:lang w:val="en-US"/>
        </w:rPr>
        <w:t xml:space="preserve"> and 100 </w:t>
      </w:r>
      <w:proofErr w:type="gramStart"/>
      <w:r w:rsidR="00427E6A">
        <w:rPr>
          <w:lang w:val="en-US"/>
        </w:rPr>
        <w:t>bootstrap</w:t>
      </w:r>
      <w:proofErr w:type="gramEnd"/>
      <w:r w:rsidR="00427E6A">
        <w:rPr>
          <w:lang w:val="en-US"/>
        </w:rPr>
        <w:t>, for each chromosome:</w:t>
      </w:r>
    </w:p>
    <w:p w14:paraId="1848B6AA" w14:textId="70BE2517" w:rsidR="00427E6A" w:rsidRDefault="00427E6A" w:rsidP="00594062">
      <w:pPr>
        <w:rPr>
          <w:lang w:val="en-US"/>
        </w:rPr>
      </w:pPr>
      <w:r>
        <w:rPr>
          <w:lang w:val="en-US"/>
        </w:rPr>
        <w:t>Chr10 and 18:</w:t>
      </w:r>
    </w:p>
    <w:p w14:paraId="0A72E153" w14:textId="2037FF02" w:rsidR="00427E6A" w:rsidRDefault="00427E6A" w:rsidP="00594062">
      <w:pPr>
        <w:rPr>
          <w:lang w:val="en-US"/>
        </w:rPr>
      </w:pPr>
      <w:r>
        <w:rPr>
          <w:noProof/>
        </w:rPr>
        <w:drawing>
          <wp:inline distT="0" distB="0" distL="0" distR="0" wp14:anchorId="12B66443" wp14:editId="32B93DD2">
            <wp:extent cx="2863850" cy="206517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8672" cy="2090290"/>
                    </a:xfrm>
                    <a:prstGeom prst="rect">
                      <a:avLst/>
                    </a:prstGeom>
                  </pic:spPr>
                </pic:pic>
              </a:graphicData>
            </a:graphic>
          </wp:inline>
        </w:drawing>
      </w:r>
      <w:r>
        <w:rPr>
          <w:noProof/>
        </w:rPr>
        <w:drawing>
          <wp:inline distT="0" distB="0" distL="0" distR="0" wp14:anchorId="29D0E0DC" wp14:editId="519A1C2E">
            <wp:extent cx="2762250" cy="1993132"/>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3406" cy="2015613"/>
                    </a:xfrm>
                    <a:prstGeom prst="rect">
                      <a:avLst/>
                    </a:prstGeom>
                  </pic:spPr>
                </pic:pic>
              </a:graphicData>
            </a:graphic>
          </wp:inline>
        </w:drawing>
      </w:r>
    </w:p>
    <w:p w14:paraId="1F3EB197" w14:textId="34187D47" w:rsidR="00427E6A" w:rsidRDefault="00427E6A" w:rsidP="00594062">
      <w:pPr>
        <w:rPr>
          <w:lang w:val="en-US"/>
        </w:rPr>
      </w:pPr>
      <w:r>
        <w:rPr>
          <w:lang w:val="en-US"/>
        </w:rPr>
        <w:t>Chr08 and Chr22</w:t>
      </w:r>
    </w:p>
    <w:p w14:paraId="2A8ACD9C" w14:textId="694F7CE2" w:rsidR="00427E6A" w:rsidRDefault="00427E6A" w:rsidP="00594062">
      <w:pPr>
        <w:rPr>
          <w:lang w:val="en-US"/>
        </w:rPr>
      </w:pPr>
      <w:r>
        <w:rPr>
          <w:noProof/>
        </w:rPr>
        <w:drawing>
          <wp:inline distT="0" distB="0" distL="0" distR="0" wp14:anchorId="41B9893B" wp14:editId="2B38A315">
            <wp:extent cx="2862091" cy="20891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7553" cy="2100436"/>
                    </a:xfrm>
                    <a:prstGeom prst="rect">
                      <a:avLst/>
                    </a:prstGeom>
                  </pic:spPr>
                </pic:pic>
              </a:graphicData>
            </a:graphic>
          </wp:inline>
        </w:drawing>
      </w:r>
      <w:r w:rsidR="00AF0A22">
        <w:rPr>
          <w:noProof/>
        </w:rPr>
        <w:drawing>
          <wp:inline distT="0" distB="0" distL="0" distR="0" wp14:anchorId="537A139E" wp14:editId="5F3EC297">
            <wp:extent cx="2872502" cy="2089150"/>
            <wp:effectExtent l="0" t="0" r="4445"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663" cy="2096540"/>
                    </a:xfrm>
                    <a:prstGeom prst="rect">
                      <a:avLst/>
                    </a:prstGeom>
                  </pic:spPr>
                </pic:pic>
              </a:graphicData>
            </a:graphic>
          </wp:inline>
        </w:drawing>
      </w:r>
    </w:p>
    <w:p w14:paraId="2976DCAB" w14:textId="3E052314" w:rsidR="00AF0A22" w:rsidRDefault="00AF0A22" w:rsidP="00594062">
      <w:pPr>
        <w:rPr>
          <w:lang w:val="en-US"/>
        </w:rPr>
      </w:pPr>
      <w:r>
        <w:rPr>
          <w:lang w:val="en-US"/>
        </w:rPr>
        <w:t>Chr02</w:t>
      </w:r>
      <w:r w:rsidR="003605D5">
        <w:rPr>
          <w:lang w:val="en-US"/>
        </w:rPr>
        <w:t xml:space="preserve"> and </w:t>
      </w:r>
      <w:proofErr w:type="spellStart"/>
      <w:r w:rsidR="003605D5">
        <w:rPr>
          <w:lang w:val="en-US"/>
        </w:rPr>
        <w:t>mtDna</w:t>
      </w:r>
      <w:proofErr w:type="spellEnd"/>
    </w:p>
    <w:p w14:paraId="553BBD41" w14:textId="29703A4E" w:rsidR="00B01E46" w:rsidRDefault="00B01E46" w:rsidP="00594062">
      <w:pPr>
        <w:rPr>
          <w:lang w:val="en-US"/>
        </w:rPr>
      </w:pPr>
      <w:r>
        <w:rPr>
          <w:lang w:val="en-US"/>
        </w:rPr>
        <w:t xml:space="preserve">Note: the </w:t>
      </w:r>
      <w:proofErr w:type="spellStart"/>
      <w:r>
        <w:rPr>
          <w:lang w:val="en-US"/>
        </w:rPr>
        <w:t>mtDna</w:t>
      </w:r>
      <w:proofErr w:type="spellEnd"/>
      <w:r>
        <w:rPr>
          <w:lang w:val="en-US"/>
        </w:rPr>
        <w:t xml:space="preserve"> tree with 100 </w:t>
      </w:r>
      <w:proofErr w:type="gramStart"/>
      <w:r>
        <w:rPr>
          <w:lang w:val="en-US"/>
        </w:rPr>
        <w:t>bootstrap</w:t>
      </w:r>
      <w:proofErr w:type="gramEnd"/>
      <w:r>
        <w:rPr>
          <w:lang w:val="en-US"/>
        </w:rPr>
        <w:t xml:space="preserve"> took more than 3 hours to compute and </w:t>
      </w:r>
      <w:r w:rsidR="0062442F">
        <w:rPr>
          <w:lang w:val="en-US"/>
        </w:rPr>
        <w:t>the tree-building completion took an endless amount of time</w:t>
      </w:r>
      <w:r w:rsidR="006634BD">
        <w:rPr>
          <w:lang w:val="en-US"/>
        </w:rPr>
        <w:t xml:space="preserve"> (</w:t>
      </w:r>
      <w:proofErr w:type="spellStart"/>
      <w:r w:rsidR="006634BD">
        <w:rPr>
          <w:lang w:val="en-US"/>
        </w:rPr>
        <w:t>seaview</w:t>
      </w:r>
      <w:proofErr w:type="spellEnd"/>
      <w:r w:rsidR="006634BD">
        <w:rPr>
          <w:lang w:val="en-US"/>
        </w:rPr>
        <w:t xml:space="preserve"> crashed)</w:t>
      </w:r>
      <w:r w:rsidR="0062442F">
        <w:rPr>
          <w:lang w:val="en-US"/>
        </w:rPr>
        <w:t xml:space="preserve">. </w:t>
      </w:r>
      <w:r w:rsidR="0060484E">
        <w:rPr>
          <w:lang w:val="en-US"/>
        </w:rPr>
        <w:t>The tree here is from Jacqueline Wyss.</w:t>
      </w:r>
      <w:r w:rsidR="0062442F">
        <w:rPr>
          <w:lang w:val="en-US"/>
        </w:rPr>
        <w:t xml:space="preserve"> </w:t>
      </w:r>
    </w:p>
    <w:p w14:paraId="7E7DC4E3" w14:textId="2F419BE3" w:rsidR="00AC7128" w:rsidRDefault="00AF0A22" w:rsidP="00A131BC">
      <w:pPr>
        <w:rPr>
          <w:rFonts w:asciiTheme="majorHAnsi" w:eastAsiaTheme="majorEastAsia" w:hAnsiTheme="majorHAnsi" w:cstheme="majorBidi"/>
          <w:color w:val="2F5496" w:themeColor="accent1" w:themeShade="BF"/>
          <w:sz w:val="32"/>
          <w:szCs w:val="32"/>
          <w:lang w:val="en-US"/>
        </w:rPr>
      </w:pPr>
      <w:r>
        <w:rPr>
          <w:noProof/>
        </w:rPr>
        <w:drawing>
          <wp:inline distT="0" distB="0" distL="0" distR="0" wp14:anchorId="6AF7637C" wp14:editId="24997EC1">
            <wp:extent cx="2838450" cy="2051556"/>
            <wp:effectExtent l="0" t="0" r="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5058" cy="2063560"/>
                    </a:xfrm>
                    <a:prstGeom prst="rect">
                      <a:avLst/>
                    </a:prstGeom>
                  </pic:spPr>
                </pic:pic>
              </a:graphicData>
            </a:graphic>
          </wp:inline>
        </w:drawing>
      </w:r>
      <w:r w:rsidR="0060484E">
        <w:rPr>
          <w:noProof/>
        </w:rPr>
        <w:drawing>
          <wp:inline distT="0" distB="0" distL="0" distR="0" wp14:anchorId="2ACB7F0B" wp14:editId="10CDCE87">
            <wp:extent cx="2701432" cy="1951630"/>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0318" cy="1965274"/>
                    </a:xfrm>
                    <a:prstGeom prst="rect">
                      <a:avLst/>
                    </a:prstGeom>
                  </pic:spPr>
                </pic:pic>
              </a:graphicData>
            </a:graphic>
          </wp:inline>
        </w:drawing>
      </w:r>
      <w:r w:rsidR="00AC7128">
        <w:rPr>
          <w:lang w:val="en-US"/>
        </w:rPr>
        <w:br w:type="page"/>
      </w:r>
    </w:p>
    <w:p w14:paraId="4A5D8FEE" w14:textId="5322F0D4" w:rsidR="00594062" w:rsidRDefault="00594062" w:rsidP="00594062">
      <w:pPr>
        <w:pStyle w:val="Titre1"/>
        <w:rPr>
          <w:lang w:val="en-US"/>
        </w:rPr>
      </w:pPr>
      <w:r>
        <w:rPr>
          <w:lang w:val="en-US"/>
        </w:rPr>
        <w:lastRenderedPageBreak/>
        <w:t>Tree from concatenated genome</w:t>
      </w:r>
    </w:p>
    <w:p w14:paraId="2E6AD2BA" w14:textId="430C82D4" w:rsidR="00AC7128" w:rsidRPr="00AC7128" w:rsidRDefault="00E36CA7" w:rsidP="00AC7128">
      <w:pPr>
        <w:rPr>
          <w:lang w:val="en-US"/>
        </w:rPr>
      </w:pPr>
      <w:r>
        <w:rPr>
          <w:lang w:val="en-US"/>
        </w:rPr>
        <w:t xml:space="preserve">Here is the </w:t>
      </w:r>
      <w:proofErr w:type="spellStart"/>
      <w:r>
        <w:rPr>
          <w:lang w:val="en-US"/>
        </w:rPr>
        <w:t>Phyml</w:t>
      </w:r>
      <w:proofErr w:type="spellEnd"/>
      <w:r>
        <w:rPr>
          <w:lang w:val="en-US"/>
        </w:rPr>
        <w:t xml:space="preserve"> tree created with GTR and NNI for the concatenated genome:</w:t>
      </w:r>
    </w:p>
    <w:p w14:paraId="6AAD1A59" w14:textId="5203D841" w:rsidR="00594062" w:rsidRDefault="00594062" w:rsidP="00594062">
      <w:pPr>
        <w:rPr>
          <w:lang w:val="en-US"/>
        </w:rPr>
      </w:pPr>
      <w:r>
        <w:rPr>
          <w:noProof/>
        </w:rPr>
        <w:drawing>
          <wp:inline distT="0" distB="0" distL="0" distR="0" wp14:anchorId="0E4AC56A" wp14:editId="3D738A77">
            <wp:extent cx="3726611" cy="4642247"/>
            <wp:effectExtent l="0" t="0" r="762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3806" cy="4713494"/>
                    </a:xfrm>
                    <a:prstGeom prst="rect">
                      <a:avLst/>
                    </a:prstGeom>
                  </pic:spPr>
                </pic:pic>
              </a:graphicData>
            </a:graphic>
          </wp:inline>
        </w:drawing>
      </w:r>
    </w:p>
    <w:p w14:paraId="788C1C43" w14:textId="56F13A5C" w:rsidR="00E36CA7" w:rsidRDefault="00A131BC" w:rsidP="00594062">
      <w:pPr>
        <w:rPr>
          <w:lang w:val="en-US"/>
        </w:rPr>
      </w:pPr>
      <w:r>
        <w:rPr>
          <w:lang w:val="en-US"/>
        </w:rPr>
        <w:t>Except a few change</w:t>
      </w:r>
      <w:r w:rsidR="009C22D2">
        <w:rPr>
          <w:lang w:val="en-US"/>
        </w:rPr>
        <w:t>s</w:t>
      </w:r>
      <w:r>
        <w:rPr>
          <w:lang w:val="en-US"/>
        </w:rPr>
        <w:t xml:space="preserve"> in blocks order, the trees keep the same general order between species. </w:t>
      </w:r>
      <w:r w:rsidR="009C22D2">
        <w:rPr>
          <w:lang w:val="en-US"/>
        </w:rPr>
        <w:t>Distances vary but stay in the same range between the separated DNA regions and the concatenated genome.</w:t>
      </w:r>
      <w:r>
        <w:rPr>
          <w:lang w:val="en-US"/>
        </w:rPr>
        <w:t xml:space="preserve"> </w:t>
      </w:r>
    </w:p>
    <w:p w14:paraId="0B34E3A2" w14:textId="77777777" w:rsidR="00A131BC" w:rsidRDefault="00A131BC" w:rsidP="00594062">
      <w:pPr>
        <w:rPr>
          <w:lang w:val="en-US"/>
        </w:rPr>
      </w:pPr>
    </w:p>
    <w:p w14:paraId="57CA0E54" w14:textId="7D949B68" w:rsidR="00E36CA7" w:rsidRDefault="00E36CA7" w:rsidP="00594062">
      <w:pPr>
        <w:rPr>
          <w:lang w:val="en-US"/>
        </w:rPr>
      </w:pPr>
    </w:p>
    <w:p w14:paraId="5B0EB088" w14:textId="77777777" w:rsidR="00A131BC" w:rsidRDefault="00A131BC">
      <w:pPr>
        <w:jc w:val="left"/>
        <w:rPr>
          <w:rFonts w:asciiTheme="majorHAnsi" w:eastAsiaTheme="majorEastAsia" w:hAnsiTheme="majorHAnsi" w:cstheme="majorBidi"/>
          <w:color w:val="2F5496" w:themeColor="accent1" w:themeShade="BF"/>
          <w:sz w:val="26"/>
          <w:szCs w:val="26"/>
          <w:lang w:val="en-US"/>
        </w:rPr>
      </w:pPr>
      <w:r>
        <w:rPr>
          <w:lang w:val="en-US"/>
        </w:rPr>
        <w:br w:type="page"/>
      </w:r>
    </w:p>
    <w:p w14:paraId="491ADE64" w14:textId="32E6CB36" w:rsidR="00E36CA7" w:rsidRDefault="00E36CA7" w:rsidP="00531856">
      <w:pPr>
        <w:pStyle w:val="Titre2"/>
        <w:rPr>
          <w:lang w:val="en-US"/>
        </w:rPr>
      </w:pPr>
      <w:r>
        <w:rPr>
          <w:lang w:val="en-US"/>
        </w:rPr>
        <w:lastRenderedPageBreak/>
        <w:t>Topology tests</w:t>
      </w:r>
    </w:p>
    <w:p w14:paraId="33BB7B05" w14:textId="4F32BA2F" w:rsidR="00E36CA7" w:rsidRDefault="00E36CA7" w:rsidP="00E36CA7">
      <w:pPr>
        <w:autoSpaceDE w:val="0"/>
        <w:autoSpaceDN w:val="0"/>
        <w:adjustRightInd w:val="0"/>
        <w:spacing w:after="0" w:line="240" w:lineRule="auto"/>
        <w:jc w:val="left"/>
        <w:rPr>
          <w:rFonts w:ascii="CMSS10" w:hAnsi="CMSS10" w:cs="CMSS10"/>
          <w:sz w:val="20"/>
          <w:szCs w:val="20"/>
          <w:lang w:val="en-US"/>
        </w:rPr>
      </w:pPr>
      <w:proofErr w:type="spellStart"/>
      <w:r w:rsidRPr="00E36CA7">
        <w:rPr>
          <w:rFonts w:ascii="CMSS10" w:hAnsi="CMSS10" w:cs="CMSS10"/>
          <w:sz w:val="20"/>
          <w:szCs w:val="20"/>
          <w:lang w:val="en-US"/>
        </w:rPr>
        <w:t>Shimodaira</w:t>
      </w:r>
      <w:proofErr w:type="spellEnd"/>
      <w:r w:rsidRPr="00E36CA7">
        <w:rPr>
          <w:rFonts w:ascii="CMSS10" w:hAnsi="CMSS10" w:cs="CMSS10"/>
          <w:sz w:val="20"/>
          <w:szCs w:val="20"/>
          <w:lang w:val="en-US"/>
        </w:rPr>
        <w:t>-Hasegawa on each DNA region (i.e. use each region as the DNA matrix and test if the trees explain their</w:t>
      </w:r>
      <w:r>
        <w:rPr>
          <w:rFonts w:ascii="CMSS10" w:hAnsi="CMSS10" w:cs="CMSS10"/>
          <w:sz w:val="20"/>
          <w:szCs w:val="20"/>
          <w:lang w:val="en-US"/>
        </w:rPr>
        <w:t xml:space="preserve"> </w:t>
      </w:r>
      <w:r w:rsidRPr="00E36CA7">
        <w:rPr>
          <w:rFonts w:ascii="CMSS10" w:hAnsi="CMSS10" w:cs="CMSS10"/>
          <w:sz w:val="20"/>
          <w:szCs w:val="20"/>
          <w:lang w:val="en-US"/>
        </w:rPr>
        <w:t>evolution equally well). Are the trees signi</w:t>
      </w:r>
      <w:r>
        <w:rPr>
          <w:rFonts w:ascii="CMSS10" w:hAnsi="CMSS10" w:cs="CMSS10"/>
          <w:sz w:val="20"/>
          <w:szCs w:val="20"/>
          <w:lang w:val="en-US"/>
        </w:rPr>
        <w:t>fi</w:t>
      </w:r>
      <w:r w:rsidRPr="00E36CA7">
        <w:rPr>
          <w:rFonts w:ascii="CMSS10" w:hAnsi="CMSS10" w:cs="CMSS10"/>
          <w:sz w:val="20"/>
          <w:szCs w:val="20"/>
          <w:lang w:val="en-US"/>
        </w:rPr>
        <w:t>cantly di</w:t>
      </w:r>
      <w:r>
        <w:rPr>
          <w:rFonts w:ascii="CMSS10" w:hAnsi="CMSS10" w:cs="CMSS10"/>
          <w:sz w:val="20"/>
          <w:szCs w:val="20"/>
          <w:lang w:val="en-US"/>
        </w:rPr>
        <w:t>ff</w:t>
      </w:r>
      <w:r w:rsidRPr="00E36CA7">
        <w:rPr>
          <w:rFonts w:ascii="CMSS10" w:hAnsi="CMSS10" w:cs="CMSS10"/>
          <w:sz w:val="20"/>
          <w:szCs w:val="20"/>
          <w:lang w:val="en-US"/>
        </w:rPr>
        <w:t>erent or not? Try to explain the results obtained?</w:t>
      </w:r>
    </w:p>
    <w:p w14:paraId="681D8718" w14:textId="57293BE3" w:rsidR="00E36CA7" w:rsidRDefault="00E36CA7" w:rsidP="00E36CA7">
      <w:pPr>
        <w:autoSpaceDE w:val="0"/>
        <w:autoSpaceDN w:val="0"/>
        <w:adjustRightInd w:val="0"/>
        <w:spacing w:after="0" w:line="240" w:lineRule="auto"/>
        <w:jc w:val="left"/>
        <w:rPr>
          <w:rFonts w:ascii="CMSS10" w:hAnsi="CMSS10" w:cs="CMSS10"/>
          <w:sz w:val="20"/>
          <w:szCs w:val="20"/>
          <w:lang w:val="en-US"/>
        </w:rPr>
      </w:pPr>
    </w:p>
    <w:p w14:paraId="63EB57CB" w14:textId="09F95696" w:rsidR="00624C24" w:rsidRDefault="00624C24" w:rsidP="00E36CA7">
      <w:pPr>
        <w:autoSpaceDE w:val="0"/>
        <w:autoSpaceDN w:val="0"/>
        <w:adjustRightInd w:val="0"/>
        <w:spacing w:after="0" w:line="240" w:lineRule="auto"/>
        <w:jc w:val="left"/>
        <w:rPr>
          <w:rFonts w:ascii="CMSS10" w:hAnsi="CMSS10" w:cs="CMSS10"/>
          <w:sz w:val="20"/>
          <w:szCs w:val="20"/>
          <w:lang w:val="en-US"/>
        </w:rPr>
      </w:pPr>
      <w:r>
        <w:rPr>
          <w:rFonts w:ascii="CMSS10" w:hAnsi="CMSS10" w:cs="CMSS10"/>
          <w:sz w:val="20"/>
          <w:szCs w:val="20"/>
          <w:lang w:val="en-US"/>
        </w:rPr>
        <w:t xml:space="preserve">SH test done with chromosomes: 2, 8, 10, 18, 22 and </w:t>
      </w:r>
      <w:proofErr w:type="spellStart"/>
      <w:r>
        <w:rPr>
          <w:rFonts w:ascii="CMSS10" w:hAnsi="CMSS10" w:cs="CMSS10"/>
          <w:sz w:val="20"/>
          <w:szCs w:val="20"/>
          <w:lang w:val="en-US"/>
        </w:rPr>
        <w:t>mtDna</w:t>
      </w:r>
      <w:proofErr w:type="spellEnd"/>
      <w:r w:rsidR="009C22D2">
        <w:rPr>
          <w:rFonts w:ascii="CMSS10" w:hAnsi="CMSS10" w:cs="CMSS10"/>
          <w:sz w:val="20"/>
          <w:szCs w:val="20"/>
          <w:lang w:val="en-US"/>
        </w:rPr>
        <w:t xml:space="preserve"> respectively</w:t>
      </w:r>
      <w:r>
        <w:rPr>
          <w:rFonts w:ascii="CMSS10" w:hAnsi="CMSS10" w:cs="CMSS10"/>
          <w:sz w:val="20"/>
          <w:szCs w:val="20"/>
          <w:lang w:val="en-US"/>
        </w:rPr>
        <w:t>:</w:t>
      </w:r>
    </w:p>
    <w:p w14:paraId="6C7AC0BE" w14:textId="3C41243F" w:rsidR="00624C24" w:rsidRDefault="00624C24" w:rsidP="00E36CA7">
      <w:pPr>
        <w:autoSpaceDE w:val="0"/>
        <w:autoSpaceDN w:val="0"/>
        <w:adjustRightInd w:val="0"/>
        <w:spacing w:after="0" w:line="240" w:lineRule="auto"/>
        <w:jc w:val="left"/>
        <w:rPr>
          <w:rFonts w:ascii="CMSS10" w:hAnsi="CMSS10" w:cs="CMSS10"/>
          <w:sz w:val="20"/>
          <w:szCs w:val="20"/>
          <w:lang w:val="en-US"/>
        </w:rPr>
      </w:pPr>
    </w:p>
    <w:p w14:paraId="6F4940F6" w14:textId="2A719CB7" w:rsidR="00624C24" w:rsidRPr="00624C24" w:rsidRDefault="00624C24" w:rsidP="00D76E4A">
      <w:pPr>
        <w:tabs>
          <w:tab w:val="left" w:pos="2835"/>
        </w:tabs>
        <w:autoSpaceDE w:val="0"/>
        <w:autoSpaceDN w:val="0"/>
        <w:adjustRightInd w:val="0"/>
        <w:spacing w:after="0" w:line="240" w:lineRule="auto"/>
        <w:jc w:val="left"/>
        <w:rPr>
          <w:rFonts w:ascii="CMSS10" w:hAnsi="CMSS10" w:cs="CMSS10"/>
          <w:sz w:val="20"/>
          <w:szCs w:val="20"/>
          <w:lang w:val="en-US"/>
        </w:rPr>
      </w:pPr>
      <w:bookmarkStart w:id="0" w:name="_Hlk36503609"/>
      <w:r w:rsidRPr="00624C24">
        <w:rPr>
          <w:rFonts w:ascii="CMSS10" w:hAnsi="CMSS10" w:cs="CMSS10"/>
          <w:sz w:val="20"/>
          <w:szCs w:val="20"/>
          <w:lang w:val="en-US"/>
        </w:rPr>
        <w:t xml:space="preserve">Trees     ln L Diff </w:t>
      </w:r>
      <w:r>
        <w:rPr>
          <w:rFonts w:ascii="CMSS10" w:hAnsi="CMSS10" w:cs="CMSS10"/>
          <w:sz w:val="20"/>
          <w:szCs w:val="20"/>
          <w:lang w:val="en-US"/>
        </w:rPr>
        <w:t xml:space="preserve">       </w:t>
      </w:r>
      <w:r w:rsidRPr="00624C24">
        <w:rPr>
          <w:rFonts w:ascii="CMSS10" w:hAnsi="CMSS10" w:cs="CMSS10"/>
          <w:sz w:val="20"/>
          <w:szCs w:val="20"/>
          <w:lang w:val="en-US"/>
        </w:rPr>
        <w:t xml:space="preserve">ln L </w:t>
      </w:r>
      <w:r>
        <w:rPr>
          <w:rFonts w:ascii="CMSS10" w:hAnsi="CMSS10" w:cs="CMSS10"/>
          <w:sz w:val="20"/>
          <w:szCs w:val="20"/>
          <w:lang w:val="en-US"/>
        </w:rPr>
        <w:t xml:space="preserve">               </w:t>
      </w:r>
      <w:r w:rsidR="00D76E4A">
        <w:rPr>
          <w:rFonts w:ascii="CMSS10" w:hAnsi="CMSS10" w:cs="CMSS10"/>
          <w:sz w:val="20"/>
          <w:szCs w:val="20"/>
          <w:lang w:val="en-US"/>
        </w:rPr>
        <w:tab/>
      </w:r>
      <w:r w:rsidR="00D76E4A">
        <w:rPr>
          <w:rFonts w:ascii="CMSS10" w:hAnsi="CMSS10" w:cs="CMSS10"/>
          <w:sz w:val="20"/>
          <w:szCs w:val="20"/>
          <w:lang w:val="en-US"/>
        </w:rPr>
        <w:tab/>
      </w:r>
      <w:r w:rsidRPr="00624C24">
        <w:rPr>
          <w:rFonts w:ascii="CMSS10" w:hAnsi="CMSS10" w:cs="CMSS10"/>
          <w:sz w:val="20"/>
          <w:szCs w:val="20"/>
          <w:lang w:val="en-US"/>
        </w:rPr>
        <w:t>p-value</w:t>
      </w:r>
    </w:p>
    <w:p w14:paraId="684E1CE5" w14:textId="3A733B08" w:rsidR="00624C24" w:rsidRPr="00624C24" w:rsidRDefault="00624C24" w:rsidP="00624C24">
      <w:pPr>
        <w:autoSpaceDE w:val="0"/>
        <w:autoSpaceDN w:val="0"/>
        <w:adjustRightInd w:val="0"/>
        <w:spacing w:after="0" w:line="240" w:lineRule="auto"/>
        <w:jc w:val="left"/>
        <w:rPr>
          <w:rFonts w:ascii="CMSS10" w:hAnsi="CMSS10" w:cs="CMSS10"/>
          <w:sz w:val="20"/>
          <w:szCs w:val="20"/>
          <w:lang w:val="en-US"/>
        </w:rPr>
      </w:pPr>
      <w:r w:rsidRPr="00624C24">
        <w:rPr>
          <w:rFonts w:ascii="CMSS10" w:hAnsi="CMSS10" w:cs="CMSS10"/>
          <w:sz w:val="20"/>
          <w:szCs w:val="20"/>
          <w:lang w:val="en-US"/>
        </w:rPr>
        <w:t xml:space="preserve">1 </w:t>
      </w:r>
      <w:r>
        <w:rPr>
          <w:rFonts w:ascii="CMSS10" w:hAnsi="CMSS10" w:cs="CMSS10"/>
          <w:sz w:val="20"/>
          <w:szCs w:val="20"/>
          <w:lang w:val="en-US"/>
        </w:rPr>
        <w:t xml:space="preserve">          </w:t>
      </w:r>
      <w:r w:rsidRPr="00624C24">
        <w:rPr>
          <w:rFonts w:ascii="CMSS10" w:hAnsi="CMSS10" w:cs="CMSS10"/>
          <w:sz w:val="20"/>
          <w:szCs w:val="20"/>
          <w:lang w:val="en-US"/>
        </w:rPr>
        <w:t xml:space="preserve">-32559.64 </w:t>
      </w:r>
      <w:r>
        <w:rPr>
          <w:rFonts w:ascii="CMSS10" w:hAnsi="CMSS10" w:cs="CMSS10"/>
          <w:sz w:val="20"/>
          <w:szCs w:val="20"/>
          <w:lang w:val="en-US"/>
        </w:rPr>
        <w:t xml:space="preserve">    </w:t>
      </w:r>
      <w:r w:rsidRPr="00624C24">
        <w:rPr>
          <w:rFonts w:ascii="CMSS10" w:hAnsi="CMSS10" w:cs="CMSS10"/>
          <w:sz w:val="20"/>
          <w:szCs w:val="20"/>
          <w:lang w:val="en-US"/>
        </w:rPr>
        <w:t xml:space="preserve">156.60601  </w:t>
      </w:r>
      <w:r>
        <w:rPr>
          <w:rFonts w:ascii="CMSS10" w:hAnsi="CMSS10" w:cs="CMSS10"/>
          <w:sz w:val="20"/>
          <w:szCs w:val="20"/>
          <w:lang w:val="en-US"/>
        </w:rPr>
        <w:t xml:space="preserve"> </w:t>
      </w:r>
      <w:r w:rsidR="00D76E4A">
        <w:rPr>
          <w:rFonts w:ascii="CMSS10" w:hAnsi="CMSS10" w:cs="CMSS10"/>
          <w:sz w:val="20"/>
          <w:szCs w:val="20"/>
          <w:lang w:val="en-US"/>
        </w:rPr>
        <w:tab/>
      </w:r>
      <w:r w:rsidRPr="00624C24">
        <w:rPr>
          <w:rFonts w:ascii="CMSS10" w:hAnsi="CMSS10" w:cs="CMSS10"/>
          <w:sz w:val="20"/>
          <w:szCs w:val="20"/>
          <w:lang w:val="en-US"/>
        </w:rPr>
        <w:t>0.0002</w:t>
      </w:r>
    </w:p>
    <w:p w14:paraId="17B773F5" w14:textId="71AC7227" w:rsidR="00624C24" w:rsidRPr="00624C24" w:rsidRDefault="00624C24" w:rsidP="00624C24">
      <w:pPr>
        <w:autoSpaceDE w:val="0"/>
        <w:autoSpaceDN w:val="0"/>
        <w:adjustRightInd w:val="0"/>
        <w:spacing w:after="0" w:line="240" w:lineRule="auto"/>
        <w:jc w:val="left"/>
        <w:rPr>
          <w:rFonts w:ascii="CMSS10" w:hAnsi="CMSS10" w:cs="CMSS10"/>
          <w:sz w:val="20"/>
          <w:szCs w:val="20"/>
          <w:lang w:val="en-US"/>
        </w:rPr>
      </w:pPr>
      <w:r w:rsidRPr="00624C24">
        <w:rPr>
          <w:rFonts w:ascii="CMSS10" w:hAnsi="CMSS10" w:cs="CMSS10"/>
          <w:sz w:val="20"/>
          <w:szCs w:val="20"/>
          <w:lang w:val="en-US"/>
        </w:rPr>
        <w:t xml:space="preserve">2 </w:t>
      </w:r>
      <w:r>
        <w:rPr>
          <w:rFonts w:ascii="CMSS10" w:hAnsi="CMSS10" w:cs="CMSS10"/>
          <w:sz w:val="20"/>
          <w:szCs w:val="20"/>
          <w:lang w:val="en-US"/>
        </w:rPr>
        <w:t xml:space="preserve">          </w:t>
      </w:r>
      <w:r w:rsidRPr="00624C24">
        <w:rPr>
          <w:rFonts w:ascii="CMSS10" w:hAnsi="CMSS10" w:cs="CMSS10"/>
          <w:sz w:val="20"/>
          <w:szCs w:val="20"/>
          <w:lang w:val="en-US"/>
        </w:rPr>
        <w:t xml:space="preserve">-32486.92  </w:t>
      </w:r>
      <w:r>
        <w:rPr>
          <w:rFonts w:ascii="CMSS10" w:hAnsi="CMSS10" w:cs="CMSS10"/>
          <w:sz w:val="20"/>
          <w:szCs w:val="20"/>
          <w:lang w:val="en-US"/>
        </w:rPr>
        <w:t xml:space="preserve">   </w:t>
      </w:r>
      <w:r w:rsidRPr="00624C24">
        <w:rPr>
          <w:rFonts w:ascii="CMSS10" w:hAnsi="CMSS10" w:cs="CMSS10"/>
          <w:sz w:val="20"/>
          <w:szCs w:val="20"/>
          <w:lang w:val="en-US"/>
        </w:rPr>
        <w:t xml:space="preserve">83.88396 </w:t>
      </w:r>
      <w:r>
        <w:rPr>
          <w:rFonts w:ascii="CMSS10" w:hAnsi="CMSS10" w:cs="CMSS10"/>
          <w:sz w:val="20"/>
          <w:szCs w:val="20"/>
          <w:lang w:val="en-US"/>
        </w:rPr>
        <w:t xml:space="preserve">   </w:t>
      </w:r>
      <w:r w:rsidRPr="00624C24">
        <w:rPr>
          <w:rFonts w:ascii="CMSS10" w:hAnsi="CMSS10" w:cs="CMSS10"/>
          <w:sz w:val="20"/>
          <w:szCs w:val="20"/>
          <w:lang w:val="en-US"/>
        </w:rPr>
        <w:t xml:space="preserve"> </w:t>
      </w:r>
      <w:r w:rsidR="00D76E4A">
        <w:rPr>
          <w:rFonts w:ascii="CMSS10" w:hAnsi="CMSS10" w:cs="CMSS10"/>
          <w:sz w:val="20"/>
          <w:szCs w:val="20"/>
          <w:lang w:val="en-US"/>
        </w:rPr>
        <w:tab/>
      </w:r>
      <w:r w:rsidRPr="00624C24">
        <w:rPr>
          <w:rFonts w:ascii="CMSS10" w:hAnsi="CMSS10" w:cs="CMSS10"/>
          <w:sz w:val="20"/>
          <w:szCs w:val="20"/>
          <w:lang w:val="en-US"/>
        </w:rPr>
        <w:t>0.0190</w:t>
      </w:r>
    </w:p>
    <w:p w14:paraId="73E82DA8" w14:textId="217A5F1A" w:rsidR="00624C24" w:rsidRPr="00624C24" w:rsidRDefault="00624C24" w:rsidP="00624C24">
      <w:pPr>
        <w:autoSpaceDE w:val="0"/>
        <w:autoSpaceDN w:val="0"/>
        <w:adjustRightInd w:val="0"/>
        <w:spacing w:after="0" w:line="240" w:lineRule="auto"/>
        <w:jc w:val="left"/>
        <w:rPr>
          <w:rFonts w:ascii="CMSS10" w:hAnsi="CMSS10" w:cs="CMSS10"/>
          <w:sz w:val="20"/>
          <w:szCs w:val="20"/>
          <w:lang w:val="en-US"/>
        </w:rPr>
      </w:pPr>
      <w:r w:rsidRPr="00624C24">
        <w:rPr>
          <w:rFonts w:ascii="CMSS10" w:hAnsi="CMSS10" w:cs="CMSS10"/>
          <w:sz w:val="20"/>
          <w:szCs w:val="20"/>
          <w:lang w:val="en-US"/>
        </w:rPr>
        <w:t xml:space="preserve">3 </w:t>
      </w:r>
      <w:r>
        <w:rPr>
          <w:rFonts w:ascii="CMSS10" w:hAnsi="CMSS10" w:cs="CMSS10"/>
          <w:sz w:val="20"/>
          <w:szCs w:val="20"/>
          <w:lang w:val="en-US"/>
        </w:rPr>
        <w:t xml:space="preserve">          </w:t>
      </w:r>
      <w:r w:rsidRPr="00624C24">
        <w:rPr>
          <w:rFonts w:ascii="CMSS10" w:hAnsi="CMSS10" w:cs="CMSS10"/>
          <w:sz w:val="20"/>
          <w:szCs w:val="20"/>
          <w:lang w:val="en-US"/>
        </w:rPr>
        <w:t xml:space="preserve">-32442.97  </w:t>
      </w:r>
      <w:r>
        <w:rPr>
          <w:rFonts w:ascii="CMSS10" w:hAnsi="CMSS10" w:cs="CMSS10"/>
          <w:sz w:val="20"/>
          <w:szCs w:val="20"/>
          <w:lang w:val="en-US"/>
        </w:rPr>
        <w:t xml:space="preserve">   </w:t>
      </w:r>
      <w:r w:rsidRPr="00624C24">
        <w:rPr>
          <w:rFonts w:ascii="CMSS10" w:hAnsi="CMSS10" w:cs="CMSS10"/>
          <w:sz w:val="20"/>
          <w:szCs w:val="20"/>
          <w:lang w:val="en-US"/>
        </w:rPr>
        <w:t xml:space="preserve">39.93029  </w:t>
      </w:r>
      <w:r>
        <w:rPr>
          <w:rFonts w:ascii="CMSS10" w:hAnsi="CMSS10" w:cs="CMSS10"/>
          <w:sz w:val="20"/>
          <w:szCs w:val="20"/>
          <w:lang w:val="en-US"/>
        </w:rPr>
        <w:t xml:space="preserve">  </w:t>
      </w:r>
      <w:r w:rsidR="00D76E4A">
        <w:rPr>
          <w:rFonts w:ascii="CMSS10" w:hAnsi="CMSS10" w:cs="CMSS10"/>
          <w:sz w:val="20"/>
          <w:szCs w:val="20"/>
          <w:lang w:val="en-US"/>
        </w:rPr>
        <w:tab/>
      </w:r>
      <w:r w:rsidRPr="00624C24">
        <w:rPr>
          <w:rFonts w:ascii="CMSS10" w:hAnsi="CMSS10" w:cs="CMSS10"/>
          <w:sz w:val="20"/>
          <w:szCs w:val="20"/>
          <w:lang w:val="en-US"/>
        </w:rPr>
        <w:t>0.2509</w:t>
      </w:r>
    </w:p>
    <w:p w14:paraId="2D2C73F4" w14:textId="58E9C6FC" w:rsidR="00624C24" w:rsidRPr="00624C24" w:rsidRDefault="00624C24" w:rsidP="00624C24">
      <w:pPr>
        <w:autoSpaceDE w:val="0"/>
        <w:autoSpaceDN w:val="0"/>
        <w:adjustRightInd w:val="0"/>
        <w:spacing w:after="0" w:line="240" w:lineRule="auto"/>
        <w:jc w:val="left"/>
        <w:rPr>
          <w:rFonts w:ascii="CMSS10" w:hAnsi="CMSS10" w:cs="CMSS10"/>
          <w:sz w:val="20"/>
          <w:szCs w:val="20"/>
          <w:lang w:val="en-US"/>
        </w:rPr>
      </w:pPr>
      <w:r w:rsidRPr="00624C24">
        <w:rPr>
          <w:rFonts w:ascii="CMSS10" w:hAnsi="CMSS10" w:cs="CMSS10"/>
          <w:sz w:val="20"/>
          <w:szCs w:val="20"/>
          <w:lang w:val="en-US"/>
        </w:rPr>
        <w:t xml:space="preserve">4 </w:t>
      </w:r>
      <w:r>
        <w:rPr>
          <w:rFonts w:ascii="CMSS10" w:hAnsi="CMSS10" w:cs="CMSS10"/>
          <w:sz w:val="20"/>
          <w:szCs w:val="20"/>
          <w:lang w:val="en-US"/>
        </w:rPr>
        <w:t xml:space="preserve">          </w:t>
      </w:r>
      <w:r w:rsidRPr="00624C24">
        <w:rPr>
          <w:rFonts w:ascii="CMSS10" w:hAnsi="CMSS10" w:cs="CMSS10"/>
          <w:sz w:val="20"/>
          <w:szCs w:val="20"/>
          <w:lang w:val="en-US"/>
        </w:rPr>
        <w:t xml:space="preserve">-32543.70 </w:t>
      </w:r>
      <w:r>
        <w:rPr>
          <w:rFonts w:ascii="CMSS10" w:hAnsi="CMSS10" w:cs="CMSS10"/>
          <w:sz w:val="20"/>
          <w:szCs w:val="20"/>
          <w:lang w:val="en-US"/>
        </w:rPr>
        <w:t xml:space="preserve">    </w:t>
      </w:r>
      <w:r w:rsidRPr="00624C24">
        <w:rPr>
          <w:rFonts w:ascii="CMSS10" w:hAnsi="CMSS10" w:cs="CMSS10"/>
          <w:sz w:val="20"/>
          <w:szCs w:val="20"/>
          <w:lang w:val="en-US"/>
        </w:rPr>
        <w:t>140.6648</w:t>
      </w:r>
      <w:r w:rsidR="00D76E4A">
        <w:rPr>
          <w:rFonts w:ascii="CMSS10" w:hAnsi="CMSS10" w:cs="CMSS10"/>
          <w:sz w:val="20"/>
          <w:szCs w:val="20"/>
          <w:lang w:val="en-US"/>
        </w:rPr>
        <w:t xml:space="preserve">   </w:t>
      </w:r>
      <w:r w:rsidRPr="00624C24">
        <w:rPr>
          <w:rFonts w:ascii="CMSS10" w:hAnsi="CMSS10" w:cs="CMSS10"/>
          <w:sz w:val="20"/>
          <w:szCs w:val="20"/>
          <w:lang w:val="en-US"/>
        </w:rPr>
        <w:t xml:space="preserve">  </w:t>
      </w:r>
      <w:r w:rsidR="00D76E4A">
        <w:rPr>
          <w:rFonts w:ascii="CMSS10" w:hAnsi="CMSS10" w:cs="CMSS10"/>
          <w:sz w:val="20"/>
          <w:szCs w:val="20"/>
          <w:lang w:val="en-US"/>
        </w:rPr>
        <w:tab/>
      </w:r>
      <w:r w:rsidRPr="00624C24">
        <w:rPr>
          <w:rFonts w:ascii="CMSS10" w:hAnsi="CMSS10" w:cs="CMSS10"/>
          <w:sz w:val="20"/>
          <w:szCs w:val="20"/>
          <w:lang w:val="en-US"/>
        </w:rPr>
        <w:t>0.0002</w:t>
      </w:r>
    </w:p>
    <w:p w14:paraId="1D691D1A" w14:textId="1B838432" w:rsidR="00624C24" w:rsidRPr="00624C24" w:rsidRDefault="00624C24" w:rsidP="00624C24">
      <w:pPr>
        <w:autoSpaceDE w:val="0"/>
        <w:autoSpaceDN w:val="0"/>
        <w:adjustRightInd w:val="0"/>
        <w:spacing w:after="0" w:line="240" w:lineRule="auto"/>
        <w:jc w:val="left"/>
        <w:rPr>
          <w:rFonts w:ascii="CMSS10" w:hAnsi="CMSS10" w:cs="CMSS10"/>
          <w:sz w:val="20"/>
          <w:szCs w:val="20"/>
          <w:lang w:val="en-US"/>
        </w:rPr>
      </w:pPr>
      <w:r w:rsidRPr="00624C24">
        <w:rPr>
          <w:rFonts w:ascii="CMSS10" w:hAnsi="CMSS10" w:cs="CMSS10"/>
          <w:sz w:val="20"/>
          <w:szCs w:val="20"/>
          <w:lang w:val="en-US"/>
        </w:rPr>
        <w:t xml:space="preserve">5 </w:t>
      </w:r>
      <w:r>
        <w:rPr>
          <w:rFonts w:ascii="CMSS10" w:hAnsi="CMSS10" w:cs="CMSS10"/>
          <w:sz w:val="20"/>
          <w:szCs w:val="20"/>
          <w:lang w:val="en-US"/>
        </w:rPr>
        <w:t xml:space="preserve">          </w:t>
      </w:r>
      <w:r w:rsidRPr="00624C24">
        <w:rPr>
          <w:rFonts w:ascii="CMSS10" w:hAnsi="CMSS10" w:cs="CMSS10"/>
          <w:sz w:val="20"/>
          <w:szCs w:val="20"/>
          <w:lang w:val="en-US"/>
        </w:rPr>
        <w:t xml:space="preserve">-32403.04  </w:t>
      </w:r>
      <w:r>
        <w:rPr>
          <w:rFonts w:ascii="CMSS10" w:hAnsi="CMSS10" w:cs="CMSS10"/>
          <w:sz w:val="20"/>
          <w:szCs w:val="20"/>
          <w:lang w:val="en-US"/>
        </w:rPr>
        <w:t xml:space="preserve">  </w:t>
      </w:r>
      <w:r w:rsidRPr="00624C24">
        <w:rPr>
          <w:rFonts w:ascii="CMSS10" w:hAnsi="CMSS10" w:cs="CMSS10"/>
          <w:sz w:val="20"/>
          <w:szCs w:val="20"/>
          <w:lang w:val="en-US"/>
        </w:rPr>
        <w:t xml:space="preserve"> 0.0000</w:t>
      </w:r>
      <w:r w:rsidR="00D76E4A">
        <w:rPr>
          <w:rFonts w:ascii="CMSS10" w:hAnsi="CMSS10" w:cs="CMSS10"/>
          <w:sz w:val="20"/>
          <w:szCs w:val="20"/>
          <w:lang w:val="en-US"/>
        </w:rPr>
        <w:t xml:space="preserve">0  </w:t>
      </w:r>
      <w:r w:rsidRPr="00624C24">
        <w:rPr>
          <w:rFonts w:ascii="CMSS10" w:hAnsi="CMSS10" w:cs="CMSS10"/>
          <w:sz w:val="20"/>
          <w:szCs w:val="20"/>
          <w:lang w:val="en-US"/>
        </w:rPr>
        <w:t xml:space="preserve"> </w:t>
      </w:r>
      <w:r>
        <w:rPr>
          <w:rFonts w:ascii="CMSS10" w:hAnsi="CMSS10" w:cs="CMSS10"/>
          <w:sz w:val="20"/>
          <w:szCs w:val="20"/>
          <w:lang w:val="en-US"/>
        </w:rPr>
        <w:t xml:space="preserve">     </w:t>
      </w:r>
      <w:r w:rsidR="00D76E4A">
        <w:rPr>
          <w:rFonts w:ascii="CMSS10" w:hAnsi="CMSS10" w:cs="CMSS10"/>
          <w:sz w:val="20"/>
          <w:szCs w:val="20"/>
          <w:lang w:val="en-US"/>
        </w:rPr>
        <w:tab/>
      </w:r>
      <w:r w:rsidRPr="00624C24">
        <w:rPr>
          <w:rFonts w:ascii="CMSS10" w:hAnsi="CMSS10" w:cs="CMSS10"/>
          <w:sz w:val="20"/>
          <w:szCs w:val="20"/>
          <w:lang w:val="en-US"/>
        </w:rPr>
        <w:t>0.8400</w:t>
      </w:r>
    </w:p>
    <w:p w14:paraId="2A185C08" w14:textId="1F73330E" w:rsidR="00624C24" w:rsidRDefault="00624C24" w:rsidP="00624C24">
      <w:pPr>
        <w:autoSpaceDE w:val="0"/>
        <w:autoSpaceDN w:val="0"/>
        <w:adjustRightInd w:val="0"/>
        <w:spacing w:after="0" w:line="240" w:lineRule="auto"/>
        <w:jc w:val="left"/>
        <w:rPr>
          <w:rFonts w:ascii="CMSS10" w:hAnsi="CMSS10" w:cs="CMSS10"/>
          <w:sz w:val="20"/>
          <w:szCs w:val="20"/>
          <w:lang w:val="en-US"/>
        </w:rPr>
      </w:pPr>
      <w:r w:rsidRPr="00624C24">
        <w:rPr>
          <w:rFonts w:ascii="CMSS10" w:hAnsi="CMSS10" w:cs="CMSS10"/>
          <w:sz w:val="20"/>
          <w:szCs w:val="20"/>
          <w:lang w:val="en-US"/>
        </w:rPr>
        <w:t xml:space="preserve">6 </w:t>
      </w:r>
      <w:r>
        <w:rPr>
          <w:rFonts w:ascii="CMSS10" w:hAnsi="CMSS10" w:cs="CMSS10"/>
          <w:sz w:val="20"/>
          <w:szCs w:val="20"/>
          <w:lang w:val="en-US"/>
        </w:rPr>
        <w:t xml:space="preserve">          </w:t>
      </w:r>
      <w:r w:rsidRPr="00624C24">
        <w:rPr>
          <w:rFonts w:ascii="CMSS10" w:hAnsi="CMSS10" w:cs="CMSS10"/>
          <w:sz w:val="20"/>
          <w:szCs w:val="20"/>
          <w:lang w:val="en-US"/>
        </w:rPr>
        <w:t xml:space="preserve">-32772.55 </w:t>
      </w:r>
      <w:r>
        <w:rPr>
          <w:rFonts w:ascii="CMSS10" w:hAnsi="CMSS10" w:cs="CMSS10"/>
          <w:sz w:val="20"/>
          <w:szCs w:val="20"/>
          <w:lang w:val="en-US"/>
        </w:rPr>
        <w:t xml:space="preserve">    </w:t>
      </w:r>
      <w:r w:rsidRPr="00624C24">
        <w:rPr>
          <w:rFonts w:ascii="CMSS10" w:hAnsi="CMSS10" w:cs="CMSS10"/>
          <w:sz w:val="20"/>
          <w:szCs w:val="20"/>
          <w:lang w:val="en-US"/>
        </w:rPr>
        <w:t xml:space="preserve">369.51787  </w:t>
      </w:r>
      <w:r>
        <w:rPr>
          <w:rFonts w:ascii="CMSS10" w:hAnsi="CMSS10" w:cs="CMSS10"/>
          <w:sz w:val="20"/>
          <w:szCs w:val="20"/>
          <w:lang w:val="en-US"/>
        </w:rPr>
        <w:t xml:space="preserve"> </w:t>
      </w:r>
      <w:r w:rsidR="00D76E4A">
        <w:rPr>
          <w:rFonts w:ascii="CMSS10" w:hAnsi="CMSS10" w:cs="CMSS10"/>
          <w:sz w:val="20"/>
          <w:szCs w:val="20"/>
          <w:lang w:val="en-US"/>
        </w:rPr>
        <w:tab/>
      </w:r>
      <w:r w:rsidRPr="00624C24">
        <w:rPr>
          <w:rFonts w:ascii="CMSS10" w:hAnsi="CMSS10" w:cs="CMSS10"/>
          <w:sz w:val="20"/>
          <w:szCs w:val="20"/>
          <w:lang w:val="en-US"/>
        </w:rPr>
        <w:t>0.0000</w:t>
      </w:r>
    </w:p>
    <w:bookmarkEnd w:id="0"/>
    <w:p w14:paraId="2BC104FC" w14:textId="754A5FC4" w:rsidR="00E36CA7" w:rsidRDefault="00E36CA7" w:rsidP="00E36CA7">
      <w:pPr>
        <w:autoSpaceDE w:val="0"/>
        <w:autoSpaceDN w:val="0"/>
        <w:adjustRightInd w:val="0"/>
        <w:spacing w:after="0" w:line="240" w:lineRule="auto"/>
        <w:jc w:val="left"/>
        <w:rPr>
          <w:lang w:val="en-US"/>
        </w:rPr>
      </w:pPr>
    </w:p>
    <w:p w14:paraId="4148DA2A" w14:textId="7D4760FD" w:rsidR="00624C24" w:rsidRDefault="00624C24" w:rsidP="00E36CA7">
      <w:pPr>
        <w:autoSpaceDE w:val="0"/>
        <w:autoSpaceDN w:val="0"/>
        <w:adjustRightInd w:val="0"/>
        <w:spacing w:after="0" w:line="240" w:lineRule="auto"/>
        <w:jc w:val="left"/>
        <w:rPr>
          <w:lang w:val="en-US"/>
        </w:rPr>
      </w:pPr>
      <w:r>
        <w:rPr>
          <w:lang w:val="en-US"/>
        </w:rPr>
        <w:t xml:space="preserve">Chromosomes 22 and 10 </w:t>
      </w:r>
      <w:r w:rsidR="00E379E4">
        <w:rPr>
          <w:lang w:val="en-US"/>
        </w:rPr>
        <w:t>have a high p-value</w:t>
      </w:r>
      <w:r>
        <w:rPr>
          <w:lang w:val="en-US"/>
        </w:rPr>
        <w:t xml:space="preserve"> while </w:t>
      </w:r>
      <w:proofErr w:type="spellStart"/>
      <w:r>
        <w:rPr>
          <w:lang w:val="en-US"/>
        </w:rPr>
        <w:t>mtDna</w:t>
      </w:r>
      <w:proofErr w:type="spellEnd"/>
      <w:r>
        <w:rPr>
          <w:lang w:val="en-US"/>
        </w:rPr>
        <w:t>, chromosome 2 and 18 are significant</w:t>
      </w:r>
      <w:r w:rsidR="00E379E4">
        <w:rPr>
          <w:lang w:val="en-US"/>
        </w:rPr>
        <w:t xml:space="preserve">, meaning here that </w:t>
      </w:r>
      <w:r w:rsidR="00D76E4A" w:rsidRPr="00D76E4A">
        <w:rPr>
          <w:lang w:val="en-US"/>
        </w:rPr>
        <w:t>the tree topologies are significantly different given a tested DNA sequence</w:t>
      </w:r>
      <w:r w:rsidR="00D76E4A">
        <w:rPr>
          <w:lang w:val="en-US"/>
        </w:rPr>
        <w:t xml:space="preserve"> </w:t>
      </w:r>
      <w:r w:rsidR="00E379E4">
        <w:rPr>
          <w:lang w:val="en-US"/>
        </w:rPr>
        <w:t>but for instance chromosome</w:t>
      </w:r>
      <w:r w:rsidR="00795D9F">
        <w:rPr>
          <w:lang w:val="en-US"/>
        </w:rPr>
        <w:t xml:space="preserve"> 10 and</w:t>
      </w:r>
      <w:r w:rsidR="00E379E4">
        <w:rPr>
          <w:lang w:val="en-US"/>
        </w:rPr>
        <w:t xml:space="preserve"> 22 (tree</w:t>
      </w:r>
      <w:r w:rsidR="00795D9F">
        <w:rPr>
          <w:lang w:val="en-US"/>
        </w:rPr>
        <w:t>s</w:t>
      </w:r>
      <w:r w:rsidR="00E379E4">
        <w:rPr>
          <w:lang w:val="en-US"/>
        </w:rPr>
        <w:t xml:space="preserve"> </w:t>
      </w:r>
      <w:r w:rsidR="00795D9F">
        <w:rPr>
          <w:lang w:val="en-US"/>
        </w:rPr>
        <w:t xml:space="preserve">#3 and </w:t>
      </w:r>
      <w:r w:rsidR="00E379E4">
        <w:rPr>
          <w:lang w:val="en-US"/>
        </w:rPr>
        <w:t xml:space="preserve">#5) </w:t>
      </w:r>
      <w:r w:rsidR="00795D9F">
        <w:rPr>
          <w:lang w:val="en-US"/>
        </w:rPr>
        <w:t>are</w:t>
      </w:r>
      <w:r w:rsidR="00E379E4">
        <w:rPr>
          <w:lang w:val="en-US"/>
        </w:rPr>
        <w:t xml:space="preserve"> not. </w:t>
      </w:r>
    </w:p>
    <w:p w14:paraId="02CE08C8" w14:textId="65CB9218" w:rsidR="00531856" w:rsidRDefault="00531856">
      <w:pPr>
        <w:jc w:val="left"/>
        <w:rPr>
          <w:lang w:val="en-US"/>
        </w:rPr>
      </w:pPr>
      <w:r>
        <w:rPr>
          <w:lang w:val="en-US"/>
        </w:rPr>
        <w:br w:type="page"/>
      </w:r>
    </w:p>
    <w:p w14:paraId="4DB09E5A" w14:textId="4EB44C38" w:rsidR="00531856" w:rsidRDefault="00531856" w:rsidP="00531856">
      <w:pPr>
        <w:pStyle w:val="Titre1"/>
        <w:rPr>
          <w:lang w:val="en-US"/>
        </w:rPr>
      </w:pPr>
      <w:r>
        <w:rPr>
          <w:lang w:val="en-US"/>
        </w:rPr>
        <w:lastRenderedPageBreak/>
        <w:t>Gene trees species tree estimation</w:t>
      </w:r>
    </w:p>
    <w:p w14:paraId="49A5D9BF" w14:textId="77777777" w:rsidR="00B67D28" w:rsidRPr="00B67D28" w:rsidRDefault="00B67D28" w:rsidP="00B67D28">
      <w:pPr>
        <w:rPr>
          <w:lang w:val="en-US"/>
        </w:rPr>
      </w:pPr>
      <w:r w:rsidRPr="00B67D28">
        <w:rPr>
          <w:lang w:val="en-US"/>
        </w:rPr>
        <w:t>Questions</w:t>
      </w:r>
    </w:p>
    <w:p w14:paraId="7A9F61DB" w14:textId="684F7460" w:rsidR="00B67D28" w:rsidRPr="00B67D28" w:rsidRDefault="00B67D28" w:rsidP="00B67D28">
      <w:pPr>
        <w:pStyle w:val="Paragraphedeliste"/>
        <w:numPr>
          <w:ilvl w:val="0"/>
          <w:numId w:val="1"/>
        </w:numPr>
        <w:rPr>
          <w:lang w:val="en-US"/>
        </w:rPr>
      </w:pPr>
      <w:r w:rsidRPr="00B67D28">
        <w:rPr>
          <w:lang w:val="en-US"/>
        </w:rPr>
        <w:t xml:space="preserve">is the species obtained by *BEAST2 the same as the </w:t>
      </w:r>
      <w:proofErr w:type="spellStart"/>
      <w:r w:rsidRPr="00B67D28">
        <w:rPr>
          <w:lang w:val="en-US"/>
        </w:rPr>
        <w:t>PhyML</w:t>
      </w:r>
      <w:proofErr w:type="spellEnd"/>
      <w:r w:rsidRPr="00B67D28">
        <w:rPr>
          <w:lang w:val="en-US"/>
        </w:rPr>
        <w:t xml:space="preserve"> trees? Why?</w:t>
      </w:r>
    </w:p>
    <w:p w14:paraId="75DCEA5D" w14:textId="4B307804" w:rsidR="00531856" w:rsidRPr="00B67D28" w:rsidRDefault="00B67D28" w:rsidP="00B67D28">
      <w:pPr>
        <w:pStyle w:val="Paragraphedeliste"/>
        <w:numPr>
          <w:ilvl w:val="0"/>
          <w:numId w:val="1"/>
        </w:numPr>
        <w:rPr>
          <w:lang w:val="en-US"/>
        </w:rPr>
      </w:pPr>
      <w:r w:rsidRPr="00B67D28">
        <w:rPr>
          <w:lang w:val="en-US"/>
        </w:rPr>
        <w:t>which gene trees are incongruent with the species tree?</w:t>
      </w:r>
    </w:p>
    <w:p w14:paraId="5E5E7230" w14:textId="71E37587" w:rsidR="00B67D28" w:rsidRDefault="00B67D28" w:rsidP="00B67D28">
      <w:pPr>
        <w:rPr>
          <w:lang w:val="en-US"/>
        </w:rPr>
      </w:pPr>
    </w:p>
    <w:p w14:paraId="5DFEFD46" w14:textId="47F8E98A" w:rsidR="00515316" w:rsidRDefault="00D778CF" w:rsidP="00B67D28">
      <w:pPr>
        <w:rPr>
          <w:lang w:val="en-US"/>
        </w:rPr>
      </w:pPr>
      <w:r>
        <w:rPr>
          <w:lang w:val="en-US"/>
        </w:rPr>
        <w:t xml:space="preserve">They are all more or less incongruent with the species tree and, also with </w:t>
      </w:r>
      <w:r w:rsidR="00515316">
        <w:rPr>
          <w:lang w:val="en-US"/>
        </w:rPr>
        <w:t>each other</w:t>
      </w:r>
      <w:r>
        <w:rPr>
          <w:lang w:val="en-US"/>
        </w:rPr>
        <w:t xml:space="preserve">. There is always consistency within small </w:t>
      </w:r>
      <w:r w:rsidR="00515316">
        <w:rPr>
          <w:lang w:val="en-US"/>
        </w:rPr>
        <w:t xml:space="preserve">clusters for instance </w:t>
      </w:r>
      <w:r w:rsidR="00515316">
        <w:rPr>
          <w:i/>
          <w:iCs/>
          <w:lang w:val="en-US"/>
        </w:rPr>
        <w:t xml:space="preserve">A. </w:t>
      </w:r>
      <w:proofErr w:type="spellStart"/>
      <w:r w:rsidR="00515316">
        <w:rPr>
          <w:i/>
          <w:iCs/>
          <w:lang w:val="en-US"/>
        </w:rPr>
        <w:t>ocellaris</w:t>
      </w:r>
      <w:proofErr w:type="spellEnd"/>
      <w:r w:rsidR="00515316">
        <w:rPr>
          <w:lang w:val="en-US"/>
        </w:rPr>
        <w:t xml:space="preserve"> is always with the ancient </w:t>
      </w:r>
      <w:r w:rsidR="00515316">
        <w:rPr>
          <w:i/>
          <w:iCs/>
          <w:lang w:val="en-US"/>
        </w:rPr>
        <w:t xml:space="preserve">A </w:t>
      </w:r>
      <w:proofErr w:type="spellStart"/>
      <w:r w:rsidR="00515316">
        <w:rPr>
          <w:i/>
          <w:iCs/>
          <w:lang w:val="en-US"/>
        </w:rPr>
        <w:t>percula</w:t>
      </w:r>
      <w:proofErr w:type="spellEnd"/>
      <w:r w:rsidR="00FB2D59">
        <w:rPr>
          <w:i/>
          <w:iCs/>
          <w:lang w:val="en-US"/>
        </w:rPr>
        <w:t xml:space="preserve"> </w:t>
      </w:r>
      <w:r w:rsidR="00FB2D59">
        <w:rPr>
          <w:lang w:val="en-US"/>
        </w:rPr>
        <w:t>but there are always inversions and switches between groups</w:t>
      </w:r>
      <w:r w:rsidR="00515316">
        <w:rPr>
          <w:lang w:val="en-US"/>
        </w:rPr>
        <w:t xml:space="preserve">. </w:t>
      </w:r>
    </w:p>
    <w:p w14:paraId="3E20C28A" w14:textId="62611269" w:rsidR="00D778CF" w:rsidRDefault="00515316" w:rsidP="00B67D28">
      <w:pPr>
        <w:rPr>
          <w:lang w:val="en-US"/>
        </w:rPr>
      </w:pPr>
      <w:r>
        <w:rPr>
          <w:lang w:val="en-US"/>
        </w:rPr>
        <w:t xml:space="preserve">Genes can be duplicated and evolve apart from each other, be deleted or even being transferred horizontally. For this reason, the phylogenetic tree of a gene can be very different than the tree of the species. </w:t>
      </w:r>
      <w:r w:rsidR="00FB2D59">
        <w:rPr>
          <w:lang w:val="en-US"/>
        </w:rPr>
        <w:t>The species tree is a consensus of the gene trees that allow to have the most coherent tree in the end.</w:t>
      </w:r>
    </w:p>
    <w:p w14:paraId="410C32DE" w14:textId="0C0837A2" w:rsidR="00FB2D59" w:rsidRDefault="00FB2D59" w:rsidP="00B67D28">
      <w:pPr>
        <w:rPr>
          <w:lang w:val="en-US"/>
        </w:rPr>
      </w:pPr>
    </w:p>
    <w:p w14:paraId="324AF22E" w14:textId="37CCB077" w:rsidR="00FB2D59" w:rsidRDefault="00BA7940" w:rsidP="00BA7940">
      <w:pPr>
        <w:pStyle w:val="Titre1"/>
        <w:rPr>
          <w:lang w:val="en-US"/>
        </w:rPr>
      </w:pPr>
      <w:r>
        <w:rPr>
          <w:lang w:val="en-US"/>
        </w:rPr>
        <w:t>Positive selection</w:t>
      </w:r>
    </w:p>
    <w:p w14:paraId="429A8C6A" w14:textId="2C29173C" w:rsidR="000306AE" w:rsidRPr="000306AE" w:rsidRDefault="000306AE" w:rsidP="000306AE">
      <w:pPr>
        <w:rPr>
          <w:lang w:val="en-US"/>
        </w:rPr>
      </w:pPr>
      <w:r>
        <w:rPr>
          <w:lang w:val="en-US"/>
        </w:rPr>
        <w:t xml:space="preserve">For each gene, </w:t>
      </w:r>
      <w:r w:rsidR="0035232B">
        <w:rPr>
          <w:lang w:val="en-US"/>
        </w:rPr>
        <w:t>modify/correct the .</w:t>
      </w:r>
      <w:proofErr w:type="spellStart"/>
      <w:r w:rsidR="0035232B">
        <w:rPr>
          <w:lang w:val="en-US"/>
        </w:rPr>
        <w:t>phy</w:t>
      </w:r>
      <w:proofErr w:type="spellEnd"/>
      <w:r w:rsidR="0035232B">
        <w:rPr>
          <w:lang w:val="en-US"/>
        </w:rPr>
        <w:t xml:space="preserve"> files as requested and </w:t>
      </w:r>
      <w:r>
        <w:rPr>
          <w:lang w:val="en-US"/>
        </w:rPr>
        <w:t>reconstruct a phylogenetic tree as in the first part</w:t>
      </w:r>
      <w:r w:rsidR="0035232B">
        <w:rPr>
          <w:lang w:val="en-US"/>
        </w:rPr>
        <w:t xml:space="preserve"> with the commands</w:t>
      </w:r>
      <w:r>
        <w:rPr>
          <w:lang w:val="en-US"/>
        </w:rPr>
        <w:t>:</w:t>
      </w:r>
    </w:p>
    <w:p w14:paraId="703AFF96" w14:textId="73DF7B79" w:rsidR="00660569" w:rsidRPr="000306AE" w:rsidRDefault="00660569" w:rsidP="000306AE">
      <w:pPr>
        <w:spacing w:after="0"/>
        <w:rPr>
          <w:rFonts w:ascii="CMTT10" w:hAnsi="CMTT10" w:cs="CMTT10"/>
          <w:i/>
          <w:iCs/>
          <w:sz w:val="20"/>
          <w:szCs w:val="20"/>
          <w:lang w:val="en-US"/>
        </w:rPr>
      </w:pPr>
      <w:r w:rsidRPr="000306AE">
        <w:rPr>
          <w:rFonts w:ascii="CMTT10" w:hAnsi="CMTT10" w:cs="CMTT10"/>
          <w:i/>
          <w:iCs/>
          <w:sz w:val="20"/>
          <w:szCs w:val="20"/>
          <w:lang w:val="en-US"/>
        </w:rPr>
        <w:t>./</w:t>
      </w:r>
      <w:r w:rsidR="000306AE" w:rsidRPr="000306AE">
        <w:rPr>
          <w:rFonts w:ascii="CMTT10" w:hAnsi="CMTT10" w:cs="CMTT10"/>
          <w:i/>
          <w:iCs/>
          <w:sz w:val="20"/>
          <w:szCs w:val="20"/>
          <w:lang w:val="en-US"/>
        </w:rPr>
        <w:t xml:space="preserve">PhyML_3.0_win32.exe </w:t>
      </w:r>
      <w:r w:rsidRPr="000306AE">
        <w:rPr>
          <w:rFonts w:ascii="CMTT10" w:hAnsi="CMTT10" w:cs="CMTT10"/>
          <w:i/>
          <w:iCs/>
          <w:sz w:val="20"/>
          <w:szCs w:val="20"/>
          <w:lang w:val="en-US"/>
        </w:rPr>
        <w:t>-</w:t>
      </w:r>
      <w:proofErr w:type="spellStart"/>
      <w:r w:rsidRPr="000306AE">
        <w:rPr>
          <w:rFonts w:ascii="CMTT10" w:hAnsi="CMTT10" w:cs="CMTT10"/>
          <w:i/>
          <w:iCs/>
          <w:sz w:val="20"/>
          <w:szCs w:val="20"/>
          <w:lang w:val="en-US"/>
        </w:rPr>
        <w:t>i</w:t>
      </w:r>
      <w:proofErr w:type="spellEnd"/>
      <w:r w:rsidRPr="000306AE">
        <w:rPr>
          <w:rFonts w:ascii="CMTT10" w:hAnsi="CMTT10" w:cs="CMTT10"/>
          <w:i/>
          <w:iCs/>
          <w:sz w:val="20"/>
          <w:szCs w:val="20"/>
          <w:lang w:val="en-US"/>
        </w:rPr>
        <w:t xml:space="preserve"> </w:t>
      </w:r>
      <w:r w:rsidR="000306AE" w:rsidRPr="000306AE">
        <w:rPr>
          <w:rFonts w:ascii="CMTT10" w:hAnsi="CMTT10" w:cs="CMTT10"/>
          <w:i/>
          <w:iCs/>
          <w:sz w:val="20"/>
          <w:szCs w:val="20"/>
          <w:lang w:val="en-US"/>
        </w:rPr>
        <w:t>C</w:t>
      </w:r>
      <w:r w:rsidRPr="000306AE">
        <w:rPr>
          <w:rFonts w:ascii="CMTT10" w:hAnsi="CMTT10" w:cs="CMTT10"/>
          <w:i/>
          <w:iCs/>
          <w:sz w:val="20"/>
          <w:szCs w:val="20"/>
          <w:lang w:val="en-US"/>
        </w:rPr>
        <w:t>lownfish_</w:t>
      </w:r>
      <w:r w:rsidR="000306AE" w:rsidRPr="000306AE">
        <w:rPr>
          <w:rFonts w:ascii="CMTT10" w:hAnsi="CMTT10" w:cs="CMTT10"/>
          <w:i/>
          <w:iCs/>
          <w:sz w:val="20"/>
          <w:szCs w:val="20"/>
          <w:lang w:val="en-US"/>
        </w:rPr>
        <w:t>slc9a6</w:t>
      </w:r>
      <w:r w:rsidRPr="000306AE">
        <w:rPr>
          <w:rFonts w:ascii="CMTT10" w:hAnsi="CMTT10" w:cs="CMTT10"/>
          <w:i/>
          <w:iCs/>
          <w:sz w:val="20"/>
          <w:szCs w:val="20"/>
          <w:lang w:val="en-US"/>
        </w:rPr>
        <w:t xml:space="preserve">.phy -m </w:t>
      </w:r>
      <w:r w:rsidR="000306AE" w:rsidRPr="000306AE">
        <w:rPr>
          <w:rFonts w:ascii="CMTT10" w:hAnsi="CMTT10" w:cs="CMTT10"/>
          <w:i/>
          <w:iCs/>
          <w:sz w:val="20"/>
          <w:szCs w:val="20"/>
          <w:lang w:val="en-US"/>
        </w:rPr>
        <w:t>GTR</w:t>
      </w:r>
      <w:r w:rsidRPr="000306AE">
        <w:rPr>
          <w:rFonts w:ascii="CMTT10" w:hAnsi="CMTT10" w:cs="CMTT10"/>
          <w:i/>
          <w:iCs/>
          <w:sz w:val="20"/>
          <w:szCs w:val="20"/>
          <w:lang w:val="en-US"/>
        </w:rPr>
        <w:t xml:space="preserve"> -b 0</w:t>
      </w:r>
    </w:p>
    <w:p w14:paraId="51338989" w14:textId="5D0FFD5D" w:rsidR="000306AE" w:rsidRPr="000306AE" w:rsidRDefault="000306AE" w:rsidP="000306AE">
      <w:pPr>
        <w:spacing w:after="0"/>
        <w:rPr>
          <w:i/>
          <w:iCs/>
          <w:lang w:val="en-US"/>
        </w:rPr>
      </w:pPr>
      <w:r w:rsidRPr="000306AE">
        <w:rPr>
          <w:rFonts w:ascii="CMTT10" w:hAnsi="CMTT10" w:cs="CMTT10"/>
          <w:i/>
          <w:iCs/>
          <w:sz w:val="20"/>
          <w:szCs w:val="20"/>
          <w:lang w:val="en-US"/>
        </w:rPr>
        <w:t>./PhyML_3.0_win32.exe -</w:t>
      </w:r>
      <w:proofErr w:type="spellStart"/>
      <w:r w:rsidRPr="000306AE">
        <w:rPr>
          <w:rFonts w:ascii="CMTT10" w:hAnsi="CMTT10" w:cs="CMTT10"/>
          <w:i/>
          <w:iCs/>
          <w:sz w:val="20"/>
          <w:szCs w:val="20"/>
          <w:lang w:val="en-US"/>
        </w:rPr>
        <w:t>i</w:t>
      </w:r>
      <w:proofErr w:type="spellEnd"/>
      <w:r w:rsidRPr="000306AE">
        <w:rPr>
          <w:rFonts w:ascii="CMTT10" w:hAnsi="CMTT10" w:cs="CMTT10"/>
          <w:i/>
          <w:iCs/>
          <w:sz w:val="20"/>
          <w:szCs w:val="20"/>
          <w:lang w:val="en-US"/>
        </w:rPr>
        <w:t xml:space="preserve"> Clownfish_</w:t>
      </w:r>
      <w:r>
        <w:rPr>
          <w:rFonts w:ascii="CMTT10" w:hAnsi="CMTT10" w:cs="CMTT10"/>
          <w:i/>
          <w:iCs/>
          <w:sz w:val="20"/>
          <w:szCs w:val="20"/>
          <w:lang w:val="en-US"/>
        </w:rPr>
        <w:t>snai2</w:t>
      </w:r>
      <w:r w:rsidRPr="000306AE">
        <w:rPr>
          <w:rFonts w:ascii="CMTT10" w:hAnsi="CMTT10" w:cs="CMTT10"/>
          <w:i/>
          <w:iCs/>
          <w:sz w:val="20"/>
          <w:szCs w:val="20"/>
          <w:lang w:val="en-US"/>
        </w:rPr>
        <w:t>.phy -m GTR -b 0</w:t>
      </w:r>
    </w:p>
    <w:p w14:paraId="5F90CDC9" w14:textId="6844DCB0" w:rsidR="000306AE" w:rsidRDefault="000306AE" w:rsidP="000306AE">
      <w:pPr>
        <w:spacing w:after="0"/>
        <w:rPr>
          <w:rFonts w:ascii="CMTT10" w:hAnsi="CMTT10" w:cs="CMTT10"/>
          <w:i/>
          <w:iCs/>
          <w:sz w:val="20"/>
          <w:szCs w:val="20"/>
          <w:lang w:val="en-US"/>
        </w:rPr>
      </w:pPr>
      <w:r w:rsidRPr="000306AE">
        <w:rPr>
          <w:rFonts w:ascii="CMTT10" w:hAnsi="CMTT10" w:cs="CMTT10"/>
          <w:i/>
          <w:iCs/>
          <w:sz w:val="20"/>
          <w:szCs w:val="20"/>
          <w:lang w:val="en-US"/>
        </w:rPr>
        <w:t>./PhyML_3.0_win32.exe -</w:t>
      </w:r>
      <w:proofErr w:type="spellStart"/>
      <w:r w:rsidRPr="000306AE">
        <w:rPr>
          <w:rFonts w:ascii="CMTT10" w:hAnsi="CMTT10" w:cs="CMTT10"/>
          <w:i/>
          <w:iCs/>
          <w:sz w:val="20"/>
          <w:szCs w:val="20"/>
          <w:lang w:val="en-US"/>
        </w:rPr>
        <w:t>i</w:t>
      </w:r>
      <w:proofErr w:type="spellEnd"/>
      <w:r w:rsidRPr="000306AE">
        <w:rPr>
          <w:rFonts w:ascii="CMTT10" w:hAnsi="CMTT10" w:cs="CMTT10"/>
          <w:i/>
          <w:iCs/>
          <w:sz w:val="20"/>
          <w:szCs w:val="20"/>
          <w:lang w:val="en-US"/>
        </w:rPr>
        <w:t xml:space="preserve"> Clownfish_</w:t>
      </w:r>
      <w:r>
        <w:rPr>
          <w:rFonts w:ascii="CMTT10" w:hAnsi="CMTT10" w:cs="CMTT10"/>
          <w:i/>
          <w:iCs/>
          <w:sz w:val="20"/>
          <w:szCs w:val="20"/>
          <w:lang w:val="en-US"/>
        </w:rPr>
        <w:t>tbx2</w:t>
      </w:r>
      <w:r w:rsidRPr="000306AE">
        <w:rPr>
          <w:rFonts w:ascii="CMTT10" w:hAnsi="CMTT10" w:cs="CMTT10"/>
          <w:i/>
          <w:iCs/>
          <w:sz w:val="20"/>
          <w:szCs w:val="20"/>
          <w:lang w:val="en-US"/>
        </w:rPr>
        <w:t>.phy -m GTR -b 0</w:t>
      </w:r>
    </w:p>
    <w:p w14:paraId="2587DC02" w14:textId="1DEE832E" w:rsidR="000306AE" w:rsidRDefault="000306AE" w:rsidP="000306AE">
      <w:pPr>
        <w:spacing w:after="0"/>
        <w:rPr>
          <w:rFonts w:ascii="CMTT10" w:hAnsi="CMTT10" w:cs="CMTT10"/>
          <w:i/>
          <w:iCs/>
          <w:sz w:val="20"/>
          <w:szCs w:val="20"/>
          <w:lang w:val="en-US"/>
        </w:rPr>
      </w:pPr>
      <w:r w:rsidRPr="000306AE">
        <w:rPr>
          <w:rFonts w:ascii="CMTT10" w:hAnsi="CMTT10" w:cs="CMTT10"/>
          <w:i/>
          <w:iCs/>
          <w:sz w:val="20"/>
          <w:szCs w:val="20"/>
          <w:lang w:val="en-US"/>
        </w:rPr>
        <w:t>./PhyML_3.0_win32.exe -</w:t>
      </w:r>
      <w:proofErr w:type="spellStart"/>
      <w:r w:rsidRPr="000306AE">
        <w:rPr>
          <w:rFonts w:ascii="CMTT10" w:hAnsi="CMTT10" w:cs="CMTT10"/>
          <w:i/>
          <w:iCs/>
          <w:sz w:val="20"/>
          <w:szCs w:val="20"/>
          <w:lang w:val="en-US"/>
        </w:rPr>
        <w:t>i</w:t>
      </w:r>
      <w:proofErr w:type="spellEnd"/>
      <w:r w:rsidRPr="000306AE">
        <w:rPr>
          <w:rFonts w:ascii="CMTT10" w:hAnsi="CMTT10" w:cs="CMTT10"/>
          <w:i/>
          <w:iCs/>
          <w:sz w:val="20"/>
          <w:szCs w:val="20"/>
          <w:lang w:val="en-US"/>
        </w:rPr>
        <w:t xml:space="preserve"> Clownfish_</w:t>
      </w:r>
      <w:r>
        <w:rPr>
          <w:rFonts w:ascii="CMTT10" w:hAnsi="CMTT10" w:cs="CMTT10"/>
          <w:i/>
          <w:iCs/>
          <w:sz w:val="20"/>
          <w:szCs w:val="20"/>
          <w:lang w:val="en-US"/>
        </w:rPr>
        <w:t>rh1</w:t>
      </w:r>
      <w:r w:rsidRPr="000306AE">
        <w:rPr>
          <w:rFonts w:ascii="CMTT10" w:hAnsi="CMTT10" w:cs="CMTT10"/>
          <w:i/>
          <w:iCs/>
          <w:sz w:val="20"/>
          <w:szCs w:val="20"/>
          <w:lang w:val="en-US"/>
        </w:rPr>
        <w:t>.phy -m GTR -b 0</w:t>
      </w:r>
    </w:p>
    <w:p w14:paraId="34D3343D" w14:textId="77777777" w:rsidR="000306AE" w:rsidRDefault="000306AE" w:rsidP="000306AE">
      <w:pPr>
        <w:spacing w:after="0"/>
        <w:rPr>
          <w:rFonts w:ascii="CMTT10" w:hAnsi="CMTT10" w:cs="CMTT10"/>
          <w:i/>
          <w:iCs/>
          <w:sz w:val="20"/>
          <w:szCs w:val="20"/>
          <w:lang w:val="en-US"/>
        </w:rPr>
      </w:pPr>
    </w:p>
    <w:p w14:paraId="6623D0FF" w14:textId="6948C866" w:rsidR="000306AE" w:rsidRDefault="0035232B" w:rsidP="000306AE">
      <w:pPr>
        <w:rPr>
          <w:rFonts w:ascii="CMTT10" w:hAnsi="CMTT10" w:cs="CMTT10"/>
          <w:sz w:val="20"/>
          <w:szCs w:val="20"/>
          <w:lang w:val="en-US"/>
        </w:rPr>
      </w:pPr>
      <w:proofErr w:type="spellStart"/>
      <w:r>
        <w:rPr>
          <w:rFonts w:ascii="CMTT10" w:hAnsi="CMTT10" w:cs="CMTT10"/>
          <w:sz w:val="20"/>
          <w:szCs w:val="20"/>
          <w:lang w:val="en-US"/>
        </w:rPr>
        <w:t>Reroot</w:t>
      </w:r>
      <w:proofErr w:type="spellEnd"/>
      <w:r>
        <w:rPr>
          <w:rFonts w:ascii="CMTT10" w:hAnsi="CMTT10" w:cs="CMTT10"/>
          <w:sz w:val="20"/>
          <w:szCs w:val="20"/>
          <w:lang w:val="en-US"/>
        </w:rPr>
        <w:t xml:space="preserve"> the tree and add “#1” at the ancestral node. </w:t>
      </w:r>
    </w:p>
    <w:p w14:paraId="50B43724" w14:textId="05AEF742" w:rsidR="0035232B" w:rsidRPr="0035232B" w:rsidRDefault="00180975" w:rsidP="000306AE">
      <w:pPr>
        <w:rPr>
          <w:rFonts w:ascii="CMTT10" w:hAnsi="CMTT10" w:cs="CMTT10"/>
          <w:sz w:val="20"/>
          <w:szCs w:val="20"/>
          <w:lang w:val="en-US"/>
        </w:rPr>
      </w:pPr>
      <w:r>
        <w:rPr>
          <w:rFonts w:ascii="CMTT10" w:hAnsi="CMTT10" w:cs="CMTT10"/>
          <w:b/>
          <w:bCs/>
          <w:sz w:val="20"/>
          <w:szCs w:val="20"/>
          <w:lang w:val="en-US"/>
        </w:rPr>
        <w:t>Note</w:t>
      </w:r>
      <w:r w:rsidR="0035232B">
        <w:rPr>
          <w:rFonts w:ascii="CMTT10" w:hAnsi="CMTT10" w:cs="CMTT10"/>
          <w:sz w:val="20"/>
          <w:szCs w:val="20"/>
          <w:lang w:val="en-US"/>
        </w:rPr>
        <w:t xml:space="preserve">: the names in the </w:t>
      </w:r>
      <w:proofErr w:type="spellStart"/>
      <w:r w:rsidR="0035232B">
        <w:rPr>
          <w:rFonts w:ascii="CMTT10" w:hAnsi="CMTT10" w:cs="CMTT10"/>
          <w:sz w:val="20"/>
          <w:szCs w:val="20"/>
          <w:lang w:val="en-US"/>
        </w:rPr>
        <w:t>fasta</w:t>
      </w:r>
      <w:proofErr w:type="spellEnd"/>
      <w:r w:rsidR="0035232B">
        <w:rPr>
          <w:rFonts w:ascii="CMTT10" w:hAnsi="CMTT10" w:cs="CMTT10"/>
          <w:sz w:val="20"/>
          <w:szCs w:val="20"/>
          <w:lang w:val="en-US"/>
        </w:rPr>
        <w:t xml:space="preserve"> file do not correspond to the fish names, it is thus impossible to know with </w:t>
      </w:r>
      <w:r>
        <w:rPr>
          <w:rFonts w:ascii="CMTT10" w:hAnsi="CMTT10" w:cs="CMTT10"/>
          <w:sz w:val="20"/>
          <w:szCs w:val="20"/>
          <w:lang w:val="en-US"/>
        </w:rPr>
        <w:t>which organism</w:t>
      </w:r>
      <w:r w:rsidR="0035232B">
        <w:rPr>
          <w:rFonts w:ascii="CMTT10" w:hAnsi="CMTT10" w:cs="CMTT10"/>
          <w:sz w:val="20"/>
          <w:szCs w:val="20"/>
          <w:lang w:val="en-US"/>
        </w:rPr>
        <w:t xml:space="preserve"> to </w:t>
      </w:r>
      <w:proofErr w:type="spellStart"/>
      <w:r w:rsidR="0035232B">
        <w:rPr>
          <w:rFonts w:ascii="CMTT10" w:hAnsi="CMTT10" w:cs="CMTT10"/>
          <w:sz w:val="20"/>
          <w:szCs w:val="20"/>
          <w:lang w:val="en-US"/>
        </w:rPr>
        <w:t>reroot</w:t>
      </w:r>
      <w:proofErr w:type="spellEnd"/>
      <w:r w:rsidR="0035232B">
        <w:rPr>
          <w:rFonts w:ascii="CMTT10" w:hAnsi="CMTT10" w:cs="CMTT10"/>
          <w:sz w:val="20"/>
          <w:szCs w:val="20"/>
          <w:lang w:val="en-US"/>
        </w:rPr>
        <w:t xml:space="preserve"> the tree. This has only been done for the </w:t>
      </w:r>
      <w:r w:rsidR="0035232B" w:rsidRPr="00704328">
        <w:rPr>
          <w:rFonts w:ascii="CMTT10" w:hAnsi="CMTT10" w:cs="CMTT10"/>
          <w:i/>
          <w:iCs/>
          <w:sz w:val="20"/>
          <w:szCs w:val="20"/>
          <w:lang w:val="en-US"/>
        </w:rPr>
        <w:t>rh1</w:t>
      </w:r>
      <w:r w:rsidR="0035232B">
        <w:rPr>
          <w:rFonts w:ascii="CMTT10" w:hAnsi="CMTT10" w:cs="CMTT10"/>
          <w:sz w:val="20"/>
          <w:szCs w:val="20"/>
          <w:lang w:val="en-US"/>
        </w:rPr>
        <w:t xml:space="preserve"> gene</w:t>
      </w:r>
      <w:r w:rsidR="00704328">
        <w:rPr>
          <w:rFonts w:ascii="CMTT10" w:hAnsi="CMTT10" w:cs="CMTT10"/>
          <w:sz w:val="20"/>
          <w:szCs w:val="20"/>
          <w:lang w:val="en-US"/>
        </w:rPr>
        <w:t xml:space="preserve"> but the entire procedure stays the same</w:t>
      </w:r>
      <w:r w:rsidR="0035232B">
        <w:rPr>
          <w:rFonts w:ascii="CMTT10" w:hAnsi="CMTT10" w:cs="CMTT10"/>
          <w:sz w:val="20"/>
          <w:szCs w:val="20"/>
          <w:lang w:val="en-US"/>
        </w:rPr>
        <w:t xml:space="preserve">. </w:t>
      </w:r>
    </w:p>
    <w:p w14:paraId="710968BB" w14:textId="331DC60A" w:rsidR="000306AE" w:rsidRPr="000306AE" w:rsidRDefault="000306AE" w:rsidP="000306AE">
      <w:pPr>
        <w:pStyle w:val="Titre2"/>
        <w:rPr>
          <w:lang w:val="en-US"/>
        </w:rPr>
      </w:pPr>
      <w:r>
        <w:rPr>
          <w:lang w:val="en-US"/>
        </w:rPr>
        <w:t>Gene rh1</w:t>
      </w:r>
    </w:p>
    <w:p w14:paraId="77CB40B5" w14:textId="50800111" w:rsidR="00BA7940" w:rsidRPr="00E901B3" w:rsidRDefault="00BA7940" w:rsidP="00BA7940">
      <w:pPr>
        <w:rPr>
          <w:i/>
          <w:iCs/>
          <w:lang w:val="en-US"/>
        </w:rPr>
      </w:pPr>
      <w:r>
        <w:rPr>
          <w:lang w:val="en-US"/>
        </w:rPr>
        <w:t>Log likelihood of the different models</w:t>
      </w:r>
      <w:r w:rsidR="00E901B3">
        <w:rPr>
          <w:lang w:val="en-US"/>
        </w:rPr>
        <w:t xml:space="preserve">. </w:t>
      </w:r>
      <w:proofErr w:type="spellStart"/>
      <w:r w:rsidR="00E901B3">
        <w:rPr>
          <w:i/>
          <w:iCs/>
          <w:lang w:val="en-US"/>
        </w:rPr>
        <w:t>Ntime</w:t>
      </w:r>
      <w:proofErr w:type="spellEnd"/>
      <w:r w:rsidR="00E901B3">
        <w:rPr>
          <w:i/>
          <w:iCs/>
          <w:lang w:val="en-US"/>
        </w:rPr>
        <w:t>: number of branch length. Np: total number of parameters, including branch length.</w:t>
      </w:r>
    </w:p>
    <w:p w14:paraId="48FE1093" w14:textId="0227415E" w:rsidR="00BA7940" w:rsidRDefault="00BA7940" w:rsidP="00BA7940">
      <w:pPr>
        <w:pStyle w:val="Paragraphedeliste"/>
        <w:numPr>
          <w:ilvl w:val="0"/>
          <w:numId w:val="2"/>
        </w:numPr>
        <w:rPr>
          <w:lang w:val="en-US"/>
        </w:rPr>
      </w:pPr>
      <w:r>
        <w:rPr>
          <w:lang w:val="en-US"/>
        </w:rPr>
        <w:t xml:space="preserve">A1alt: </w:t>
      </w:r>
      <w:proofErr w:type="spellStart"/>
      <w:proofErr w:type="gramStart"/>
      <w:r w:rsidRPr="00BA7940">
        <w:rPr>
          <w:lang w:val="en-US"/>
        </w:rPr>
        <w:t>lnL</w:t>
      </w:r>
      <w:proofErr w:type="spellEnd"/>
      <w:r w:rsidRPr="00BA7940">
        <w:rPr>
          <w:lang w:val="en-US"/>
        </w:rPr>
        <w:t>(</w:t>
      </w:r>
      <w:proofErr w:type="spellStart"/>
      <w:proofErr w:type="gramEnd"/>
      <w:r w:rsidRPr="00BA7940">
        <w:rPr>
          <w:lang w:val="en-US"/>
        </w:rPr>
        <w:t>ntime</w:t>
      </w:r>
      <w:proofErr w:type="spellEnd"/>
      <w:r w:rsidRPr="00BA7940">
        <w:rPr>
          <w:lang w:val="en-US"/>
        </w:rPr>
        <w:t>: 48  np: 53):  -2370.155507      +0.000000</w:t>
      </w:r>
    </w:p>
    <w:p w14:paraId="4A70505C" w14:textId="702A4BD1" w:rsidR="00BA7940" w:rsidRDefault="00BA7940" w:rsidP="00BA7940">
      <w:pPr>
        <w:pStyle w:val="Paragraphedeliste"/>
        <w:numPr>
          <w:ilvl w:val="0"/>
          <w:numId w:val="2"/>
        </w:numPr>
        <w:rPr>
          <w:lang w:val="en-US"/>
        </w:rPr>
      </w:pPr>
      <w:r>
        <w:rPr>
          <w:lang w:val="en-US"/>
        </w:rPr>
        <w:t xml:space="preserve">A1null: </w:t>
      </w:r>
      <w:proofErr w:type="spellStart"/>
      <w:proofErr w:type="gramStart"/>
      <w:r w:rsidRPr="00BA7940">
        <w:rPr>
          <w:lang w:val="en-US"/>
        </w:rPr>
        <w:t>lnL</w:t>
      </w:r>
      <w:proofErr w:type="spellEnd"/>
      <w:r w:rsidRPr="00BA7940">
        <w:rPr>
          <w:lang w:val="en-US"/>
        </w:rPr>
        <w:t>(</w:t>
      </w:r>
      <w:proofErr w:type="spellStart"/>
      <w:proofErr w:type="gramEnd"/>
      <w:r w:rsidRPr="00BA7940">
        <w:rPr>
          <w:lang w:val="en-US"/>
        </w:rPr>
        <w:t>ntime</w:t>
      </w:r>
      <w:proofErr w:type="spellEnd"/>
      <w:r w:rsidRPr="00BA7940">
        <w:rPr>
          <w:lang w:val="en-US"/>
        </w:rPr>
        <w:t>: 48  np: 52):  -2371.340911      +0.000000</w:t>
      </w:r>
    </w:p>
    <w:p w14:paraId="1FE5A2F7" w14:textId="15ED5787" w:rsidR="00BA7940" w:rsidRDefault="00BA7940" w:rsidP="00BA7940">
      <w:pPr>
        <w:pStyle w:val="Paragraphedeliste"/>
        <w:numPr>
          <w:ilvl w:val="0"/>
          <w:numId w:val="2"/>
        </w:numPr>
        <w:rPr>
          <w:lang w:val="en-US"/>
        </w:rPr>
      </w:pPr>
      <w:r>
        <w:rPr>
          <w:lang w:val="en-US"/>
        </w:rPr>
        <w:t xml:space="preserve">M1a: </w:t>
      </w:r>
      <w:proofErr w:type="spellStart"/>
      <w:proofErr w:type="gramStart"/>
      <w:r w:rsidRPr="00BA7940">
        <w:rPr>
          <w:lang w:val="en-US"/>
        </w:rPr>
        <w:t>lnL</w:t>
      </w:r>
      <w:proofErr w:type="spellEnd"/>
      <w:r w:rsidRPr="00BA7940">
        <w:rPr>
          <w:lang w:val="en-US"/>
        </w:rPr>
        <w:t>(</w:t>
      </w:r>
      <w:proofErr w:type="spellStart"/>
      <w:proofErr w:type="gramEnd"/>
      <w:r w:rsidRPr="00BA7940">
        <w:rPr>
          <w:lang w:val="en-US"/>
        </w:rPr>
        <w:t>ntime</w:t>
      </w:r>
      <w:proofErr w:type="spellEnd"/>
      <w:r w:rsidRPr="00BA7940">
        <w:rPr>
          <w:lang w:val="en-US"/>
        </w:rPr>
        <w:t>: 48  np: 51):  -2371.340901      +0.000000</w:t>
      </w:r>
    </w:p>
    <w:p w14:paraId="0B2E8736" w14:textId="743AC698" w:rsidR="00BA7940" w:rsidRDefault="00BA7940" w:rsidP="00BA7940">
      <w:pPr>
        <w:pStyle w:val="Paragraphedeliste"/>
        <w:numPr>
          <w:ilvl w:val="0"/>
          <w:numId w:val="2"/>
        </w:numPr>
        <w:rPr>
          <w:lang w:val="en-US"/>
        </w:rPr>
      </w:pPr>
      <w:r>
        <w:rPr>
          <w:lang w:val="en-US"/>
        </w:rPr>
        <w:t xml:space="preserve">M2a: </w:t>
      </w:r>
      <w:proofErr w:type="spellStart"/>
      <w:proofErr w:type="gramStart"/>
      <w:r w:rsidRPr="00BA7940">
        <w:rPr>
          <w:lang w:val="en-US"/>
        </w:rPr>
        <w:t>lnL</w:t>
      </w:r>
      <w:proofErr w:type="spellEnd"/>
      <w:r w:rsidRPr="00BA7940">
        <w:rPr>
          <w:lang w:val="en-US"/>
        </w:rPr>
        <w:t>(</w:t>
      </w:r>
      <w:proofErr w:type="spellStart"/>
      <w:proofErr w:type="gramEnd"/>
      <w:r w:rsidRPr="00BA7940">
        <w:rPr>
          <w:lang w:val="en-US"/>
        </w:rPr>
        <w:t>ntime</w:t>
      </w:r>
      <w:proofErr w:type="spellEnd"/>
      <w:r w:rsidRPr="00BA7940">
        <w:rPr>
          <w:lang w:val="en-US"/>
        </w:rPr>
        <w:t>: 48  np: 53):  -2370.569786      +0.000000</w:t>
      </w:r>
    </w:p>
    <w:p w14:paraId="753E1088" w14:textId="77777777" w:rsidR="000D50BF" w:rsidRDefault="000D50BF" w:rsidP="000D50BF">
      <w:pPr>
        <w:rPr>
          <w:lang w:val="en-US"/>
        </w:rPr>
      </w:pPr>
      <w:r>
        <w:rPr>
          <w:lang w:val="en-US"/>
        </w:rPr>
        <w:t xml:space="preserve">The likelihood ratio test between M1a and M2a gives us a p-value of </w:t>
      </w:r>
      <w:r w:rsidRPr="003C6805">
        <w:rPr>
          <w:b/>
          <w:bCs/>
          <w:lang w:val="en-US"/>
        </w:rPr>
        <w:t>0.46</w:t>
      </w:r>
      <w:r>
        <w:rPr>
          <w:lang w:val="en-US"/>
        </w:rPr>
        <w:t xml:space="preserve"> and thus we reject M2a (alternative model) that is not significantly different from M1a even if it has a better likelihood.</w:t>
      </w:r>
    </w:p>
    <w:p w14:paraId="33BB2260" w14:textId="50C6841F" w:rsidR="00751A0B" w:rsidRDefault="000D50BF" w:rsidP="000D50BF">
      <w:pPr>
        <w:rPr>
          <w:lang w:val="en-US"/>
        </w:rPr>
      </w:pPr>
      <w:r>
        <w:rPr>
          <w:lang w:val="en-US"/>
        </w:rPr>
        <w:t xml:space="preserve">Comparing the A1null and A1alt models, we get a p-value of </w:t>
      </w:r>
      <w:r w:rsidRPr="003C6805">
        <w:rPr>
          <w:b/>
          <w:bCs/>
          <w:lang w:val="en-US"/>
        </w:rPr>
        <w:t>0.12</w:t>
      </w:r>
      <w:r w:rsidR="00751A0B">
        <w:rPr>
          <w:lang w:val="en-US"/>
        </w:rPr>
        <w:t xml:space="preserve"> with a degree of fr</w:t>
      </w:r>
      <w:r w:rsidR="003C6805">
        <w:rPr>
          <w:lang w:val="en-US"/>
        </w:rPr>
        <w:t>e</w:t>
      </w:r>
      <w:r w:rsidR="00751A0B">
        <w:rPr>
          <w:lang w:val="en-US"/>
        </w:rPr>
        <w:t>edom of 1,</w:t>
      </w:r>
      <w:r>
        <w:rPr>
          <w:lang w:val="en-US"/>
        </w:rPr>
        <w:t xml:space="preserve"> so we also reject the alternative model</w:t>
      </w:r>
      <w:r w:rsidR="00751A0B">
        <w:rPr>
          <w:lang w:val="en-US"/>
        </w:rPr>
        <w:t xml:space="preserve"> but with a less obvious margin</w:t>
      </w:r>
      <w:r>
        <w:rPr>
          <w:lang w:val="en-US"/>
        </w:rPr>
        <w:t xml:space="preserve">. </w:t>
      </w:r>
    </w:p>
    <w:p w14:paraId="37E7BA02" w14:textId="4D481756" w:rsidR="000D50BF" w:rsidRDefault="00751A0B" w:rsidP="000D50BF">
      <w:pPr>
        <w:rPr>
          <w:lang w:val="en-US"/>
        </w:rPr>
      </w:pPr>
      <w:r>
        <w:rPr>
          <w:lang w:val="en-US"/>
        </w:rPr>
        <w:t>We can only compare A models with themselves and similarly with M1 and 2 because the models have to be nested to be comparable.</w:t>
      </w:r>
    </w:p>
    <w:p w14:paraId="61B40B1E" w14:textId="531B65AC" w:rsidR="00180975" w:rsidRDefault="00180975" w:rsidP="000D50BF">
      <w:pPr>
        <w:rPr>
          <w:lang w:val="en-US"/>
        </w:rPr>
      </w:pPr>
    </w:p>
    <w:p w14:paraId="5D186747" w14:textId="77777777" w:rsidR="00180975" w:rsidRDefault="00180975" w:rsidP="000D50BF">
      <w:pPr>
        <w:rPr>
          <w:lang w:val="en-US"/>
        </w:rPr>
      </w:pPr>
    </w:p>
    <w:p w14:paraId="3CDDAB4C" w14:textId="5CB75336" w:rsidR="00751A0B" w:rsidRDefault="00751A0B" w:rsidP="000D50BF">
      <w:pPr>
        <w:rPr>
          <w:lang w:val="en-US"/>
        </w:rPr>
      </w:pPr>
      <w:r>
        <w:rPr>
          <w:lang w:val="en-US"/>
        </w:rPr>
        <w:lastRenderedPageBreak/>
        <w:t xml:space="preserve">Tree length comparison </w:t>
      </w:r>
      <w:r w:rsidRPr="00751A0B">
        <w:rPr>
          <w:b/>
          <w:bCs/>
          <w:lang w:val="en-US"/>
        </w:rPr>
        <w:t>A1null</w:t>
      </w:r>
      <w:r>
        <w:rPr>
          <w:lang w:val="en-US"/>
        </w:rPr>
        <w:t xml:space="preserve"> (left) and </w:t>
      </w:r>
      <w:r w:rsidRPr="00751A0B">
        <w:rPr>
          <w:b/>
          <w:bCs/>
          <w:lang w:val="en-US"/>
        </w:rPr>
        <w:t>M1null</w:t>
      </w:r>
      <w:r>
        <w:rPr>
          <w:lang w:val="en-US"/>
        </w:rPr>
        <w:t xml:space="preserve"> (right):</w:t>
      </w:r>
    </w:p>
    <w:p w14:paraId="20066AA8" w14:textId="1C269ED0" w:rsidR="00751A0B" w:rsidRDefault="00751A0B" w:rsidP="000D50BF">
      <w:pPr>
        <w:rPr>
          <w:lang w:val="en-US"/>
        </w:rPr>
      </w:pPr>
      <w:r>
        <w:rPr>
          <w:noProof/>
          <w:lang w:val="en-US"/>
        </w:rPr>
        <w:drawing>
          <wp:inline distT="0" distB="0" distL="0" distR="0" wp14:anchorId="6BDA2CDB" wp14:editId="18397A8B">
            <wp:extent cx="2809915" cy="2035834"/>
            <wp:effectExtent l="0" t="0" r="9525"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0342" cy="2072369"/>
                    </a:xfrm>
                    <a:prstGeom prst="rect">
                      <a:avLst/>
                    </a:prstGeom>
                    <a:noFill/>
                    <a:ln>
                      <a:noFill/>
                    </a:ln>
                  </pic:spPr>
                </pic:pic>
              </a:graphicData>
            </a:graphic>
          </wp:inline>
        </w:drawing>
      </w:r>
      <w:r>
        <w:rPr>
          <w:noProof/>
          <w:lang w:val="en-US"/>
        </w:rPr>
        <w:drawing>
          <wp:inline distT="0" distB="0" distL="0" distR="0" wp14:anchorId="3DB67114" wp14:editId="3522B58A">
            <wp:extent cx="2881223" cy="2107894"/>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4108" cy="2131953"/>
                    </a:xfrm>
                    <a:prstGeom prst="rect">
                      <a:avLst/>
                    </a:prstGeom>
                    <a:noFill/>
                    <a:ln>
                      <a:noFill/>
                    </a:ln>
                  </pic:spPr>
                </pic:pic>
              </a:graphicData>
            </a:graphic>
          </wp:inline>
        </w:drawing>
      </w:r>
    </w:p>
    <w:p w14:paraId="5125312F" w14:textId="77777777" w:rsidR="00751A0B" w:rsidRDefault="00751A0B" w:rsidP="000D50BF">
      <w:pPr>
        <w:rPr>
          <w:lang w:val="en-US"/>
        </w:rPr>
      </w:pPr>
    </w:p>
    <w:p w14:paraId="2359A4E0" w14:textId="77777777" w:rsidR="00751A0B" w:rsidRDefault="00751A0B" w:rsidP="000D50BF">
      <w:pPr>
        <w:rPr>
          <w:lang w:val="en-US"/>
        </w:rPr>
      </w:pPr>
    </w:p>
    <w:p w14:paraId="0DE1AC5C" w14:textId="6143854B" w:rsidR="000D50BF" w:rsidRDefault="00751A0B" w:rsidP="000D50BF">
      <w:pPr>
        <w:rPr>
          <w:lang w:val="en-US"/>
        </w:rPr>
      </w:pPr>
      <w:r>
        <w:rPr>
          <w:lang w:val="en-US"/>
        </w:rPr>
        <w:t>And length estimation using HKY85 model:</w:t>
      </w:r>
    </w:p>
    <w:p w14:paraId="22D8EF4D" w14:textId="0A0AA65C" w:rsidR="00751A0B" w:rsidRDefault="00751A0B" w:rsidP="000D50BF">
      <w:pPr>
        <w:rPr>
          <w:lang w:val="en-US"/>
        </w:rPr>
      </w:pPr>
      <w:r>
        <w:rPr>
          <w:noProof/>
          <w:lang w:val="en-US"/>
        </w:rPr>
        <w:drawing>
          <wp:inline distT="0" distB="0" distL="0" distR="0" wp14:anchorId="076F054C" wp14:editId="3C61ABDA">
            <wp:extent cx="2483701" cy="1797087"/>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98406" cy="1807727"/>
                    </a:xfrm>
                    <a:prstGeom prst="rect">
                      <a:avLst/>
                    </a:prstGeom>
                    <a:noFill/>
                    <a:ln>
                      <a:noFill/>
                    </a:ln>
                  </pic:spPr>
                </pic:pic>
              </a:graphicData>
            </a:graphic>
          </wp:inline>
        </w:drawing>
      </w:r>
    </w:p>
    <w:p w14:paraId="559CDAEE" w14:textId="2A9B2952" w:rsidR="00751A0B" w:rsidRDefault="003C6805" w:rsidP="000D50BF">
      <w:pPr>
        <w:rPr>
          <w:lang w:val="en-US"/>
        </w:rPr>
      </w:pPr>
      <w:r>
        <w:rPr>
          <w:lang w:val="en-US"/>
        </w:rPr>
        <w:t xml:space="preserve">With HKY85 the tree looks close to the one with M1null but, looking at the scale, we see that the branches are estimated to be much shorter. </w:t>
      </w:r>
    </w:p>
    <w:p w14:paraId="1D8CFAC5" w14:textId="25EB41CD" w:rsidR="00180975" w:rsidRDefault="00180975" w:rsidP="000D50BF">
      <w:pPr>
        <w:rPr>
          <w:lang w:val="en-US"/>
        </w:rPr>
      </w:pPr>
      <w:r>
        <w:rPr>
          <w:lang w:val="en-US"/>
        </w:rPr>
        <w:t xml:space="preserve">The next steps with the other genes </w:t>
      </w:r>
      <w:r>
        <w:rPr>
          <w:rFonts w:ascii="CMTT10" w:hAnsi="CMTT10" w:cs="CMTT10"/>
          <w:sz w:val="20"/>
          <w:szCs w:val="20"/>
          <w:lang w:val="en-US"/>
        </w:rPr>
        <w:t>(</w:t>
      </w:r>
      <w:r>
        <w:rPr>
          <w:rFonts w:ascii="CMTT10" w:hAnsi="CMTT10" w:cs="CMTT10"/>
          <w:b/>
          <w:bCs/>
          <w:sz w:val="20"/>
          <w:szCs w:val="20"/>
          <w:lang w:val="en-US"/>
        </w:rPr>
        <w:t xml:space="preserve">slc9a6, snai2 and tbx2) </w:t>
      </w:r>
      <w:r>
        <w:rPr>
          <w:lang w:val="en-US"/>
        </w:rPr>
        <w:t xml:space="preserve">could not be repeated, due to lack of information in the files (organisms name). Doing this for different genes can help to find evidence of past selective pressure and adaptation. </w:t>
      </w:r>
    </w:p>
    <w:p w14:paraId="069B0BCF" w14:textId="77777777" w:rsidR="00751A0B" w:rsidRPr="000D50BF" w:rsidRDefault="00751A0B" w:rsidP="000D50BF">
      <w:pPr>
        <w:rPr>
          <w:lang w:val="en-US"/>
        </w:rPr>
      </w:pPr>
    </w:p>
    <w:sectPr w:rsidR="00751A0B" w:rsidRPr="000D50BF" w:rsidSect="00CD7356">
      <w:head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55F55" w14:textId="77777777" w:rsidR="0073515A" w:rsidRDefault="0073515A" w:rsidP="00350BE5">
      <w:pPr>
        <w:spacing w:after="0" w:line="240" w:lineRule="auto"/>
      </w:pPr>
      <w:r>
        <w:separator/>
      </w:r>
    </w:p>
  </w:endnote>
  <w:endnote w:type="continuationSeparator" w:id="0">
    <w:p w14:paraId="0C9C2CEC" w14:textId="77777777" w:rsidR="0073515A" w:rsidRDefault="0073515A" w:rsidP="0035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938ED" w14:textId="77777777" w:rsidR="0073515A" w:rsidRDefault="0073515A" w:rsidP="00350BE5">
      <w:pPr>
        <w:spacing w:after="0" w:line="240" w:lineRule="auto"/>
      </w:pPr>
      <w:r>
        <w:separator/>
      </w:r>
    </w:p>
  </w:footnote>
  <w:footnote w:type="continuationSeparator" w:id="0">
    <w:p w14:paraId="24CC2327" w14:textId="77777777" w:rsidR="0073515A" w:rsidRDefault="0073515A" w:rsidP="00350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866A7" w14:textId="4F5A5CA5" w:rsidR="00350BE5" w:rsidRPr="00350BE5" w:rsidRDefault="00350BE5">
    <w:pPr>
      <w:pStyle w:val="En-tte"/>
      <w:rPr>
        <w:lang w:val="en-GB"/>
      </w:rPr>
    </w:pPr>
    <w:r w:rsidRPr="00350BE5">
      <w:rPr>
        <w:lang w:val="en-GB"/>
      </w:rPr>
      <w:t>Evolutionary Genomics</w:t>
    </w:r>
    <w:r>
      <w:rPr>
        <w:lang w:val="en-GB"/>
      </w:rPr>
      <w:t xml:space="preserve"> 2020</w:t>
    </w:r>
    <w:r w:rsidRPr="00350BE5">
      <w:rPr>
        <w:lang w:val="en-GB"/>
      </w:rPr>
      <w:tab/>
    </w:r>
    <w:r w:rsidR="004413CB">
      <w:rPr>
        <w:lang w:val="en-GB"/>
      </w:rPr>
      <w:t>Phylogenetics</w:t>
    </w:r>
    <w:r w:rsidRPr="00350BE5">
      <w:rPr>
        <w:lang w:val="en-GB"/>
      </w:rPr>
      <w:tab/>
      <w:t>Thibaul</w:t>
    </w:r>
    <w:r>
      <w:rPr>
        <w:lang w:val="en-GB"/>
      </w:rPr>
      <w:t>t Schowing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E7535"/>
    <w:multiLevelType w:val="hybridMultilevel"/>
    <w:tmpl w:val="6AE66D0C"/>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6372182"/>
    <w:multiLevelType w:val="hybridMultilevel"/>
    <w:tmpl w:val="E58E37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03"/>
    <w:rsid w:val="0001014E"/>
    <w:rsid w:val="000306AE"/>
    <w:rsid w:val="000B3752"/>
    <w:rsid w:val="000D50BF"/>
    <w:rsid w:val="00180975"/>
    <w:rsid w:val="00247B8F"/>
    <w:rsid w:val="00253E3B"/>
    <w:rsid w:val="00257F0C"/>
    <w:rsid w:val="002B7DDE"/>
    <w:rsid w:val="00350BE5"/>
    <w:rsid w:val="0035232B"/>
    <w:rsid w:val="003605D5"/>
    <w:rsid w:val="0036634F"/>
    <w:rsid w:val="003C6805"/>
    <w:rsid w:val="00427E6A"/>
    <w:rsid w:val="004413CB"/>
    <w:rsid w:val="00515316"/>
    <w:rsid w:val="0052311A"/>
    <w:rsid w:val="00531856"/>
    <w:rsid w:val="00594062"/>
    <w:rsid w:val="005B4120"/>
    <w:rsid w:val="005E34CC"/>
    <w:rsid w:val="0060484E"/>
    <w:rsid w:val="00622168"/>
    <w:rsid w:val="0062442F"/>
    <w:rsid w:val="00624C24"/>
    <w:rsid w:val="00660569"/>
    <w:rsid w:val="006634BD"/>
    <w:rsid w:val="006A46F3"/>
    <w:rsid w:val="00704328"/>
    <w:rsid w:val="0073515A"/>
    <w:rsid w:val="00746403"/>
    <w:rsid w:val="00751A0B"/>
    <w:rsid w:val="00765724"/>
    <w:rsid w:val="00795D9F"/>
    <w:rsid w:val="00827D65"/>
    <w:rsid w:val="008E3E34"/>
    <w:rsid w:val="00936524"/>
    <w:rsid w:val="00976F25"/>
    <w:rsid w:val="00991E99"/>
    <w:rsid w:val="009C22D2"/>
    <w:rsid w:val="00A131BC"/>
    <w:rsid w:val="00A15DE4"/>
    <w:rsid w:val="00AC2A0D"/>
    <w:rsid w:val="00AC7128"/>
    <w:rsid w:val="00AD336B"/>
    <w:rsid w:val="00AF0A22"/>
    <w:rsid w:val="00B01E46"/>
    <w:rsid w:val="00B67D28"/>
    <w:rsid w:val="00B86CB5"/>
    <w:rsid w:val="00BA7940"/>
    <w:rsid w:val="00BB2E4A"/>
    <w:rsid w:val="00C1376B"/>
    <w:rsid w:val="00C13AF9"/>
    <w:rsid w:val="00C249AF"/>
    <w:rsid w:val="00C573BC"/>
    <w:rsid w:val="00C841D9"/>
    <w:rsid w:val="00CD7356"/>
    <w:rsid w:val="00CF6ECE"/>
    <w:rsid w:val="00D45FF1"/>
    <w:rsid w:val="00D76E4A"/>
    <w:rsid w:val="00D778CF"/>
    <w:rsid w:val="00DE29D0"/>
    <w:rsid w:val="00DF54DB"/>
    <w:rsid w:val="00E36CA7"/>
    <w:rsid w:val="00E379E4"/>
    <w:rsid w:val="00E901B3"/>
    <w:rsid w:val="00F85C2F"/>
    <w:rsid w:val="00FB2D59"/>
    <w:rsid w:val="00FB410E"/>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7B06"/>
  <w15:chartTrackingRefBased/>
  <w15:docId w15:val="{05A63B7B-3BFA-4DD0-90F5-D3C4BA95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0D"/>
    <w:pPr>
      <w:jc w:val="both"/>
    </w:pPr>
    <w:rPr>
      <w:lang w:val="fr-CH"/>
    </w:rPr>
  </w:style>
  <w:style w:type="paragraph" w:styleId="Titre1">
    <w:name w:val="heading 1"/>
    <w:basedOn w:val="Normal"/>
    <w:next w:val="Normal"/>
    <w:link w:val="Titre1Car"/>
    <w:uiPriority w:val="9"/>
    <w:qFormat/>
    <w:rsid w:val="00991E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91E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0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50BE5"/>
    <w:pPr>
      <w:tabs>
        <w:tab w:val="center" w:pos="4536"/>
        <w:tab w:val="right" w:pos="9072"/>
      </w:tabs>
      <w:spacing w:after="0" w:line="240" w:lineRule="auto"/>
    </w:pPr>
  </w:style>
  <w:style w:type="character" w:customStyle="1" w:styleId="En-tteCar">
    <w:name w:val="En-tête Car"/>
    <w:basedOn w:val="Policepardfaut"/>
    <w:link w:val="En-tte"/>
    <w:uiPriority w:val="99"/>
    <w:rsid w:val="00350BE5"/>
    <w:rPr>
      <w:lang w:val="fr-CH"/>
    </w:rPr>
  </w:style>
  <w:style w:type="paragraph" w:styleId="Pieddepage">
    <w:name w:val="footer"/>
    <w:basedOn w:val="Normal"/>
    <w:link w:val="PieddepageCar"/>
    <w:uiPriority w:val="99"/>
    <w:unhideWhenUsed/>
    <w:rsid w:val="00350B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0BE5"/>
    <w:rPr>
      <w:lang w:val="fr-CH"/>
    </w:rPr>
  </w:style>
  <w:style w:type="character" w:customStyle="1" w:styleId="Titre2Car">
    <w:name w:val="Titre 2 Car"/>
    <w:basedOn w:val="Policepardfaut"/>
    <w:link w:val="Titre2"/>
    <w:uiPriority w:val="9"/>
    <w:rsid w:val="00991E99"/>
    <w:rPr>
      <w:rFonts w:asciiTheme="majorHAnsi" w:eastAsiaTheme="majorEastAsia" w:hAnsiTheme="majorHAnsi" w:cstheme="majorBidi"/>
      <w:color w:val="2F5496" w:themeColor="accent1" w:themeShade="BF"/>
      <w:sz w:val="26"/>
      <w:szCs w:val="26"/>
      <w:lang w:val="fr-CH"/>
    </w:rPr>
  </w:style>
  <w:style w:type="character" w:customStyle="1" w:styleId="Titre1Car">
    <w:name w:val="Titre 1 Car"/>
    <w:basedOn w:val="Policepardfaut"/>
    <w:link w:val="Titre1"/>
    <w:uiPriority w:val="9"/>
    <w:rsid w:val="00991E99"/>
    <w:rPr>
      <w:rFonts w:asciiTheme="majorHAnsi" w:eastAsiaTheme="majorEastAsia" w:hAnsiTheme="majorHAnsi" w:cstheme="majorBidi"/>
      <w:color w:val="2F5496" w:themeColor="accent1" w:themeShade="BF"/>
      <w:sz w:val="32"/>
      <w:szCs w:val="32"/>
      <w:lang w:val="fr-CH"/>
    </w:rPr>
  </w:style>
  <w:style w:type="character" w:customStyle="1" w:styleId="Titre3Car">
    <w:name w:val="Titre 3 Car"/>
    <w:basedOn w:val="Policepardfaut"/>
    <w:link w:val="Titre3"/>
    <w:uiPriority w:val="9"/>
    <w:rsid w:val="0001014E"/>
    <w:rPr>
      <w:rFonts w:asciiTheme="majorHAnsi" w:eastAsiaTheme="majorEastAsia" w:hAnsiTheme="majorHAnsi" w:cstheme="majorBidi"/>
      <w:color w:val="1F3763" w:themeColor="accent1" w:themeShade="7F"/>
      <w:sz w:val="24"/>
      <w:szCs w:val="24"/>
      <w:lang w:val="fr-CH"/>
    </w:rPr>
  </w:style>
  <w:style w:type="paragraph" w:styleId="Paragraphedeliste">
    <w:name w:val="List Paragraph"/>
    <w:basedOn w:val="Normal"/>
    <w:uiPriority w:val="34"/>
    <w:qFormat/>
    <w:rsid w:val="00B67D28"/>
    <w:pPr>
      <w:ind w:left="720"/>
      <w:contextualSpacing/>
    </w:pPr>
  </w:style>
  <w:style w:type="paragraph" w:styleId="Sansinterligne">
    <w:name w:val="No Spacing"/>
    <w:link w:val="SansinterligneCar"/>
    <w:uiPriority w:val="1"/>
    <w:qFormat/>
    <w:rsid w:val="00CD7356"/>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CD7356"/>
    <w:rPr>
      <w:rFonts w:eastAsiaTheme="minorEastAsia"/>
      <w:lang w:val="fr-CH" w:eastAsia="fr-CH"/>
    </w:rPr>
  </w:style>
  <w:style w:type="character" w:styleId="Marquedecommentaire">
    <w:name w:val="annotation reference"/>
    <w:basedOn w:val="Policepardfaut"/>
    <w:uiPriority w:val="99"/>
    <w:semiHidden/>
    <w:unhideWhenUsed/>
    <w:rsid w:val="00A131BC"/>
    <w:rPr>
      <w:sz w:val="16"/>
      <w:szCs w:val="16"/>
    </w:rPr>
  </w:style>
  <w:style w:type="paragraph" w:styleId="Commentaire">
    <w:name w:val="annotation text"/>
    <w:basedOn w:val="Normal"/>
    <w:link w:val="CommentaireCar"/>
    <w:uiPriority w:val="99"/>
    <w:semiHidden/>
    <w:unhideWhenUsed/>
    <w:rsid w:val="00A131BC"/>
    <w:pPr>
      <w:spacing w:line="240" w:lineRule="auto"/>
    </w:pPr>
    <w:rPr>
      <w:sz w:val="20"/>
      <w:szCs w:val="20"/>
    </w:rPr>
  </w:style>
  <w:style w:type="character" w:customStyle="1" w:styleId="CommentaireCar">
    <w:name w:val="Commentaire Car"/>
    <w:basedOn w:val="Policepardfaut"/>
    <w:link w:val="Commentaire"/>
    <w:uiPriority w:val="99"/>
    <w:semiHidden/>
    <w:rsid w:val="00A131BC"/>
    <w:rPr>
      <w:sz w:val="20"/>
      <w:szCs w:val="20"/>
      <w:lang w:val="fr-CH"/>
    </w:rPr>
  </w:style>
  <w:style w:type="paragraph" w:styleId="Objetducommentaire">
    <w:name w:val="annotation subject"/>
    <w:basedOn w:val="Commentaire"/>
    <w:next w:val="Commentaire"/>
    <w:link w:val="ObjetducommentaireCar"/>
    <w:uiPriority w:val="99"/>
    <w:semiHidden/>
    <w:unhideWhenUsed/>
    <w:rsid w:val="00A131BC"/>
    <w:rPr>
      <w:b/>
      <w:bCs/>
    </w:rPr>
  </w:style>
  <w:style w:type="character" w:customStyle="1" w:styleId="ObjetducommentaireCar">
    <w:name w:val="Objet du commentaire Car"/>
    <w:basedOn w:val="CommentaireCar"/>
    <w:link w:val="Objetducommentaire"/>
    <w:uiPriority w:val="99"/>
    <w:semiHidden/>
    <w:rsid w:val="00A131BC"/>
    <w:rPr>
      <w:b/>
      <w:bCs/>
      <w:sz w:val="20"/>
      <w:szCs w:val="20"/>
      <w:lang w:val="fr-CH"/>
    </w:rPr>
  </w:style>
  <w:style w:type="paragraph" w:styleId="Textedebulles">
    <w:name w:val="Balloon Text"/>
    <w:basedOn w:val="Normal"/>
    <w:link w:val="TextedebullesCar"/>
    <w:uiPriority w:val="99"/>
    <w:semiHidden/>
    <w:unhideWhenUsed/>
    <w:rsid w:val="00A131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31BC"/>
    <w:rPr>
      <w:rFonts w:ascii="Segoe UI" w:hAnsi="Segoe UI" w:cs="Segoe UI"/>
      <w:sz w:val="18"/>
      <w:szCs w:val="18"/>
      <w:lang w:val="fr-CH"/>
    </w:rPr>
  </w:style>
  <w:style w:type="paragraph" w:styleId="Notedebasdepage">
    <w:name w:val="footnote text"/>
    <w:basedOn w:val="Normal"/>
    <w:link w:val="NotedebasdepageCar"/>
    <w:uiPriority w:val="99"/>
    <w:semiHidden/>
    <w:unhideWhenUsed/>
    <w:rsid w:val="0018097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80975"/>
    <w:rPr>
      <w:sz w:val="20"/>
      <w:szCs w:val="20"/>
      <w:lang w:val="fr-CH"/>
    </w:rPr>
  </w:style>
  <w:style w:type="character" w:styleId="Appelnotedebasdep">
    <w:name w:val="footnote reference"/>
    <w:basedOn w:val="Policepardfaut"/>
    <w:uiPriority w:val="99"/>
    <w:semiHidden/>
    <w:unhideWhenUsed/>
    <w:rsid w:val="001809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ADB91C7B4A457B96134C9CA2EFDFC4"/>
        <w:category>
          <w:name w:val="Général"/>
          <w:gallery w:val="placeholder"/>
        </w:category>
        <w:types>
          <w:type w:val="bbPlcHdr"/>
        </w:types>
        <w:behaviors>
          <w:behavior w:val="content"/>
        </w:behaviors>
        <w:guid w:val="{57869E25-1890-48E9-B173-62B85CC719DE}"/>
      </w:docPartPr>
      <w:docPartBody>
        <w:p w:rsidR="008975E0" w:rsidRDefault="0047503D" w:rsidP="0047503D">
          <w:pPr>
            <w:pStyle w:val="7AADB91C7B4A457B96134C9CA2EFDFC4"/>
          </w:pPr>
          <w:r>
            <w:rPr>
              <w:color w:val="2F5496" w:themeColor="accent1" w:themeShade="BF"/>
              <w:sz w:val="24"/>
              <w:szCs w:val="24"/>
              <w:lang w:val="fr-FR"/>
            </w:rPr>
            <w:t>[Nom de la société]</w:t>
          </w:r>
        </w:p>
      </w:docPartBody>
    </w:docPart>
    <w:docPart>
      <w:docPartPr>
        <w:name w:val="6EB84D9CC4254FEFA4161CB01B1952B9"/>
        <w:category>
          <w:name w:val="Général"/>
          <w:gallery w:val="placeholder"/>
        </w:category>
        <w:types>
          <w:type w:val="bbPlcHdr"/>
        </w:types>
        <w:behaviors>
          <w:behavior w:val="content"/>
        </w:behaviors>
        <w:guid w:val="{8DDC836C-F049-4C2F-B934-BF968FAFD02B}"/>
      </w:docPartPr>
      <w:docPartBody>
        <w:p w:rsidR="008975E0" w:rsidRDefault="0047503D" w:rsidP="0047503D">
          <w:pPr>
            <w:pStyle w:val="6EB84D9CC4254FEFA4161CB01B1952B9"/>
          </w:pPr>
          <w:r>
            <w:rPr>
              <w:rFonts w:asciiTheme="majorHAnsi" w:eastAsiaTheme="majorEastAsia" w:hAnsiTheme="majorHAnsi" w:cstheme="majorBidi"/>
              <w:color w:val="4472C4" w:themeColor="accent1"/>
              <w:sz w:val="88"/>
              <w:szCs w:val="88"/>
              <w:lang w:val="fr-FR"/>
            </w:rPr>
            <w:t>[Titre du document]</w:t>
          </w:r>
        </w:p>
      </w:docPartBody>
    </w:docPart>
    <w:docPart>
      <w:docPartPr>
        <w:name w:val="278C4271FD4E4202B213AD2429C2035F"/>
        <w:category>
          <w:name w:val="Général"/>
          <w:gallery w:val="placeholder"/>
        </w:category>
        <w:types>
          <w:type w:val="bbPlcHdr"/>
        </w:types>
        <w:behaviors>
          <w:behavior w:val="content"/>
        </w:behaviors>
        <w:guid w:val="{D2B7D35B-4579-4D31-B620-881AD65528AE}"/>
      </w:docPartPr>
      <w:docPartBody>
        <w:p w:rsidR="008975E0" w:rsidRDefault="0047503D" w:rsidP="0047503D">
          <w:pPr>
            <w:pStyle w:val="278C4271FD4E4202B213AD2429C2035F"/>
          </w:pPr>
          <w:r>
            <w:rPr>
              <w:color w:val="2F5496" w:themeColor="accent1" w:themeShade="BF"/>
              <w:sz w:val="24"/>
              <w:szCs w:val="24"/>
              <w:lang w:val="fr-FR"/>
            </w:rPr>
            <w:t>[Sous-titre du document]</w:t>
          </w:r>
        </w:p>
      </w:docPartBody>
    </w:docPart>
    <w:docPart>
      <w:docPartPr>
        <w:name w:val="0C40C68D134F420F875F38E528E51111"/>
        <w:category>
          <w:name w:val="Général"/>
          <w:gallery w:val="placeholder"/>
        </w:category>
        <w:types>
          <w:type w:val="bbPlcHdr"/>
        </w:types>
        <w:behaviors>
          <w:behavior w:val="content"/>
        </w:behaviors>
        <w:guid w:val="{120D1984-B173-41CF-AAE2-20F7AA2256AA}"/>
      </w:docPartPr>
      <w:docPartBody>
        <w:p w:rsidR="008975E0" w:rsidRDefault="0047503D" w:rsidP="0047503D">
          <w:pPr>
            <w:pStyle w:val="0C40C68D134F420F875F38E528E51111"/>
          </w:pPr>
          <w:r>
            <w:rPr>
              <w:color w:val="4472C4" w:themeColor="accent1"/>
              <w:sz w:val="28"/>
              <w:szCs w:val="28"/>
              <w:lang w:val="fr-FR"/>
            </w:rPr>
            <w:t>[Nom de l’auteur]</w:t>
          </w:r>
        </w:p>
      </w:docPartBody>
    </w:docPart>
    <w:docPart>
      <w:docPartPr>
        <w:name w:val="0D99988702254DB987EE011284689B25"/>
        <w:category>
          <w:name w:val="Général"/>
          <w:gallery w:val="placeholder"/>
        </w:category>
        <w:types>
          <w:type w:val="bbPlcHdr"/>
        </w:types>
        <w:behaviors>
          <w:behavior w:val="content"/>
        </w:behaviors>
        <w:guid w:val="{25EC70C4-0974-4791-92D3-D0B5486BA0F2}"/>
      </w:docPartPr>
      <w:docPartBody>
        <w:p w:rsidR="008975E0" w:rsidRDefault="0047503D" w:rsidP="0047503D">
          <w:pPr>
            <w:pStyle w:val="0D99988702254DB987EE011284689B25"/>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3D"/>
    <w:rsid w:val="0047503D"/>
    <w:rsid w:val="00640FFA"/>
    <w:rsid w:val="0073231D"/>
    <w:rsid w:val="008975E0"/>
    <w:rsid w:val="00C849A7"/>
    <w:rsid w:val="00FA79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ADB91C7B4A457B96134C9CA2EFDFC4">
    <w:name w:val="7AADB91C7B4A457B96134C9CA2EFDFC4"/>
    <w:rsid w:val="0047503D"/>
  </w:style>
  <w:style w:type="paragraph" w:customStyle="1" w:styleId="6EB84D9CC4254FEFA4161CB01B1952B9">
    <w:name w:val="6EB84D9CC4254FEFA4161CB01B1952B9"/>
    <w:rsid w:val="0047503D"/>
  </w:style>
  <w:style w:type="paragraph" w:customStyle="1" w:styleId="278C4271FD4E4202B213AD2429C2035F">
    <w:name w:val="278C4271FD4E4202B213AD2429C2035F"/>
    <w:rsid w:val="0047503D"/>
  </w:style>
  <w:style w:type="paragraph" w:customStyle="1" w:styleId="0C40C68D134F420F875F38E528E51111">
    <w:name w:val="0C40C68D134F420F875F38E528E51111"/>
    <w:rsid w:val="0047503D"/>
  </w:style>
  <w:style w:type="paragraph" w:customStyle="1" w:styleId="0D99988702254DB987EE011284689B25">
    <w:name w:val="0D99988702254DB987EE011284689B25"/>
    <w:rsid w:val="00475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6ADD-CD39-427E-821E-1B877AEA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11</Pages>
  <Words>1000</Words>
  <Characters>5502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Evolutionary Genomics – HS 2020</vt:lpstr>
    </vt:vector>
  </TitlesOfParts>
  <Company>UNIBE</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Genomics – HS 2020</dc:title>
  <dc:subject>Phylogenetics</dc:subject>
  <dc:creator>Thibault Schowing</dc:creator>
  <cp:keywords/>
  <dc:description/>
  <cp:lastModifiedBy>Thibault Schowing</cp:lastModifiedBy>
  <cp:revision>26</cp:revision>
  <cp:lastPrinted>2020-04-26T11:13:00Z</cp:lastPrinted>
  <dcterms:created xsi:type="dcterms:W3CDTF">2020-03-04T21:21:00Z</dcterms:created>
  <dcterms:modified xsi:type="dcterms:W3CDTF">2020-04-28T06:26:00Z</dcterms:modified>
</cp:coreProperties>
</file>