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3346" w:rsidRPr="00314B89" w:rsidRDefault="00483346" w:rsidP="00C505EB">
      <w:pPr>
        <w:rPr>
          <w:rFonts w:ascii="Calibri" w:hAnsi="Calibri"/>
          <w:color w:val="333399"/>
        </w:rPr>
      </w:pPr>
      <w:r w:rsidRPr="00314B89">
        <w:rPr>
          <w:noProof/>
        </w:rPr>
        <w:drawing>
          <wp:inline distT="0" distB="0" distL="0" distR="0">
            <wp:extent cx="5335545" cy="1203960"/>
            <wp:effectExtent l="1905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3" cy="1285929"/>
                    </a:xfrm>
                    <a:prstGeom prst="rect">
                      <a:avLst/>
                    </a:prstGeom>
                    <a:noFill/>
                    <a:ln>
                      <a:noFill/>
                    </a:ln>
                  </pic:spPr>
                </pic:pic>
              </a:graphicData>
            </a:graphic>
          </wp:inline>
        </w:drawing>
      </w:r>
    </w:p>
    <w:p w:rsidR="00382DB2" w:rsidRPr="00314B89" w:rsidRDefault="00382DB2" w:rsidP="00483346">
      <w:pPr>
        <w:jc w:val="center"/>
        <w:rPr>
          <w:rFonts w:ascii="Calibri" w:hAnsi="Calibri"/>
          <w:sz w:val="40"/>
        </w:rPr>
      </w:pPr>
    </w:p>
    <w:p w:rsidR="00AA3F8E" w:rsidRPr="00314B89" w:rsidRDefault="00AA3F8E" w:rsidP="00483346">
      <w:pPr>
        <w:jc w:val="center"/>
        <w:rPr>
          <w:rFonts w:ascii="Calibri" w:hAnsi="Calibri"/>
          <w:i/>
          <w:color w:val="FF0000"/>
          <w:sz w:val="34"/>
          <w:szCs w:val="34"/>
          <w:u w:val="single"/>
        </w:rPr>
      </w:pPr>
      <w:r w:rsidRPr="00314B89">
        <w:rPr>
          <w:rFonts w:ascii="Calibri" w:hAnsi="Calibri"/>
          <w:i/>
          <w:color w:val="FF0000"/>
          <w:sz w:val="34"/>
          <w:szCs w:val="34"/>
          <w:u w:val="single"/>
        </w:rPr>
        <w:t>Ce document est c</w:t>
      </w:r>
      <w:r w:rsidR="0064088D" w:rsidRPr="00314B89">
        <w:rPr>
          <w:rFonts w:ascii="Calibri" w:hAnsi="Calibri"/>
          <w:i/>
          <w:color w:val="FF0000"/>
          <w:sz w:val="34"/>
          <w:szCs w:val="34"/>
          <w:u w:val="single"/>
        </w:rPr>
        <w:t>onfidentiel</w:t>
      </w:r>
      <w:r w:rsidR="00DF6579" w:rsidRPr="00314B89">
        <w:rPr>
          <w:rFonts w:ascii="Calibri" w:hAnsi="Calibri"/>
          <w:i/>
          <w:color w:val="FF0000"/>
          <w:sz w:val="34"/>
          <w:szCs w:val="34"/>
          <w:u w:val="single"/>
        </w:rPr>
        <w:t xml:space="preserve"> - à ne pas diffuser</w:t>
      </w:r>
    </w:p>
    <w:p w:rsidR="007A7CCD" w:rsidRPr="00314B89" w:rsidRDefault="007A7CCD" w:rsidP="00483346">
      <w:pPr>
        <w:jc w:val="center"/>
        <w:rPr>
          <w:rFonts w:ascii="Calibri" w:hAnsi="Calibri"/>
          <w:sz w:val="40"/>
        </w:rPr>
      </w:pPr>
    </w:p>
    <w:p w:rsidR="00483346" w:rsidRPr="00314B89" w:rsidRDefault="0008016C" w:rsidP="00483346">
      <w:pPr>
        <w:jc w:val="center"/>
        <w:rPr>
          <w:rFonts w:ascii="Calibri" w:hAnsi="Calibri"/>
          <w:sz w:val="40"/>
        </w:rPr>
      </w:pPr>
      <w:r w:rsidRPr="00314B89">
        <w:rPr>
          <w:rFonts w:ascii="Calibri" w:hAnsi="Calibri"/>
          <w:sz w:val="40"/>
        </w:rPr>
        <w:t>Promotion – 2018</w:t>
      </w:r>
    </w:p>
    <w:p w:rsidR="00483346" w:rsidRPr="00314B89" w:rsidRDefault="00483346" w:rsidP="00483346">
      <w:pPr>
        <w:jc w:val="center"/>
        <w:rPr>
          <w:rFonts w:ascii="Calibri" w:hAnsi="Calibri"/>
        </w:rPr>
      </w:pPr>
    </w:p>
    <w:p w:rsidR="00483346" w:rsidRPr="00314B89" w:rsidRDefault="00483346" w:rsidP="00483346">
      <w:pPr>
        <w:jc w:val="center"/>
        <w:rPr>
          <w:rFonts w:ascii="Calibri" w:hAnsi="Calibri"/>
          <w:b/>
          <w:bCs/>
          <w:sz w:val="36"/>
          <w:szCs w:val="36"/>
        </w:rPr>
      </w:pPr>
      <w:r w:rsidRPr="00314B89">
        <w:rPr>
          <w:rFonts w:ascii="Calibri" w:hAnsi="Calibri"/>
          <w:b/>
          <w:bCs/>
          <w:sz w:val="36"/>
          <w:szCs w:val="36"/>
        </w:rPr>
        <w:t>Année 201</w:t>
      </w:r>
      <w:r w:rsidR="0008016C" w:rsidRPr="00314B89">
        <w:rPr>
          <w:rFonts w:ascii="Calibri" w:hAnsi="Calibri"/>
          <w:b/>
          <w:bCs/>
          <w:sz w:val="36"/>
          <w:szCs w:val="36"/>
        </w:rPr>
        <w:t>7</w:t>
      </w:r>
      <w:r w:rsidRPr="00314B89">
        <w:rPr>
          <w:rFonts w:ascii="Calibri" w:hAnsi="Calibri"/>
          <w:b/>
          <w:bCs/>
          <w:sz w:val="36"/>
          <w:szCs w:val="36"/>
        </w:rPr>
        <w:t>-201</w:t>
      </w:r>
      <w:r w:rsidR="0008016C" w:rsidRPr="00314B89">
        <w:rPr>
          <w:rFonts w:ascii="Calibri" w:hAnsi="Calibri"/>
          <w:b/>
          <w:bCs/>
          <w:sz w:val="36"/>
          <w:szCs w:val="36"/>
        </w:rPr>
        <w:t>8</w:t>
      </w:r>
    </w:p>
    <w:p w:rsidR="007A7CCD" w:rsidRPr="00314B89" w:rsidRDefault="007A7CCD" w:rsidP="00483346">
      <w:pPr>
        <w:jc w:val="center"/>
        <w:rPr>
          <w:rFonts w:ascii="Calibri" w:hAnsi="Calibri"/>
          <w:b/>
          <w:bCs/>
          <w:sz w:val="36"/>
          <w:szCs w:val="36"/>
        </w:rPr>
      </w:pPr>
    </w:p>
    <w:p w:rsidR="00483346" w:rsidRPr="00314B89" w:rsidRDefault="00483346" w:rsidP="00483346">
      <w:pPr>
        <w:jc w:val="center"/>
        <w:rPr>
          <w:rFonts w:ascii="Calibri" w:hAnsi="Calibri"/>
          <w:sz w:val="40"/>
        </w:rPr>
      </w:pPr>
      <w:r w:rsidRPr="00314B89">
        <w:rPr>
          <w:rFonts w:ascii="Calibri" w:hAnsi="Calibri"/>
          <w:sz w:val="40"/>
        </w:rPr>
        <w:t>Bachelor Professionnel Informatique</w:t>
      </w:r>
      <w:r w:rsidR="00DA3D16" w:rsidRPr="00314B89">
        <w:rPr>
          <w:rFonts w:ascii="Calibri" w:hAnsi="Calibri"/>
          <w:sz w:val="40"/>
        </w:rPr>
        <w:t xml:space="preserve"> </w:t>
      </w:r>
      <w:r w:rsidR="007D57CB" w:rsidRPr="00314B89">
        <w:rPr>
          <w:rFonts w:ascii="Calibri" w:hAnsi="Calibri"/>
          <w:sz w:val="40"/>
        </w:rPr>
        <w:t>Développeur</w:t>
      </w:r>
      <w:r w:rsidR="00503FFB" w:rsidRPr="00314B89">
        <w:rPr>
          <w:rFonts w:ascii="Calibri" w:hAnsi="Calibri"/>
          <w:sz w:val="40"/>
        </w:rPr>
        <w:t xml:space="preserve"> en </w:t>
      </w:r>
      <w:r w:rsidR="00756757" w:rsidRPr="00314B89">
        <w:rPr>
          <w:rFonts w:ascii="Calibri" w:hAnsi="Calibri"/>
          <w:sz w:val="40"/>
        </w:rPr>
        <w:t>Génie</w:t>
      </w:r>
      <w:r w:rsidR="00503FFB" w:rsidRPr="00314B89">
        <w:rPr>
          <w:rFonts w:ascii="Calibri" w:hAnsi="Calibri"/>
          <w:sz w:val="40"/>
        </w:rPr>
        <w:t xml:space="preserve"> Logiciel Web &amp;</w:t>
      </w:r>
      <w:r w:rsidR="00756757" w:rsidRPr="00314B89">
        <w:rPr>
          <w:rFonts w:ascii="Calibri" w:hAnsi="Calibri"/>
          <w:sz w:val="40"/>
        </w:rPr>
        <w:t>Mobilité</w:t>
      </w:r>
    </w:p>
    <w:p w:rsidR="00483346" w:rsidRPr="00314B89" w:rsidRDefault="00483346" w:rsidP="00483346">
      <w:pPr>
        <w:jc w:val="center"/>
        <w:rPr>
          <w:rFonts w:ascii="Calibri" w:hAnsi="Calibri"/>
        </w:rPr>
      </w:pP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7B7D9A"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color w:val="333399"/>
          <w:sz w:val="48"/>
        </w:rPr>
      </w:pPr>
      <w:r w:rsidRPr="00314B89">
        <w:rPr>
          <w:rFonts w:ascii="Calibri" w:hAnsi="Calibri"/>
          <w:b/>
          <w:color w:val="333399"/>
          <w:sz w:val="48"/>
        </w:rPr>
        <w:t>Bourse d’Echanges de Parts d’une SCPI</w:t>
      </w: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483346" w:rsidP="00483346">
      <w:pPr>
        <w:rPr>
          <w:rFonts w:ascii="Calibri" w:hAnsi="Calibri"/>
          <w:color w:val="333399"/>
        </w:rPr>
      </w:pPr>
    </w:p>
    <w:p w:rsidR="003D355C" w:rsidRPr="00314B89" w:rsidRDefault="000A34EA">
      <w:pPr>
        <w:jc w:val="both"/>
        <w:rPr>
          <w:rFonts w:eastAsia="Times New Roman"/>
          <w:b/>
          <w:sz w:val="72"/>
          <w:szCs w:val="72"/>
        </w:rPr>
      </w:pPr>
      <w:r>
        <w:rPr>
          <w:noProof/>
        </w:rPr>
        <w:pict>
          <v:rect id="Rectangle 2" o:spid="_x0000_s1027" style="position:absolute;left:0;text-align:left;margin-left:0;margin-top:6.8pt;width:438pt;height:55.05pt;z-index:251661824;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" o:allowincell="f" stroked="f">
            <v:path arrowok="t"/>
            <v:textbox inset="9pt,0,9pt,0">
              <w:txbxContent>
                <w:p w:rsidR="0064088D" w:rsidRPr="00D432E6" w:rsidRDefault="008207EE">
                  <w:pPr>
                    <w:spacing w:before="280" w:after="280"/>
                    <w:jc w:val="center"/>
                    <w:textDirection w:val="btLr"/>
                    <w:rPr>
                      <w:sz w:val="20"/>
                    </w:rPr>
                  </w:pPr>
                  <w:r w:rsidRPr="00D432E6">
                    <w:rPr>
                      <w:b/>
                      <w:color w:val="002060"/>
                      <w:sz w:val="44"/>
                    </w:rPr>
                    <w:t xml:space="preserve">MODULE </w:t>
                  </w:r>
                  <w:r w:rsidR="007D77DA" w:rsidRPr="00D432E6">
                    <w:rPr>
                      <w:b/>
                      <w:color w:val="002060"/>
                      <w:sz w:val="44"/>
                    </w:rPr>
                    <w:t>IT PROJECTS</w:t>
                  </w:r>
                </w:p>
              </w:txbxContent>
            </v:textbox>
            <w10:wrap anchorx="margin"/>
          </v:rect>
        </w:pict>
      </w:r>
    </w:p>
    <w:p w:rsidR="003D355C" w:rsidRPr="00314B89" w:rsidRDefault="003D355C">
      <w:pPr>
        <w:jc w:val="center"/>
        <w:rPr>
          <w:rFonts w:eastAsia="Times New Roman"/>
          <w:b/>
          <w:sz w:val="44"/>
          <w:szCs w:val="44"/>
        </w:rPr>
      </w:pPr>
    </w:p>
    <w:p w:rsidR="003D355C" w:rsidRPr="00314B89" w:rsidRDefault="007D77DA">
      <w:pPr>
        <w:jc w:val="center"/>
        <w:rPr>
          <w:rFonts w:eastAsia="Times New Roman"/>
          <w:b/>
          <w:sz w:val="40"/>
          <w:szCs w:val="44"/>
        </w:rPr>
      </w:pPr>
      <w:r w:rsidRPr="00314B89">
        <w:rPr>
          <w:rFonts w:eastAsia="Times New Roman"/>
          <w:b/>
          <w:sz w:val="40"/>
          <w:szCs w:val="44"/>
        </w:rPr>
        <w:t>Novembre</w:t>
      </w:r>
      <w:r w:rsidR="00122886" w:rsidRPr="00314B89">
        <w:rPr>
          <w:rFonts w:eastAsia="Times New Roman"/>
          <w:b/>
          <w:sz w:val="40"/>
          <w:szCs w:val="44"/>
        </w:rPr>
        <w:t xml:space="preserve"> </w:t>
      </w:r>
      <w:r w:rsidR="000111E3" w:rsidRPr="00314B89">
        <w:rPr>
          <w:rFonts w:eastAsia="Times New Roman"/>
          <w:b/>
          <w:sz w:val="40"/>
          <w:szCs w:val="44"/>
        </w:rPr>
        <w:t xml:space="preserve"> 2017</w:t>
      </w:r>
    </w:p>
    <w:p w:rsidR="003D355C" w:rsidRPr="00314B89" w:rsidRDefault="003D355C">
      <w:pPr>
        <w:jc w:val="center"/>
        <w:rPr>
          <w:rFonts w:eastAsia="Times New Roman"/>
          <w:b/>
          <w:sz w:val="40"/>
          <w:szCs w:val="44"/>
        </w:rPr>
      </w:pPr>
    </w:p>
    <w:p w:rsidR="00F71FE2" w:rsidRPr="00314B89" w:rsidRDefault="00B766F6">
      <w:pPr>
        <w:jc w:val="center"/>
        <w:rPr>
          <w:rFonts w:eastAsia="Times New Roman"/>
          <w:b/>
          <w:sz w:val="36"/>
          <w:szCs w:val="40"/>
        </w:rPr>
      </w:pPr>
      <w:r w:rsidRPr="00314B89">
        <w:rPr>
          <w:rFonts w:eastAsia="Times New Roman"/>
          <w:b/>
          <w:sz w:val="36"/>
          <w:szCs w:val="40"/>
        </w:rPr>
        <w:t>COMTE Thibaut</w:t>
      </w:r>
    </w:p>
    <w:p w:rsidR="00B766F6" w:rsidRPr="00314B89" w:rsidRDefault="00B766F6">
      <w:pPr>
        <w:jc w:val="center"/>
        <w:rPr>
          <w:rFonts w:eastAsia="Times New Roman"/>
          <w:b/>
          <w:sz w:val="36"/>
          <w:szCs w:val="40"/>
        </w:rPr>
      </w:pPr>
      <w:r w:rsidRPr="00314B89">
        <w:rPr>
          <w:rFonts w:eastAsia="Times New Roman"/>
          <w:b/>
          <w:sz w:val="36"/>
          <w:szCs w:val="40"/>
        </w:rPr>
        <w:t>BONGO Jean Phillipe</w:t>
      </w:r>
    </w:p>
    <w:p w:rsidR="003D355C" w:rsidRPr="00314B89" w:rsidRDefault="00B766F6">
      <w:pPr>
        <w:jc w:val="center"/>
        <w:rPr>
          <w:rFonts w:eastAsia="Times New Roman"/>
          <w:b/>
          <w:sz w:val="36"/>
          <w:szCs w:val="40"/>
        </w:rPr>
      </w:pPr>
      <w:r w:rsidRPr="00314B89">
        <w:rPr>
          <w:rFonts w:eastAsia="Times New Roman"/>
          <w:b/>
          <w:sz w:val="36"/>
          <w:szCs w:val="40"/>
        </w:rPr>
        <w:t>FLAMANT Thomas</w:t>
      </w:r>
    </w:p>
    <w:p w:rsidR="003D355C" w:rsidRPr="00314B89" w:rsidRDefault="003D355C">
      <w:pPr>
        <w:jc w:val="center"/>
        <w:rPr>
          <w:rFonts w:eastAsia="Times New Roman"/>
          <w:b/>
          <w:sz w:val="32"/>
          <w:szCs w:val="32"/>
        </w:rPr>
      </w:pPr>
    </w:p>
    <w:p w:rsidR="00447D3E" w:rsidRPr="00314B89" w:rsidRDefault="000111E3" w:rsidP="007A7CCD">
      <w:pPr>
        <w:jc w:val="center"/>
        <w:rPr>
          <w:rFonts w:eastAsia="Times New Roman"/>
          <w:b/>
          <w:sz w:val="32"/>
          <w:szCs w:val="32"/>
        </w:rPr>
      </w:pPr>
      <w:r w:rsidRPr="00314B89">
        <w:rPr>
          <w:rFonts w:eastAsia="Times New Roman"/>
          <w:b/>
          <w:sz w:val="32"/>
          <w:szCs w:val="32"/>
        </w:rPr>
        <w:t xml:space="preserve">Encadré par : </w:t>
      </w:r>
      <w:r w:rsidR="00F76FF6" w:rsidRPr="00314B89">
        <w:rPr>
          <w:rFonts w:eastAsia="Times New Roman"/>
          <w:b/>
          <w:sz w:val="32"/>
          <w:szCs w:val="32"/>
        </w:rPr>
        <w:t xml:space="preserve">Dr. </w:t>
      </w:r>
      <w:r w:rsidRPr="00314B89">
        <w:rPr>
          <w:rFonts w:eastAsia="Times New Roman"/>
          <w:b/>
          <w:sz w:val="32"/>
          <w:szCs w:val="32"/>
        </w:rPr>
        <w:t>Taha RIDENE</w:t>
      </w:r>
      <w:r w:rsidR="007D77DA" w:rsidRPr="00314B89">
        <w:rPr>
          <w:rFonts w:eastAsia="Times New Roman"/>
          <w:b/>
          <w:sz w:val="32"/>
          <w:szCs w:val="32"/>
        </w:rPr>
        <w:t xml:space="preserve"> &amp; Mr. Hans Peinturier</w:t>
      </w:r>
    </w:p>
    <w:p w:rsidR="003D355C" w:rsidRPr="00FD5921" w:rsidRDefault="004D015B" w:rsidP="00FD5921">
      <w:pPr>
        <w:keepLines/>
        <w:rPr>
          <w:rFonts w:eastAsia="Times New Roman"/>
          <w:b/>
          <w:color w:val="1F497D"/>
          <w:sz w:val="40"/>
          <w:szCs w:val="40"/>
          <w:u w:val="single"/>
        </w:rPr>
      </w:pPr>
      <w:r w:rsidRPr="00314B89">
        <w:rPr>
          <w:rFonts w:eastAsia="Times New Roman"/>
          <w:b/>
          <w:color w:val="1F497D"/>
          <w:sz w:val="40"/>
          <w:szCs w:val="40"/>
          <w:u w:val="single"/>
        </w:rPr>
        <w:br w:type="page"/>
      </w:r>
    </w:p>
    <w:sdt>
      <w:sdtPr>
        <w:rPr>
          <w:rFonts w:ascii="Times New Roman" w:eastAsia="Arial" w:hAnsi="Times New Roman" w:cs="Times New Roman"/>
          <w:color w:val="auto"/>
          <w:sz w:val="24"/>
          <w:szCs w:val="24"/>
        </w:rPr>
        <w:id w:val="-761837187"/>
        <w:docPartObj>
          <w:docPartGallery w:val="Table of Contents"/>
          <w:docPartUnique/>
        </w:docPartObj>
      </w:sdtPr>
      <w:sdtEndPr>
        <w:rPr>
          <w:b/>
          <w:bCs/>
        </w:rPr>
      </w:sdtEndPr>
      <w:sdtContent>
        <w:p w:rsidR="00FD5921" w:rsidRDefault="00FD5921">
          <w:pPr>
            <w:pStyle w:val="En-ttedetabledesmatires"/>
          </w:pPr>
          <w:r>
            <w:t>Table des matières</w:t>
          </w:r>
        </w:p>
        <w:p w:rsidR="0000762F" w:rsidRDefault="00FD5921">
          <w:pPr>
            <w:pStyle w:val="TM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678091" w:history="1">
            <w:r w:rsidR="0000762F" w:rsidRPr="0002499B">
              <w:rPr>
                <w:rStyle w:val="Lienhypertexte"/>
                <w:noProof/>
              </w:rPr>
              <w:t>INTRODUCTION</w:t>
            </w:r>
            <w:r w:rsidR="0000762F">
              <w:rPr>
                <w:noProof/>
                <w:webHidden/>
              </w:rPr>
              <w:tab/>
            </w:r>
            <w:r w:rsidR="0000762F">
              <w:rPr>
                <w:noProof/>
                <w:webHidden/>
              </w:rPr>
              <w:fldChar w:fldCharType="begin"/>
            </w:r>
            <w:r w:rsidR="0000762F">
              <w:rPr>
                <w:noProof/>
                <w:webHidden/>
              </w:rPr>
              <w:instrText xml:space="preserve"> PAGEREF _Toc498678091 \h </w:instrText>
            </w:r>
            <w:r w:rsidR="0000762F">
              <w:rPr>
                <w:noProof/>
                <w:webHidden/>
              </w:rPr>
            </w:r>
            <w:r w:rsidR="0000762F">
              <w:rPr>
                <w:noProof/>
                <w:webHidden/>
              </w:rPr>
              <w:fldChar w:fldCharType="separate"/>
            </w:r>
            <w:r w:rsidR="00EF13FB">
              <w:rPr>
                <w:noProof/>
                <w:webHidden/>
              </w:rPr>
              <w:t>3</w:t>
            </w:r>
            <w:r w:rsidR="0000762F">
              <w:rPr>
                <w:noProof/>
                <w:webHidden/>
              </w:rPr>
              <w:fldChar w:fldCharType="end"/>
            </w:r>
          </w:hyperlink>
        </w:p>
        <w:p w:rsidR="0000762F" w:rsidRDefault="000A34EA">
          <w:pPr>
            <w:pStyle w:val="TM2"/>
            <w:tabs>
              <w:tab w:val="left" w:pos="720"/>
              <w:tab w:val="right" w:leader="dot" w:pos="8494"/>
            </w:tabs>
            <w:rPr>
              <w:rFonts w:asciiTheme="minorHAnsi" w:eastAsiaTheme="minorEastAsia" w:hAnsiTheme="minorHAnsi" w:cstheme="minorBidi"/>
              <w:noProof/>
              <w:sz w:val="22"/>
              <w:szCs w:val="22"/>
            </w:rPr>
          </w:pPr>
          <w:hyperlink w:anchor="_Toc498678092" w:history="1">
            <w:r w:rsidR="0000762F" w:rsidRPr="0002499B">
              <w:rPr>
                <w:rStyle w:val="Lienhypertexte"/>
                <w:rFonts w:eastAsia="Times New Roman"/>
                <w:noProof/>
              </w:rPr>
              <w:t>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Présentation générale du projet</w:t>
            </w:r>
            <w:r w:rsidR="0000762F">
              <w:rPr>
                <w:noProof/>
                <w:webHidden/>
              </w:rPr>
              <w:tab/>
            </w:r>
            <w:r w:rsidR="0000762F">
              <w:rPr>
                <w:noProof/>
                <w:webHidden/>
              </w:rPr>
              <w:fldChar w:fldCharType="begin"/>
            </w:r>
            <w:r w:rsidR="0000762F">
              <w:rPr>
                <w:noProof/>
                <w:webHidden/>
              </w:rPr>
              <w:instrText xml:space="preserve"> PAGEREF _Toc498678092 \h </w:instrText>
            </w:r>
            <w:r w:rsidR="0000762F">
              <w:rPr>
                <w:noProof/>
                <w:webHidden/>
              </w:rPr>
            </w:r>
            <w:r w:rsidR="0000762F">
              <w:rPr>
                <w:noProof/>
                <w:webHidden/>
              </w:rPr>
              <w:fldChar w:fldCharType="separate"/>
            </w:r>
            <w:r w:rsidR="00EF13FB">
              <w:rPr>
                <w:noProof/>
                <w:webHidden/>
              </w:rPr>
              <w:t>4</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093" w:history="1">
            <w:r w:rsidR="0000762F" w:rsidRPr="0002499B">
              <w:rPr>
                <w:rStyle w:val="Lienhypertexte"/>
                <w:rFonts w:eastAsia="Times New Roman"/>
                <w:noProof/>
              </w:rPr>
              <w:t>1.1.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Contexte</w:t>
            </w:r>
            <w:r w:rsidR="0000762F">
              <w:rPr>
                <w:noProof/>
                <w:webHidden/>
              </w:rPr>
              <w:tab/>
            </w:r>
            <w:r w:rsidR="0000762F">
              <w:rPr>
                <w:noProof/>
                <w:webHidden/>
              </w:rPr>
              <w:fldChar w:fldCharType="begin"/>
            </w:r>
            <w:r w:rsidR="0000762F">
              <w:rPr>
                <w:noProof/>
                <w:webHidden/>
              </w:rPr>
              <w:instrText xml:space="preserve"> PAGEREF _Toc498678093 \h </w:instrText>
            </w:r>
            <w:r w:rsidR="0000762F">
              <w:rPr>
                <w:noProof/>
                <w:webHidden/>
              </w:rPr>
            </w:r>
            <w:r w:rsidR="0000762F">
              <w:rPr>
                <w:noProof/>
                <w:webHidden/>
              </w:rPr>
              <w:fldChar w:fldCharType="separate"/>
            </w:r>
            <w:r w:rsidR="00EF13FB">
              <w:rPr>
                <w:noProof/>
                <w:webHidden/>
              </w:rPr>
              <w:t>4</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094" w:history="1">
            <w:r w:rsidR="0000762F" w:rsidRPr="0002499B">
              <w:rPr>
                <w:rStyle w:val="Lienhypertexte"/>
                <w:rFonts w:eastAsia="Times New Roman"/>
                <w:noProof/>
              </w:rPr>
              <w:t>1.2.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Cibles de notre projet</w:t>
            </w:r>
            <w:r w:rsidR="0000762F">
              <w:rPr>
                <w:noProof/>
                <w:webHidden/>
              </w:rPr>
              <w:tab/>
            </w:r>
            <w:r w:rsidR="0000762F">
              <w:rPr>
                <w:noProof/>
                <w:webHidden/>
              </w:rPr>
              <w:fldChar w:fldCharType="begin"/>
            </w:r>
            <w:r w:rsidR="0000762F">
              <w:rPr>
                <w:noProof/>
                <w:webHidden/>
              </w:rPr>
              <w:instrText xml:space="preserve"> PAGEREF _Toc498678094 \h </w:instrText>
            </w:r>
            <w:r w:rsidR="0000762F">
              <w:rPr>
                <w:noProof/>
                <w:webHidden/>
              </w:rPr>
            </w:r>
            <w:r w:rsidR="0000762F">
              <w:rPr>
                <w:noProof/>
                <w:webHidden/>
              </w:rPr>
              <w:fldChar w:fldCharType="separate"/>
            </w:r>
            <w:r w:rsidR="00EF13FB">
              <w:rPr>
                <w:noProof/>
                <w:webHidden/>
              </w:rPr>
              <w:t>4</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095" w:history="1">
            <w:r w:rsidR="0000762F" w:rsidRPr="0002499B">
              <w:rPr>
                <w:rStyle w:val="Lienhypertexte"/>
                <w:rFonts w:eastAsia="Times New Roman"/>
                <w:noProof/>
              </w:rPr>
              <w:t>1.3.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Objectifs de l’application</w:t>
            </w:r>
            <w:r w:rsidR="0000762F">
              <w:rPr>
                <w:noProof/>
                <w:webHidden/>
              </w:rPr>
              <w:tab/>
            </w:r>
            <w:r w:rsidR="0000762F">
              <w:rPr>
                <w:noProof/>
                <w:webHidden/>
              </w:rPr>
              <w:fldChar w:fldCharType="begin"/>
            </w:r>
            <w:r w:rsidR="0000762F">
              <w:rPr>
                <w:noProof/>
                <w:webHidden/>
              </w:rPr>
              <w:instrText xml:space="preserve"> PAGEREF _Toc498678095 \h </w:instrText>
            </w:r>
            <w:r w:rsidR="0000762F">
              <w:rPr>
                <w:noProof/>
                <w:webHidden/>
              </w:rPr>
            </w:r>
            <w:r w:rsidR="0000762F">
              <w:rPr>
                <w:noProof/>
                <w:webHidden/>
              </w:rPr>
              <w:fldChar w:fldCharType="separate"/>
            </w:r>
            <w:r w:rsidR="00EF13FB">
              <w:rPr>
                <w:noProof/>
                <w:webHidden/>
              </w:rPr>
              <w:t>4</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096" w:history="1">
            <w:r w:rsidR="0000762F" w:rsidRPr="0002499B">
              <w:rPr>
                <w:rStyle w:val="Lienhypertexte"/>
                <w:rFonts w:eastAsia="Times New Roman"/>
                <w:noProof/>
              </w:rPr>
              <w:t>1.4.</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Existant</w:t>
            </w:r>
            <w:r w:rsidR="0000762F">
              <w:rPr>
                <w:noProof/>
                <w:webHidden/>
              </w:rPr>
              <w:tab/>
            </w:r>
            <w:r w:rsidR="0000762F">
              <w:rPr>
                <w:noProof/>
                <w:webHidden/>
              </w:rPr>
              <w:fldChar w:fldCharType="begin"/>
            </w:r>
            <w:r w:rsidR="0000762F">
              <w:rPr>
                <w:noProof/>
                <w:webHidden/>
              </w:rPr>
              <w:instrText xml:space="preserve"> PAGEREF _Toc498678096 \h </w:instrText>
            </w:r>
            <w:r w:rsidR="0000762F">
              <w:rPr>
                <w:noProof/>
                <w:webHidden/>
              </w:rPr>
            </w:r>
            <w:r w:rsidR="0000762F">
              <w:rPr>
                <w:noProof/>
                <w:webHidden/>
              </w:rPr>
              <w:fldChar w:fldCharType="separate"/>
            </w:r>
            <w:r w:rsidR="00EF13FB">
              <w:rPr>
                <w:noProof/>
                <w:webHidden/>
              </w:rPr>
              <w:t>5</w:t>
            </w:r>
            <w:r w:rsidR="0000762F">
              <w:rPr>
                <w:noProof/>
                <w:webHidden/>
              </w:rPr>
              <w:fldChar w:fldCharType="end"/>
            </w:r>
          </w:hyperlink>
        </w:p>
        <w:p w:rsidR="0000762F" w:rsidRDefault="000A34EA">
          <w:pPr>
            <w:pStyle w:val="TM2"/>
            <w:tabs>
              <w:tab w:val="left" w:pos="720"/>
              <w:tab w:val="right" w:leader="dot" w:pos="8494"/>
            </w:tabs>
            <w:rPr>
              <w:rFonts w:asciiTheme="minorHAnsi" w:eastAsiaTheme="minorEastAsia" w:hAnsiTheme="minorHAnsi" w:cstheme="minorBidi"/>
              <w:noProof/>
              <w:sz w:val="22"/>
              <w:szCs w:val="22"/>
            </w:rPr>
          </w:pPr>
          <w:hyperlink w:anchor="_Toc498678097" w:history="1">
            <w:r w:rsidR="0000762F" w:rsidRPr="0002499B">
              <w:rPr>
                <w:rStyle w:val="Lienhypertexte"/>
                <w:rFonts w:eastAsia="Times New Roman"/>
                <w:noProof/>
              </w:rPr>
              <w:t>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Aspects fonctionnel et techniques</w:t>
            </w:r>
            <w:r w:rsidR="0000762F">
              <w:rPr>
                <w:noProof/>
                <w:webHidden/>
              </w:rPr>
              <w:tab/>
            </w:r>
            <w:r w:rsidR="0000762F">
              <w:rPr>
                <w:noProof/>
                <w:webHidden/>
              </w:rPr>
              <w:fldChar w:fldCharType="begin"/>
            </w:r>
            <w:r w:rsidR="0000762F">
              <w:rPr>
                <w:noProof/>
                <w:webHidden/>
              </w:rPr>
              <w:instrText xml:space="preserve"> PAGEREF _Toc498678097 \h </w:instrText>
            </w:r>
            <w:r w:rsidR="0000762F">
              <w:rPr>
                <w:noProof/>
                <w:webHidden/>
              </w:rPr>
            </w:r>
            <w:r w:rsidR="0000762F">
              <w:rPr>
                <w:noProof/>
                <w:webHidden/>
              </w:rPr>
              <w:fldChar w:fldCharType="separate"/>
            </w:r>
            <w:r w:rsidR="00EF13FB">
              <w:rPr>
                <w:noProof/>
                <w:webHidden/>
              </w:rPr>
              <w:t>6</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098" w:history="1">
            <w:r w:rsidR="0000762F" w:rsidRPr="0002499B">
              <w:rPr>
                <w:rStyle w:val="Lienhypertexte"/>
                <w:rFonts w:eastAsia="Times New Roman"/>
                <w:noProof/>
              </w:rPr>
              <w:t>2.1.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Arborescence du Site</w:t>
            </w:r>
            <w:r w:rsidR="0000762F">
              <w:rPr>
                <w:noProof/>
                <w:webHidden/>
              </w:rPr>
              <w:tab/>
            </w:r>
            <w:r w:rsidR="0000762F">
              <w:rPr>
                <w:noProof/>
                <w:webHidden/>
              </w:rPr>
              <w:fldChar w:fldCharType="begin"/>
            </w:r>
            <w:r w:rsidR="0000762F">
              <w:rPr>
                <w:noProof/>
                <w:webHidden/>
              </w:rPr>
              <w:instrText xml:space="preserve"> PAGEREF _Toc498678098 \h </w:instrText>
            </w:r>
            <w:r w:rsidR="0000762F">
              <w:rPr>
                <w:noProof/>
                <w:webHidden/>
              </w:rPr>
            </w:r>
            <w:r w:rsidR="0000762F">
              <w:rPr>
                <w:noProof/>
                <w:webHidden/>
              </w:rPr>
              <w:fldChar w:fldCharType="separate"/>
            </w:r>
            <w:r w:rsidR="00EF13FB">
              <w:rPr>
                <w:noProof/>
                <w:webHidden/>
              </w:rPr>
              <w:t>6</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099" w:history="1">
            <w:r w:rsidR="0000762F" w:rsidRPr="0002499B">
              <w:rPr>
                <w:rStyle w:val="Lienhypertexte"/>
                <w:rFonts w:eastAsia="Times New Roman"/>
                <w:noProof/>
              </w:rPr>
              <w:t>2.2.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Spécifications fonctionnelles</w:t>
            </w:r>
            <w:r w:rsidR="0000762F">
              <w:rPr>
                <w:noProof/>
                <w:webHidden/>
              </w:rPr>
              <w:tab/>
            </w:r>
            <w:r w:rsidR="0000762F">
              <w:rPr>
                <w:noProof/>
                <w:webHidden/>
              </w:rPr>
              <w:fldChar w:fldCharType="begin"/>
            </w:r>
            <w:r w:rsidR="0000762F">
              <w:rPr>
                <w:noProof/>
                <w:webHidden/>
              </w:rPr>
              <w:instrText xml:space="preserve"> PAGEREF _Toc498678099 \h </w:instrText>
            </w:r>
            <w:r w:rsidR="0000762F">
              <w:rPr>
                <w:noProof/>
                <w:webHidden/>
              </w:rPr>
            </w:r>
            <w:r w:rsidR="0000762F">
              <w:rPr>
                <w:noProof/>
                <w:webHidden/>
              </w:rPr>
              <w:fldChar w:fldCharType="separate"/>
            </w:r>
            <w:r w:rsidR="00EF13FB">
              <w:rPr>
                <w:noProof/>
                <w:webHidden/>
              </w:rPr>
              <w:t>6</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100" w:history="1">
            <w:r w:rsidR="0000762F" w:rsidRPr="0002499B">
              <w:rPr>
                <w:rStyle w:val="Lienhypertexte"/>
                <w:rFonts w:eastAsia="Times New Roman"/>
                <w:noProof/>
              </w:rPr>
              <w:t>2.3.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Spécifications techniques</w:t>
            </w:r>
            <w:r w:rsidR="0000762F">
              <w:rPr>
                <w:noProof/>
                <w:webHidden/>
              </w:rPr>
              <w:tab/>
            </w:r>
            <w:r w:rsidR="0000762F">
              <w:rPr>
                <w:noProof/>
                <w:webHidden/>
              </w:rPr>
              <w:fldChar w:fldCharType="begin"/>
            </w:r>
            <w:r w:rsidR="0000762F">
              <w:rPr>
                <w:noProof/>
                <w:webHidden/>
              </w:rPr>
              <w:instrText xml:space="preserve"> PAGEREF _Toc498678100 \h </w:instrText>
            </w:r>
            <w:r w:rsidR="0000762F">
              <w:rPr>
                <w:noProof/>
                <w:webHidden/>
              </w:rPr>
            </w:r>
            <w:r w:rsidR="0000762F">
              <w:rPr>
                <w:noProof/>
                <w:webHidden/>
              </w:rPr>
              <w:fldChar w:fldCharType="separate"/>
            </w:r>
            <w:r w:rsidR="00EF13FB">
              <w:rPr>
                <w:noProof/>
                <w:webHidden/>
              </w:rPr>
              <w:t>6</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101" w:history="1">
            <w:r w:rsidR="0000762F" w:rsidRPr="0002499B">
              <w:rPr>
                <w:rStyle w:val="Lienhypertexte"/>
                <w:rFonts w:eastAsia="Times New Roman"/>
                <w:noProof/>
              </w:rPr>
              <w:t>2.4.</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Contexte technique organisationnel</w:t>
            </w:r>
            <w:r w:rsidR="0000762F">
              <w:rPr>
                <w:noProof/>
                <w:webHidden/>
              </w:rPr>
              <w:tab/>
            </w:r>
            <w:r w:rsidR="0000762F">
              <w:rPr>
                <w:noProof/>
                <w:webHidden/>
              </w:rPr>
              <w:fldChar w:fldCharType="begin"/>
            </w:r>
            <w:r w:rsidR="0000762F">
              <w:rPr>
                <w:noProof/>
                <w:webHidden/>
              </w:rPr>
              <w:instrText xml:space="preserve"> PAGEREF _Toc498678101 \h </w:instrText>
            </w:r>
            <w:r w:rsidR="0000762F">
              <w:rPr>
                <w:noProof/>
                <w:webHidden/>
              </w:rPr>
            </w:r>
            <w:r w:rsidR="0000762F">
              <w:rPr>
                <w:noProof/>
                <w:webHidden/>
              </w:rPr>
              <w:fldChar w:fldCharType="separate"/>
            </w:r>
            <w:r w:rsidR="00EF13FB">
              <w:rPr>
                <w:noProof/>
                <w:webHidden/>
              </w:rPr>
              <w:t>7</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102" w:history="1">
            <w:r w:rsidR="0000762F" w:rsidRPr="0002499B">
              <w:rPr>
                <w:rStyle w:val="Lienhypertexte"/>
                <w:rFonts w:eastAsia="Times New Roman"/>
                <w:noProof/>
              </w:rPr>
              <w:t>2.5.</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Organisation</w:t>
            </w:r>
            <w:r w:rsidR="0000762F">
              <w:rPr>
                <w:noProof/>
                <w:webHidden/>
              </w:rPr>
              <w:tab/>
            </w:r>
            <w:r w:rsidR="0000762F">
              <w:rPr>
                <w:noProof/>
                <w:webHidden/>
              </w:rPr>
              <w:fldChar w:fldCharType="begin"/>
            </w:r>
            <w:r w:rsidR="0000762F">
              <w:rPr>
                <w:noProof/>
                <w:webHidden/>
              </w:rPr>
              <w:instrText xml:space="preserve"> PAGEREF _Toc498678102 \h </w:instrText>
            </w:r>
            <w:r w:rsidR="0000762F">
              <w:rPr>
                <w:noProof/>
                <w:webHidden/>
              </w:rPr>
            </w:r>
            <w:r w:rsidR="0000762F">
              <w:rPr>
                <w:noProof/>
                <w:webHidden/>
              </w:rPr>
              <w:fldChar w:fldCharType="separate"/>
            </w:r>
            <w:r w:rsidR="00EF13FB">
              <w:rPr>
                <w:noProof/>
                <w:webHidden/>
              </w:rPr>
              <w:t>8</w:t>
            </w:r>
            <w:r w:rsidR="0000762F">
              <w:rPr>
                <w:noProof/>
                <w:webHidden/>
              </w:rPr>
              <w:fldChar w:fldCharType="end"/>
            </w:r>
          </w:hyperlink>
        </w:p>
        <w:p w:rsidR="0000762F" w:rsidRDefault="000A34EA">
          <w:pPr>
            <w:pStyle w:val="TM2"/>
            <w:tabs>
              <w:tab w:val="left" w:pos="720"/>
              <w:tab w:val="right" w:leader="dot" w:pos="8494"/>
            </w:tabs>
            <w:rPr>
              <w:rFonts w:asciiTheme="minorHAnsi" w:eastAsiaTheme="minorEastAsia" w:hAnsiTheme="minorHAnsi" w:cstheme="minorBidi"/>
              <w:noProof/>
              <w:sz w:val="22"/>
              <w:szCs w:val="22"/>
            </w:rPr>
          </w:pPr>
          <w:hyperlink w:anchor="_Toc498678103" w:history="1">
            <w:r w:rsidR="0000762F" w:rsidRPr="0002499B">
              <w:rPr>
                <w:rStyle w:val="Lienhypertexte"/>
                <w:rFonts w:eastAsia="Times New Roman"/>
                <w:noProof/>
              </w:rPr>
              <w:t>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Analyse du Projet</w:t>
            </w:r>
            <w:r w:rsidR="0000762F">
              <w:rPr>
                <w:noProof/>
                <w:webHidden/>
              </w:rPr>
              <w:tab/>
            </w:r>
            <w:r w:rsidR="0000762F">
              <w:rPr>
                <w:noProof/>
                <w:webHidden/>
              </w:rPr>
              <w:fldChar w:fldCharType="begin"/>
            </w:r>
            <w:r w:rsidR="0000762F">
              <w:rPr>
                <w:noProof/>
                <w:webHidden/>
              </w:rPr>
              <w:instrText xml:space="preserve"> PAGEREF _Toc498678103 \h </w:instrText>
            </w:r>
            <w:r w:rsidR="0000762F">
              <w:rPr>
                <w:noProof/>
                <w:webHidden/>
              </w:rPr>
            </w:r>
            <w:r w:rsidR="0000762F">
              <w:rPr>
                <w:noProof/>
                <w:webHidden/>
              </w:rPr>
              <w:fldChar w:fldCharType="separate"/>
            </w:r>
            <w:r w:rsidR="00EF13FB">
              <w:rPr>
                <w:noProof/>
                <w:webHidden/>
              </w:rPr>
              <w:t>8</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104" w:history="1">
            <w:r w:rsidR="0000762F" w:rsidRPr="0002499B">
              <w:rPr>
                <w:rStyle w:val="Lienhypertexte"/>
                <w:rFonts w:eastAsia="Times New Roman"/>
                <w:noProof/>
              </w:rPr>
              <w:t>3.1.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Use Case</w:t>
            </w:r>
            <w:r w:rsidR="0000762F">
              <w:rPr>
                <w:noProof/>
                <w:webHidden/>
              </w:rPr>
              <w:tab/>
            </w:r>
            <w:r w:rsidR="0000762F">
              <w:rPr>
                <w:noProof/>
                <w:webHidden/>
              </w:rPr>
              <w:fldChar w:fldCharType="begin"/>
            </w:r>
            <w:r w:rsidR="0000762F">
              <w:rPr>
                <w:noProof/>
                <w:webHidden/>
              </w:rPr>
              <w:instrText xml:space="preserve"> PAGEREF _Toc498678104 \h </w:instrText>
            </w:r>
            <w:r w:rsidR="0000762F">
              <w:rPr>
                <w:noProof/>
                <w:webHidden/>
              </w:rPr>
            </w:r>
            <w:r w:rsidR="0000762F">
              <w:rPr>
                <w:noProof/>
                <w:webHidden/>
              </w:rPr>
              <w:fldChar w:fldCharType="separate"/>
            </w:r>
            <w:r w:rsidR="00EF13FB">
              <w:rPr>
                <w:noProof/>
                <w:webHidden/>
              </w:rPr>
              <w:t>8</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105" w:history="1">
            <w:r w:rsidR="0000762F" w:rsidRPr="0002499B">
              <w:rPr>
                <w:rStyle w:val="Lienhypertexte"/>
                <w:rFonts w:eastAsia="Times New Roman"/>
                <w:noProof/>
              </w:rPr>
              <w:t>3.2.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Base de données</w:t>
            </w:r>
            <w:r w:rsidR="0000762F">
              <w:rPr>
                <w:noProof/>
                <w:webHidden/>
              </w:rPr>
              <w:tab/>
            </w:r>
            <w:r w:rsidR="0000762F">
              <w:rPr>
                <w:noProof/>
                <w:webHidden/>
              </w:rPr>
              <w:fldChar w:fldCharType="begin"/>
            </w:r>
            <w:r w:rsidR="0000762F">
              <w:rPr>
                <w:noProof/>
                <w:webHidden/>
              </w:rPr>
              <w:instrText xml:space="preserve"> PAGEREF _Toc498678105 \h </w:instrText>
            </w:r>
            <w:r w:rsidR="0000762F">
              <w:rPr>
                <w:noProof/>
                <w:webHidden/>
              </w:rPr>
            </w:r>
            <w:r w:rsidR="0000762F">
              <w:rPr>
                <w:noProof/>
                <w:webHidden/>
              </w:rPr>
              <w:fldChar w:fldCharType="separate"/>
            </w:r>
            <w:r w:rsidR="00EF13FB">
              <w:rPr>
                <w:noProof/>
                <w:webHidden/>
              </w:rPr>
              <w:t>9</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106" w:history="1">
            <w:r w:rsidR="0000762F" w:rsidRPr="0002499B">
              <w:rPr>
                <w:rStyle w:val="Lienhypertexte"/>
                <w:rFonts w:eastAsia="Times New Roman"/>
                <w:noProof/>
              </w:rPr>
              <w:t>3.3.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MLD</w:t>
            </w:r>
            <w:r w:rsidR="0000762F">
              <w:rPr>
                <w:noProof/>
                <w:webHidden/>
              </w:rPr>
              <w:tab/>
            </w:r>
            <w:r w:rsidR="0000762F">
              <w:rPr>
                <w:noProof/>
                <w:webHidden/>
              </w:rPr>
              <w:fldChar w:fldCharType="begin"/>
            </w:r>
            <w:r w:rsidR="0000762F">
              <w:rPr>
                <w:noProof/>
                <w:webHidden/>
              </w:rPr>
              <w:instrText xml:space="preserve"> PAGEREF _Toc498678106 \h </w:instrText>
            </w:r>
            <w:r w:rsidR="0000762F">
              <w:rPr>
                <w:noProof/>
                <w:webHidden/>
              </w:rPr>
            </w:r>
            <w:r w:rsidR="0000762F">
              <w:rPr>
                <w:noProof/>
                <w:webHidden/>
              </w:rPr>
              <w:fldChar w:fldCharType="separate"/>
            </w:r>
            <w:r w:rsidR="00EF13FB">
              <w:rPr>
                <w:noProof/>
                <w:webHidden/>
              </w:rPr>
              <w:t>10</w:t>
            </w:r>
            <w:r w:rsidR="0000762F">
              <w:rPr>
                <w:noProof/>
                <w:webHidden/>
              </w:rPr>
              <w:fldChar w:fldCharType="end"/>
            </w:r>
          </w:hyperlink>
        </w:p>
        <w:p w:rsidR="0000762F" w:rsidRDefault="000A34EA">
          <w:pPr>
            <w:pStyle w:val="TM2"/>
            <w:tabs>
              <w:tab w:val="left" w:pos="880"/>
              <w:tab w:val="right" w:leader="dot" w:pos="8494"/>
            </w:tabs>
            <w:rPr>
              <w:rFonts w:asciiTheme="minorHAnsi" w:eastAsiaTheme="minorEastAsia" w:hAnsiTheme="minorHAnsi" w:cstheme="minorBidi"/>
              <w:noProof/>
              <w:sz w:val="22"/>
              <w:szCs w:val="22"/>
            </w:rPr>
          </w:pPr>
          <w:hyperlink w:anchor="_Toc498678107" w:history="1">
            <w:r w:rsidR="0000762F" w:rsidRPr="0002499B">
              <w:rPr>
                <w:rStyle w:val="Lienhypertexte"/>
                <w:rFonts w:eastAsia="Times New Roman"/>
                <w:noProof/>
              </w:rPr>
              <w:t>3.4.</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Requête MySQL</w:t>
            </w:r>
            <w:r w:rsidR="0000762F">
              <w:rPr>
                <w:noProof/>
                <w:webHidden/>
              </w:rPr>
              <w:tab/>
            </w:r>
            <w:r w:rsidR="0000762F">
              <w:rPr>
                <w:noProof/>
                <w:webHidden/>
              </w:rPr>
              <w:fldChar w:fldCharType="begin"/>
            </w:r>
            <w:r w:rsidR="0000762F">
              <w:rPr>
                <w:noProof/>
                <w:webHidden/>
              </w:rPr>
              <w:instrText xml:space="preserve"> PAGEREF _Toc498678107 \h </w:instrText>
            </w:r>
            <w:r w:rsidR="0000762F">
              <w:rPr>
                <w:noProof/>
                <w:webHidden/>
              </w:rPr>
            </w:r>
            <w:r w:rsidR="0000762F">
              <w:rPr>
                <w:noProof/>
                <w:webHidden/>
              </w:rPr>
              <w:fldChar w:fldCharType="separate"/>
            </w:r>
            <w:r w:rsidR="00EF13FB">
              <w:rPr>
                <w:noProof/>
                <w:webHidden/>
              </w:rPr>
              <w:t>10</w:t>
            </w:r>
            <w:r w:rsidR="0000762F">
              <w:rPr>
                <w:noProof/>
                <w:webHidden/>
              </w:rPr>
              <w:fldChar w:fldCharType="end"/>
            </w:r>
          </w:hyperlink>
        </w:p>
        <w:p w:rsidR="00FD5921" w:rsidRDefault="00FD5921">
          <w:r>
            <w:rPr>
              <w:b/>
              <w:bCs/>
            </w:rPr>
            <w:fldChar w:fldCharType="end"/>
          </w:r>
        </w:p>
      </w:sdtContent>
    </w:sdt>
    <w:p w:rsidR="002536D2" w:rsidRPr="00314B89" w:rsidRDefault="00FD5921" w:rsidP="00FD5921">
      <w:pPr>
        <w:keepLines/>
      </w:pPr>
      <w:r>
        <w:br w:type="page"/>
      </w:r>
    </w:p>
    <w:p w:rsidR="003D355C" w:rsidRPr="00314B89" w:rsidRDefault="008D0A16" w:rsidP="00C15D99">
      <w:pPr>
        <w:pStyle w:val="Titre1"/>
        <w:ind w:left="284"/>
        <w:rPr>
          <w:sz w:val="36"/>
          <w:szCs w:val="40"/>
        </w:rPr>
      </w:pPr>
      <w:bookmarkStart w:id="0" w:name="_Toc498678091"/>
      <w:r w:rsidRPr="00314B89">
        <w:rPr>
          <w:sz w:val="36"/>
          <w:szCs w:val="40"/>
        </w:rPr>
        <w:lastRenderedPageBreak/>
        <w:t>INTRODUCTION</w:t>
      </w:r>
      <w:bookmarkEnd w:id="0"/>
    </w:p>
    <w:p w:rsidR="00C2758F" w:rsidRPr="00314B89" w:rsidRDefault="00C2758F" w:rsidP="00C90DE3">
      <w:pPr>
        <w:pStyle w:val="Titre4"/>
        <w:shd w:val="clear" w:color="auto" w:fill="FFFFFF"/>
        <w:spacing w:before="225" w:after="225"/>
        <w:ind w:firstLine="284"/>
        <w:jc w:val="both"/>
        <w:rPr>
          <w:rFonts w:ascii="Times New Roman" w:hAnsi="Times New Roman" w:cs="Times New Roman"/>
          <w:b w:val="0"/>
        </w:rPr>
      </w:pPr>
      <w:bookmarkStart w:id="1" w:name="_Toc498618687"/>
      <w:bookmarkStart w:id="2" w:name="_Toc498620479"/>
      <w:r w:rsidRPr="00314B89">
        <w:rPr>
          <w:rFonts w:ascii="Times New Roman" w:hAnsi="Times New Roman" w:cs="Times New Roman"/>
          <w:b w:val="0"/>
        </w:rPr>
        <w:t xml:space="preserve">Les SCPI </w:t>
      </w:r>
      <w:r w:rsidR="005E0B7C">
        <w:rPr>
          <w:rFonts w:ascii="Times New Roman" w:hAnsi="Times New Roman" w:cs="Times New Roman"/>
          <w:b w:val="0"/>
        </w:rPr>
        <w:t>(S</w:t>
      </w:r>
      <w:r w:rsidR="00F026EA" w:rsidRPr="00314B89">
        <w:rPr>
          <w:rFonts w:ascii="Times New Roman" w:hAnsi="Times New Roman" w:cs="Times New Roman"/>
          <w:b w:val="0"/>
        </w:rPr>
        <w:t xml:space="preserve">ociété </w:t>
      </w:r>
      <w:r w:rsidR="005E0B7C">
        <w:rPr>
          <w:rFonts w:ascii="Times New Roman" w:hAnsi="Times New Roman" w:cs="Times New Roman"/>
          <w:b w:val="0"/>
        </w:rPr>
        <w:t>Civile de P</w:t>
      </w:r>
      <w:r w:rsidR="00F026EA" w:rsidRPr="00314B89">
        <w:rPr>
          <w:rFonts w:ascii="Times New Roman" w:hAnsi="Times New Roman" w:cs="Times New Roman"/>
          <w:b w:val="0"/>
        </w:rPr>
        <w:t xml:space="preserve">lacement </w:t>
      </w:r>
      <w:r w:rsidR="005E0B7C">
        <w:rPr>
          <w:rFonts w:ascii="Times New Roman" w:hAnsi="Times New Roman" w:cs="Times New Roman"/>
          <w:b w:val="0"/>
        </w:rPr>
        <w:t>I</w:t>
      </w:r>
      <w:r w:rsidR="00F026EA" w:rsidRPr="00314B89">
        <w:rPr>
          <w:rFonts w:ascii="Times New Roman" w:hAnsi="Times New Roman" w:cs="Times New Roman"/>
          <w:b w:val="0"/>
        </w:rPr>
        <w:t xml:space="preserve">mmobilier) </w:t>
      </w:r>
      <w:r w:rsidRPr="00314B89">
        <w:rPr>
          <w:rFonts w:ascii="Times New Roman" w:hAnsi="Times New Roman" w:cs="Times New Roman"/>
          <w:b w:val="0"/>
        </w:rPr>
        <w:t>sont des formes de placement collectif dans l’immobilier. Elle acquière et gère un pat</w:t>
      </w:r>
      <w:r w:rsidR="00F026EA" w:rsidRPr="00314B89">
        <w:rPr>
          <w:rFonts w:ascii="Times New Roman" w:hAnsi="Times New Roman" w:cs="Times New Roman"/>
          <w:b w:val="0"/>
        </w:rPr>
        <w:t>rimoine de biens pour le compte</w:t>
      </w:r>
      <w:r w:rsidRPr="00314B89">
        <w:rPr>
          <w:rFonts w:ascii="Times New Roman" w:hAnsi="Times New Roman" w:cs="Times New Roman"/>
          <w:b w:val="0"/>
        </w:rPr>
        <w:t xml:space="preserve"> des investisseurs.</w:t>
      </w:r>
      <w:bookmarkEnd w:id="1"/>
      <w:bookmarkEnd w:id="2"/>
    </w:p>
    <w:p w:rsidR="00C2758F" w:rsidRPr="00314B89" w:rsidRDefault="00C2758F" w:rsidP="00F026EA">
      <w:pPr>
        <w:ind w:firstLine="360"/>
      </w:pPr>
      <w:r w:rsidRPr="00314B89">
        <w:t xml:space="preserve">Il y a de nombreux avantages à investir dans une SCPI, </w:t>
      </w:r>
      <w:r w:rsidR="00F026EA" w:rsidRPr="00314B89">
        <w:t>tel que l</w:t>
      </w:r>
      <w:r w:rsidRPr="00314B89">
        <w:t>a s</w:t>
      </w:r>
      <w:r w:rsidR="00F026EA" w:rsidRPr="00314B89">
        <w:t>ouplesse d’accès à cet investissement, sa liquidité, la mutualisation des risques, la transparence d’informations ou encore la gestion du patrimoine par des professionnels.</w:t>
      </w:r>
    </w:p>
    <w:p w:rsidR="00264D56" w:rsidRPr="00314B89" w:rsidRDefault="00264D56" w:rsidP="00F026EA">
      <w:pPr>
        <w:ind w:firstLine="360"/>
      </w:pPr>
    </w:p>
    <w:p w:rsidR="00264D56" w:rsidRPr="00314B89" w:rsidRDefault="00264D56" w:rsidP="00264D56">
      <w:pPr>
        <w:ind w:firstLine="284"/>
      </w:pPr>
      <w:r w:rsidRPr="00314B89">
        <w:t>Les SCPI peuvent avoir un capital fixe ou variable, et ce dernier ne peut être inférieure à 760k €.</w:t>
      </w:r>
      <w:r w:rsidR="00A8051A" w:rsidRPr="00314B89">
        <w:t xml:space="preserve"> Chaque part doit être d’un montant de 150€.</w:t>
      </w:r>
    </w:p>
    <w:p w:rsidR="00264D56" w:rsidRPr="00314B89" w:rsidRDefault="00264D56" w:rsidP="00264D56">
      <w:pPr>
        <w:ind w:firstLine="284"/>
      </w:pPr>
    </w:p>
    <w:p w:rsidR="00264D56" w:rsidRPr="00314B89" w:rsidRDefault="00264D56" w:rsidP="00264D56">
      <w:pPr>
        <w:ind w:firstLine="284"/>
      </w:pPr>
      <w:r w:rsidRPr="00314B89">
        <w:t>Il existe plusieurs types de SCPI :</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rendement</w:t>
      </w:r>
    </w:p>
    <w:p w:rsidR="00264D56" w:rsidRPr="00314B89" w:rsidRDefault="00A8051A"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 xml:space="preserve">Parc </w:t>
      </w:r>
      <w:r w:rsidR="00264D56" w:rsidRPr="00314B89">
        <w:rPr>
          <w:rFonts w:ascii="Times New Roman" w:hAnsi="Times New Roman" w:cs="Times New Roman"/>
          <w:sz w:val="24"/>
          <w:szCs w:val="24"/>
        </w:rPr>
        <w:t>immobilier professionnel</w:t>
      </w:r>
    </w:p>
    <w:p w:rsidR="00264D56" w:rsidRPr="00314B89" w:rsidRDefault="00264D56"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Bail protecteur</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plus-value</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Parc immobilier résidentiel a fort potentiel de revalorisation</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 xml:space="preserve">Les SCPI </w:t>
      </w:r>
      <w:r w:rsidR="00A8051A" w:rsidRPr="00314B89">
        <w:rPr>
          <w:rFonts w:ascii="Times New Roman" w:hAnsi="Times New Roman" w:cs="Times New Roman"/>
          <w:sz w:val="24"/>
          <w:szCs w:val="24"/>
        </w:rPr>
        <w:t>fiscales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Pinel</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logement neuf dans un zones géographique éligible et pouvoir le revendre après un certain temps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Malraux</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biens très anciens à rénover</w:t>
      </w:r>
    </w:p>
    <w:p w:rsidR="00F026EA" w:rsidRPr="00314B89" w:rsidRDefault="00F026EA" w:rsidP="00F026EA">
      <w:pPr>
        <w:ind w:firstLine="360"/>
      </w:pPr>
    </w:p>
    <w:p w:rsidR="00264D56" w:rsidRPr="00314B89" w:rsidRDefault="00264D56" w:rsidP="00F026EA">
      <w:pPr>
        <w:ind w:firstLine="360"/>
      </w:pPr>
    </w:p>
    <w:p w:rsidR="00F026EA" w:rsidRPr="00314B89" w:rsidRDefault="00F026EA" w:rsidP="00F026EA">
      <w:pPr>
        <w:ind w:firstLine="360"/>
      </w:pPr>
    </w:p>
    <w:p w:rsidR="00C2758F" w:rsidRPr="00314B89" w:rsidRDefault="00C2758F">
      <w:pPr>
        <w:keepLines/>
        <w:rPr>
          <w:rFonts w:ascii="Arial" w:hAnsi="Arial" w:cs="Arial"/>
          <w:b/>
          <w:color w:val="000000"/>
        </w:rPr>
      </w:pPr>
      <w:r w:rsidRPr="00314B89">
        <w:br w:type="page"/>
      </w:r>
    </w:p>
    <w:p w:rsidR="00071B45" w:rsidRPr="00314B89" w:rsidRDefault="00071B45" w:rsidP="00C2758F">
      <w:pPr>
        <w:pStyle w:val="Titre4"/>
        <w:shd w:val="clear" w:color="auto" w:fill="FFFFFF"/>
        <w:spacing w:before="225" w:after="225"/>
        <w:jc w:val="both"/>
      </w:pPr>
    </w:p>
    <w:p w:rsidR="00C2758F" w:rsidRPr="00314B89" w:rsidRDefault="00C2758F" w:rsidP="00C2758F"/>
    <w:p w:rsidR="00A2760C" w:rsidRPr="00314B89" w:rsidRDefault="00AA49FA" w:rsidP="007A7D54">
      <w:pPr>
        <w:pStyle w:val="Titre2"/>
        <w:numPr>
          <w:ilvl w:val="0"/>
          <w:numId w:val="9"/>
        </w:numPr>
        <w:ind w:left="0" w:firstLine="0"/>
        <w:rPr>
          <w:rFonts w:ascii="Times New Roman" w:eastAsia="Times New Roman" w:hAnsi="Times New Roman" w:cs="Times New Roman"/>
          <w:i w:val="0"/>
          <w:sz w:val="36"/>
          <w:szCs w:val="40"/>
          <w:u w:val="single"/>
        </w:rPr>
      </w:pPr>
      <w:bookmarkStart w:id="3" w:name="_Toc498678092"/>
      <w:r w:rsidRPr="00314B89">
        <w:rPr>
          <w:rFonts w:ascii="Times New Roman" w:eastAsia="Times New Roman" w:hAnsi="Times New Roman" w:cs="Times New Roman"/>
          <w:i w:val="0"/>
          <w:sz w:val="36"/>
          <w:szCs w:val="40"/>
          <w:u w:val="single"/>
        </w:rPr>
        <w:t>Présentation</w:t>
      </w:r>
      <w:r w:rsidR="00085AB2" w:rsidRPr="00314B89">
        <w:rPr>
          <w:rFonts w:ascii="Times New Roman" w:eastAsia="Times New Roman" w:hAnsi="Times New Roman" w:cs="Times New Roman"/>
          <w:i w:val="0"/>
          <w:sz w:val="36"/>
          <w:szCs w:val="40"/>
          <w:u w:val="single"/>
        </w:rPr>
        <w:t xml:space="preserve"> générale du projet</w:t>
      </w:r>
      <w:bookmarkEnd w:id="3"/>
    </w:p>
    <w:p w:rsidR="00B668A9" w:rsidRPr="00314B89" w:rsidRDefault="00085AB2" w:rsidP="00303EFD">
      <w:pPr>
        <w:pStyle w:val="Titre2"/>
        <w:numPr>
          <w:ilvl w:val="1"/>
          <w:numId w:val="9"/>
        </w:numPr>
        <w:rPr>
          <w:rFonts w:ascii="Times New Roman" w:eastAsia="Times New Roman" w:hAnsi="Times New Roman" w:cs="Times New Roman"/>
          <w:i w:val="0"/>
          <w:sz w:val="28"/>
        </w:rPr>
      </w:pPr>
      <w:bookmarkStart w:id="4" w:name="_Toc498678093"/>
      <w:r w:rsidRPr="00314B89">
        <w:rPr>
          <w:rFonts w:ascii="Times New Roman" w:eastAsia="Times New Roman" w:hAnsi="Times New Roman" w:cs="Times New Roman"/>
          <w:i w:val="0"/>
          <w:sz w:val="28"/>
        </w:rPr>
        <w:t>Contexte</w:t>
      </w:r>
      <w:bookmarkEnd w:id="4"/>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Dans le cadre du projet IT inclus dans notre formation de Bachelor, nous sommes un groupe de 3 étudiants travaillant sur une bourse d’échange de parts de SCPI.</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 l’heure actuelle, il n’y a pas de </w:t>
      </w:r>
      <w:r w:rsidRPr="00314B89">
        <w:rPr>
          <w:rFonts w:ascii="Times New Roman" w:eastAsia="Times New Roman" w:hAnsi="Times New Roman" w:cs="Times New Roman"/>
          <w:b/>
          <w:bCs/>
          <w:sz w:val="24"/>
        </w:rPr>
        <w:t>bourse d’échange</w:t>
      </w:r>
      <w:r w:rsidRPr="00314B89">
        <w:rPr>
          <w:rFonts w:ascii="Times New Roman" w:eastAsia="Times New Roman" w:hAnsi="Times New Roman" w:cs="Times New Roman"/>
          <w:sz w:val="24"/>
        </w:rPr>
        <w:t xml:space="preserve"> de parts de SCPI. Afin d’échanger des parts d’une SCPI, il faut </w:t>
      </w:r>
      <w:r w:rsidRPr="00314B89">
        <w:rPr>
          <w:rFonts w:ascii="Times New Roman" w:eastAsia="Times New Roman" w:hAnsi="Times New Roman" w:cs="Times New Roman"/>
          <w:b/>
          <w:bCs/>
          <w:sz w:val="24"/>
        </w:rPr>
        <w:t>passer par la SCPI</w:t>
      </w:r>
      <w:r w:rsidRPr="00314B89">
        <w:rPr>
          <w:rFonts w:ascii="Times New Roman" w:eastAsia="Times New Roman" w:hAnsi="Times New Roman" w:cs="Times New Roman"/>
          <w:sz w:val="24"/>
        </w:rPr>
        <w:t xml:space="preserve">, vendre son bien, qui doit être remis en état par la SCPI avant qu’elle puisse le remettre en vente. </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Cela implique que le </w:t>
      </w:r>
      <w:r w:rsidRPr="00314B89">
        <w:rPr>
          <w:rFonts w:ascii="Times New Roman" w:eastAsia="Times New Roman" w:hAnsi="Times New Roman" w:cs="Times New Roman"/>
          <w:b/>
          <w:bCs/>
          <w:sz w:val="24"/>
        </w:rPr>
        <w:t>bien est indisponible</w:t>
      </w:r>
      <w:r w:rsidRPr="00314B89">
        <w:rPr>
          <w:rFonts w:ascii="Times New Roman" w:eastAsia="Times New Roman" w:hAnsi="Times New Roman" w:cs="Times New Roman"/>
          <w:sz w:val="24"/>
        </w:rPr>
        <w:t xml:space="preserve"> pour un certain temps. </w:t>
      </w:r>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C’est à ce niveau que la bourse d’échange intervient en permettant le transfert de propriété ce qui réduira grandement le temps d’indisponibilité des biens.</w:t>
      </w:r>
    </w:p>
    <w:p w:rsidR="00303EFD" w:rsidRPr="00314B89" w:rsidRDefault="00303EFD" w:rsidP="00303EFD"/>
    <w:p w:rsidR="00303EFD" w:rsidRPr="00314B89" w:rsidRDefault="00085AB2" w:rsidP="00682B18">
      <w:pPr>
        <w:pStyle w:val="Titre2"/>
        <w:numPr>
          <w:ilvl w:val="1"/>
          <w:numId w:val="9"/>
        </w:numPr>
        <w:rPr>
          <w:rFonts w:ascii="Times New Roman" w:eastAsia="Times New Roman" w:hAnsi="Times New Roman" w:cs="Times New Roman"/>
          <w:i w:val="0"/>
          <w:sz w:val="28"/>
        </w:rPr>
      </w:pPr>
      <w:bookmarkStart w:id="5" w:name="_Toc498678094"/>
      <w:r w:rsidRPr="00314B89">
        <w:rPr>
          <w:rFonts w:ascii="Times New Roman" w:eastAsia="Times New Roman" w:hAnsi="Times New Roman" w:cs="Times New Roman"/>
          <w:i w:val="0"/>
          <w:sz w:val="28"/>
        </w:rPr>
        <w:t>Cibles de notre projet</w:t>
      </w:r>
      <w:bookmarkEnd w:id="5"/>
    </w:p>
    <w:p w:rsidR="00AA49FA" w:rsidRPr="00314B89" w:rsidRDefault="00AA49FA" w:rsidP="00AA49FA">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L’application s’adresse aux </w:t>
      </w:r>
      <w:r w:rsidRPr="00314B89">
        <w:rPr>
          <w:rFonts w:ascii="Times New Roman" w:eastAsia="Times New Roman" w:hAnsi="Times New Roman" w:cs="Times New Roman"/>
          <w:b/>
          <w:bCs/>
          <w:sz w:val="24"/>
        </w:rPr>
        <w:t xml:space="preserve">clients de la SCPI </w:t>
      </w:r>
      <w:r w:rsidRPr="00314B89">
        <w:rPr>
          <w:rFonts w:ascii="Times New Roman" w:eastAsia="Times New Roman" w:hAnsi="Times New Roman" w:cs="Times New Roman"/>
          <w:sz w:val="24"/>
        </w:rPr>
        <w:t xml:space="preserve">souhaitant </w:t>
      </w:r>
      <w:r w:rsidRPr="00314B89">
        <w:rPr>
          <w:rFonts w:ascii="Times New Roman" w:eastAsia="Times New Roman" w:hAnsi="Times New Roman" w:cs="Times New Roman"/>
          <w:b/>
          <w:bCs/>
          <w:sz w:val="24"/>
        </w:rPr>
        <w:t>céder des parts</w:t>
      </w:r>
      <w:r w:rsidRPr="00314B89">
        <w:rPr>
          <w:rFonts w:ascii="Times New Roman" w:eastAsia="Times New Roman" w:hAnsi="Times New Roman" w:cs="Times New Roman"/>
          <w:sz w:val="24"/>
        </w:rPr>
        <w:t xml:space="preserve"> de leurs biens et aussi à</w:t>
      </w:r>
      <w:r w:rsidRPr="00314B89">
        <w:rPr>
          <w:rFonts w:ascii="Times New Roman" w:eastAsia="Times New Roman" w:hAnsi="Times New Roman" w:cs="Times New Roman"/>
          <w:b/>
          <w:bCs/>
          <w:sz w:val="24"/>
        </w:rPr>
        <w:t xml:space="preserve"> </w:t>
      </w:r>
      <w:r w:rsidRPr="00314B89">
        <w:rPr>
          <w:rFonts w:ascii="Times New Roman" w:eastAsia="Times New Roman" w:hAnsi="Times New Roman" w:cs="Times New Roman"/>
          <w:sz w:val="24"/>
        </w:rPr>
        <w:t>toutes personnes souhaitant</w:t>
      </w:r>
      <w:r w:rsidRPr="00314B89">
        <w:rPr>
          <w:rFonts w:ascii="Times New Roman" w:eastAsia="Times New Roman" w:hAnsi="Times New Roman" w:cs="Times New Roman"/>
          <w:b/>
          <w:bCs/>
          <w:sz w:val="24"/>
        </w:rPr>
        <w:t xml:space="preserve"> racheter des parts</w:t>
      </w:r>
      <w:r w:rsidRPr="00314B89">
        <w:rPr>
          <w:rFonts w:eastAsia="Times New Roman"/>
          <w:sz w:val="24"/>
        </w:rPr>
        <w:t>.</w:t>
      </w:r>
    </w:p>
    <w:p w:rsidR="00303EFD" w:rsidRPr="00314B89" w:rsidRDefault="00303EFD" w:rsidP="00303EFD"/>
    <w:p w:rsidR="00085AB2" w:rsidRPr="00314B89" w:rsidRDefault="00085AB2" w:rsidP="00085AB2">
      <w:pPr>
        <w:pStyle w:val="Titre2"/>
        <w:numPr>
          <w:ilvl w:val="1"/>
          <w:numId w:val="9"/>
        </w:numPr>
        <w:rPr>
          <w:rFonts w:ascii="Times New Roman" w:eastAsia="Times New Roman" w:hAnsi="Times New Roman" w:cs="Times New Roman"/>
          <w:i w:val="0"/>
          <w:sz w:val="28"/>
        </w:rPr>
      </w:pPr>
      <w:bookmarkStart w:id="6" w:name="_Toc498678095"/>
      <w:bookmarkStart w:id="7" w:name="_Toc490832653"/>
      <w:bookmarkStart w:id="8" w:name="_Toc490835716"/>
      <w:r w:rsidRPr="00314B89">
        <w:rPr>
          <w:rFonts w:ascii="Times New Roman" w:eastAsia="Times New Roman" w:hAnsi="Times New Roman" w:cs="Times New Roman"/>
          <w:i w:val="0"/>
          <w:sz w:val="28"/>
        </w:rPr>
        <w:t>Objectifs de l’application</w:t>
      </w:r>
      <w:bookmarkEnd w:id="6"/>
    </w:p>
    <w:p w:rsidR="005A0742"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L’application permettra de </w:t>
      </w:r>
      <w:r w:rsidRPr="00314B89">
        <w:rPr>
          <w:rFonts w:ascii="Times New Roman" w:eastAsia="Times New Roman" w:hAnsi="Times New Roman" w:cs="Times New Roman"/>
          <w:b/>
          <w:bCs/>
          <w:sz w:val="24"/>
        </w:rPr>
        <w:t>mettre en relation</w:t>
      </w:r>
      <w:r w:rsidRPr="00314B89">
        <w:rPr>
          <w:rFonts w:ascii="Times New Roman" w:eastAsia="Times New Roman" w:hAnsi="Times New Roman" w:cs="Times New Roman"/>
          <w:sz w:val="24"/>
        </w:rPr>
        <w:t xml:space="preserve"> </w:t>
      </w:r>
      <w:r w:rsidRPr="00314B89">
        <w:rPr>
          <w:rFonts w:ascii="Times New Roman" w:eastAsia="Times New Roman" w:hAnsi="Times New Roman" w:cs="Times New Roman"/>
          <w:b/>
          <w:bCs/>
          <w:sz w:val="24"/>
        </w:rPr>
        <w:t>acheteur et vendeur de part de SCPI</w:t>
      </w:r>
      <w:r w:rsidRPr="00314B89">
        <w:rPr>
          <w:rFonts w:ascii="Times New Roman" w:eastAsia="Times New Roman" w:hAnsi="Times New Roman" w:cs="Times New Roman"/>
          <w:sz w:val="24"/>
        </w:rPr>
        <w:t xml:space="preserve">. Les clients de la SCPI possédant des biens, pourront les mettre en vente via la plateforme sans passer par la SCPI. </w:t>
      </w:r>
    </w:p>
    <w:p w:rsidR="00AA49FA"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Via cette plateforme, les personnes voulant acheter des biens de la SCPI verront en ligne les propositions de vente des clients. Un </w:t>
      </w:r>
      <w:r w:rsidRPr="00314B89">
        <w:rPr>
          <w:rFonts w:ascii="Times New Roman" w:eastAsia="Times New Roman" w:hAnsi="Times New Roman" w:cs="Times New Roman"/>
          <w:b/>
          <w:bCs/>
          <w:sz w:val="24"/>
        </w:rPr>
        <w:t>système d’enchère</w:t>
      </w:r>
      <w:r w:rsidRPr="00314B89">
        <w:rPr>
          <w:rFonts w:ascii="Times New Roman" w:eastAsia="Times New Roman" w:hAnsi="Times New Roman" w:cs="Times New Roman"/>
          <w:sz w:val="24"/>
        </w:rPr>
        <w:t xml:space="preserve"> sera mis en place afin de tirer un maximum de profits du bien vendu. Bien entendu la SCPI touchera une part sur les bénéfices engendrés par l’application.</w:t>
      </w:r>
    </w:p>
    <w:p w:rsidR="00AA49FA" w:rsidRPr="00314B89" w:rsidRDefault="00AA49FA" w:rsidP="00AA49FA">
      <w:pPr>
        <w:ind w:left="1440"/>
      </w:pPr>
    </w:p>
    <w:p w:rsidR="00085AB2" w:rsidRPr="00314B89" w:rsidRDefault="00085AB2" w:rsidP="00085AB2">
      <w:pPr>
        <w:ind w:left="720"/>
      </w:pPr>
    </w:p>
    <w:p w:rsidR="00617B08" w:rsidRPr="00314B89" w:rsidRDefault="00617B08" w:rsidP="00085AB2">
      <w:pPr>
        <w:ind w:left="720"/>
      </w:pPr>
    </w:p>
    <w:p w:rsidR="005A0742" w:rsidRPr="00314B89" w:rsidRDefault="005A0742" w:rsidP="00085AB2">
      <w:pPr>
        <w:ind w:left="720"/>
      </w:pPr>
    </w:p>
    <w:p w:rsidR="005A0742" w:rsidRPr="00314B89" w:rsidRDefault="005A0742" w:rsidP="00085AB2">
      <w:pPr>
        <w:ind w:left="720"/>
      </w:pPr>
    </w:p>
    <w:p w:rsidR="00C2758F" w:rsidRPr="00314B89" w:rsidRDefault="00C2758F" w:rsidP="00C2758F">
      <w:pPr>
        <w:pStyle w:val="Titre2"/>
        <w:numPr>
          <w:ilvl w:val="1"/>
          <w:numId w:val="9"/>
        </w:numPr>
        <w:rPr>
          <w:rFonts w:ascii="Times New Roman" w:eastAsia="Times New Roman" w:hAnsi="Times New Roman" w:cs="Times New Roman"/>
          <w:i w:val="0"/>
          <w:sz w:val="28"/>
        </w:rPr>
      </w:pPr>
      <w:bookmarkStart w:id="9" w:name="_Toc498678096"/>
      <w:r w:rsidRPr="00314B89">
        <w:rPr>
          <w:rFonts w:ascii="Times New Roman" w:eastAsia="Times New Roman" w:hAnsi="Times New Roman" w:cs="Times New Roman"/>
          <w:i w:val="0"/>
          <w:sz w:val="28"/>
        </w:rPr>
        <w:lastRenderedPageBreak/>
        <w:t>Existant</w:t>
      </w:r>
      <w:bookmarkEnd w:id="9"/>
    </w:p>
    <w:p w:rsidR="00AA49FA" w:rsidRPr="00314B89" w:rsidRDefault="00AA49FA" w:rsidP="00AA49FA">
      <w:pPr>
        <w:ind w:left="720" w:firstLine="720"/>
        <w:rPr>
          <w:color w:val="000000"/>
          <w:sz w:val="22"/>
          <w:szCs w:val="22"/>
        </w:rPr>
      </w:pPr>
      <w:r w:rsidRPr="00314B89">
        <w:rPr>
          <w:noProof/>
          <w:sz w:val="28"/>
        </w:rPr>
        <w:drawing>
          <wp:anchor distT="0" distB="0" distL="114300" distR="114300" simplePos="0" relativeHeight="251653632" behindDoc="1" locked="0" layoutInCell="1" allowOverlap="1">
            <wp:simplePos x="0" y="0"/>
            <wp:positionH relativeFrom="column">
              <wp:posOffset>666750</wp:posOffset>
            </wp:positionH>
            <wp:positionV relativeFrom="paragraph">
              <wp:posOffset>410845</wp:posOffset>
            </wp:positionV>
            <wp:extent cx="4052570" cy="21050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2570" cy="2105025"/>
                    </a:xfrm>
                    <a:prstGeom prst="rect">
                      <a:avLst/>
                    </a:prstGeom>
                  </pic:spPr>
                </pic:pic>
              </a:graphicData>
            </a:graphic>
            <wp14:sizeRelH relativeFrom="margin">
              <wp14:pctWidth>0</wp14:pctWidth>
            </wp14:sizeRelH>
            <wp14:sizeRelV relativeFrom="margin">
              <wp14:pctHeight>0</wp14:pctHeight>
            </wp14:sizeRelV>
          </wp:anchor>
        </w:drawing>
      </w:r>
      <w:r w:rsidRPr="00314B89">
        <w:rPr>
          <w:color w:val="000000"/>
          <w:szCs w:val="22"/>
        </w:rPr>
        <w:t>Aucune solution permettant de mettre en relation des clients d’une SCPI existe de nos jours. Toutes les opérations se font sur papier.</w:t>
      </w:r>
    </w:p>
    <w:p w:rsidR="00BE3C5B" w:rsidRPr="00314B89" w:rsidRDefault="00BE3C5B" w:rsidP="00AA49FA">
      <w:pPr>
        <w:ind w:left="720" w:firstLine="720"/>
      </w:pPr>
    </w:p>
    <w:p w:rsidR="00AA49FA" w:rsidRPr="00314B89" w:rsidRDefault="007703A3" w:rsidP="00AA49FA">
      <w:pPr>
        <w:ind w:left="720" w:firstLine="720"/>
      </w:pPr>
      <w:r w:rsidRPr="00314B89">
        <w:rPr>
          <w:noProof/>
        </w:rPr>
        <w:drawing>
          <wp:anchor distT="0" distB="0" distL="114300" distR="114300" simplePos="0" relativeHeight="251655680" behindDoc="0" locked="0" layoutInCell="1" allowOverlap="1" wp14:anchorId="430414C3" wp14:editId="456CD755">
            <wp:simplePos x="0" y="0"/>
            <wp:positionH relativeFrom="column">
              <wp:posOffset>205740</wp:posOffset>
            </wp:positionH>
            <wp:positionV relativeFrom="paragraph">
              <wp:posOffset>663575</wp:posOffset>
            </wp:positionV>
            <wp:extent cx="5400040" cy="29978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97835"/>
                    </a:xfrm>
                    <a:prstGeom prst="rect">
                      <a:avLst/>
                    </a:prstGeom>
                  </pic:spPr>
                </pic:pic>
              </a:graphicData>
            </a:graphic>
          </wp:anchor>
        </w:drawing>
      </w:r>
      <w:r w:rsidR="00BE3C5B" w:rsidRPr="00314B89">
        <w:rPr>
          <w:noProof/>
        </w:rPr>
        <w:drawing>
          <wp:anchor distT="0" distB="0" distL="114300" distR="114300" simplePos="0" relativeHeight="251654656" behindDoc="0" locked="0" layoutInCell="1" allowOverlap="1" wp14:anchorId="4FA443C2" wp14:editId="21848853">
            <wp:simplePos x="0" y="0"/>
            <wp:positionH relativeFrom="column">
              <wp:posOffset>205740</wp:posOffset>
            </wp:positionH>
            <wp:positionV relativeFrom="paragraph">
              <wp:posOffset>666115</wp:posOffset>
            </wp:positionV>
            <wp:extent cx="5400040" cy="292036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anchor>
        </w:drawing>
      </w:r>
      <w:r w:rsidR="00366889" w:rsidRPr="00314B89">
        <w:t>Voici le schéma de l’existant : pour vendre, on est obligé de passer par la SCPI qui va rembourser les parts de l’associé et remettre le bien en état, ce qui fait que le bien est indisponible un certain temps.</w:t>
      </w:r>
    </w:p>
    <w:p w:rsidR="00BE3C5B" w:rsidRPr="00314B89" w:rsidRDefault="00BE3C5B" w:rsidP="00AA49FA">
      <w:pPr>
        <w:ind w:left="720" w:firstLine="720"/>
      </w:pPr>
    </w:p>
    <w:p w:rsidR="00366889" w:rsidRPr="00314B89" w:rsidRDefault="00366889" w:rsidP="00AA49FA">
      <w:pPr>
        <w:ind w:left="720" w:firstLine="720"/>
      </w:pPr>
      <w:r w:rsidRPr="00314B89">
        <w:t>Ce que nous proposons est une bourse d’échange de parts de SCPI afin de réduire au maximum le temps d’indisponibilité des biens</w:t>
      </w:r>
      <w:r w:rsidR="00090C44" w:rsidRPr="00314B89">
        <w:t xml:space="preserve"> en mettant en relation de façon direct acheteur et vendeurs de parts.</w:t>
      </w:r>
    </w:p>
    <w:p w:rsidR="00DA78EF" w:rsidRPr="00314B89" w:rsidRDefault="005A0742" w:rsidP="005A0742">
      <w:pPr>
        <w:pStyle w:val="Titre2"/>
        <w:numPr>
          <w:ilvl w:val="0"/>
          <w:numId w:val="9"/>
        </w:numPr>
        <w:ind w:left="0" w:firstLine="0"/>
        <w:rPr>
          <w:rFonts w:ascii="Times New Roman" w:eastAsia="Times New Roman" w:hAnsi="Times New Roman" w:cs="Times New Roman"/>
          <w:i w:val="0"/>
          <w:sz w:val="36"/>
          <w:szCs w:val="40"/>
          <w:u w:val="single"/>
        </w:rPr>
      </w:pPr>
      <w:bookmarkStart w:id="10" w:name="_Toc498678097"/>
      <w:bookmarkEnd w:id="7"/>
      <w:bookmarkEnd w:id="8"/>
      <w:r w:rsidRPr="00314B89">
        <w:rPr>
          <w:rFonts w:ascii="Times New Roman" w:eastAsia="Times New Roman" w:hAnsi="Times New Roman" w:cs="Times New Roman"/>
          <w:i w:val="0"/>
          <w:sz w:val="36"/>
          <w:szCs w:val="40"/>
          <w:u w:val="single"/>
        </w:rPr>
        <w:lastRenderedPageBreak/>
        <w:t>Aspects fonctionnel et techniques</w:t>
      </w:r>
      <w:bookmarkEnd w:id="10"/>
    </w:p>
    <w:p w:rsidR="00C61D7F" w:rsidRPr="00314B89" w:rsidRDefault="005A0742" w:rsidP="003C7FB6">
      <w:pPr>
        <w:pStyle w:val="Titre2"/>
        <w:numPr>
          <w:ilvl w:val="1"/>
          <w:numId w:val="9"/>
        </w:numPr>
        <w:ind w:left="709"/>
        <w:rPr>
          <w:rFonts w:ascii="Times New Roman" w:eastAsia="Times New Roman" w:hAnsi="Times New Roman" w:cs="Times New Roman"/>
          <w:i w:val="0"/>
          <w:sz w:val="28"/>
        </w:rPr>
      </w:pPr>
      <w:bookmarkStart w:id="11" w:name="_Toc498678098"/>
      <w:r w:rsidRPr="00314B89">
        <w:rPr>
          <w:rFonts w:ascii="Times New Roman" w:eastAsia="Times New Roman" w:hAnsi="Times New Roman" w:cs="Times New Roman"/>
          <w:i w:val="0"/>
          <w:sz w:val="28"/>
        </w:rPr>
        <w:t>Arborescence du Site</w:t>
      </w:r>
      <w:bookmarkEnd w:id="11"/>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Le site devra être ergonomique, facile d’utilisation et accessible sur toutes les plateformes.</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Tout d’abord, il y aura une </w:t>
      </w:r>
      <w:r w:rsidRPr="00314B89">
        <w:rPr>
          <w:rFonts w:ascii="Times New Roman" w:eastAsia="Times New Roman" w:hAnsi="Times New Roman" w:cs="Times New Roman"/>
          <w:b/>
          <w:bCs/>
          <w:sz w:val="24"/>
        </w:rPr>
        <w:t>page d’accueil</w:t>
      </w:r>
      <w:r w:rsidRPr="00314B89">
        <w:rPr>
          <w:rFonts w:ascii="Times New Roman" w:eastAsia="Times New Roman" w:hAnsi="Times New Roman" w:cs="Times New Roman"/>
          <w:sz w:val="24"/>
        </w:rPr>
        <w:t xml:space="preserve"> qui présente la SCPI et qui présente 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Après, il faudra une </w:t>
      </w:r>
      <w:r w:rsidRPr="00314B89">
        <w:rPr>
          <w:rFonts w:ascii="Times New Roman" w:eastAsia="Times New Roman" w:hAnsi="Times New Roman" w:cs="Times New Roman"/>
          <w:b/>
          <w:bCs/>
          <w:sz w:val="24"/>
        </w:rPr>
        <w:t>page de login</w:t>
      </w:r>
      <w:r w:rsidRPr="00314B89">
        <w:rPr>
          <w:rFonts w:ascii="Times New Roman" w:eastAsia="Times New Roman" w:hAnsi="Times New Roman" w:cs="Times New Roman"/>
          <w:sz w:val="24"/>
        </w:rPr>
        <w:t xml:space="preserve">, qui permettra aux clients d’avoir un </w:t>
      </w:r>
      <w:r w:rsidRPr="00314B89">
        <w:rPr>
          <w:rFonts w:ascii="Times New Roman" w:eastAsia="Times New Roman" w:hAnsi="Times New Roman" w:cs="Times New Roman"/>
          <w:b/>
          <w:bCs/>
          <w:sz w:val="24"/>
        </w:rPr>
        <w:t xml:space="preserve">accès personnalisé </w:t>
      </w:r>
      <w:r w:rsidRPr="00314B89">
        <w:rPr>
          <w:rFonts w:ascii="Times New Roman" w:eastAsia="Times New Roman" w:hAnsi="Times New Roman" w:cs="Times New Roman"/>
          <w:sz w:val="24"/>
        </w:rPr>
        <w:t xml:space="preserve">à la liste de ses biens avec leur </w:t>
      </w:r>
      <w:r w:rsidRPr="00314B89">
        <w:rPr>
          <w:rFonts w:ascii="Times New Roman" w:eastAsia="Times New Roman" w:hAnsi="Times New Roman" w:cs="Times New Roman"/>
          <w:b/>
          <w:bCs/>
          <w:sz w:val="24"/>
        </w:rPr>
        <w:t>valeur sur le marché</w:t>
      </w:r>
      <w:r w:rsidRPr="00314B89">
        <w:rPr>
          <w:rFonts w:ascii="Times New Roman" w:eastAsia="Times New Roman" w:hAnsi="Times New Roman" w:cs="Times New Roman"/>
          <w:sz w:val="24"/>
        </w:rPr>
        <w:t xml:space="preserve"> ainsi qu’une fonction de </w:t>
      </w:r>
      <w:r w:rsidRPr="00314B89">
        <w:rPr>
          <w:rFonts w:ascii="Times New Roman" w:eastAsia="Times New Roman" w:hAnsi="Times New Roman" w:cs="Times New Roman"/>
          <w:b/>
          <w:bCs/>
          <w:sz w:val="24"/>
        </w:rPr>
        <w:t>mise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Enfin, il faudra une </w:t>
      </w:r>
      <w:r w:rsidRPr="00314B89">
        <w:rPr>
          <w:rFonts w:ascii="Times New Roman" w:eastAsia="Times New Roman" w:hAnsi="Times New Roman" w:cs="Times New Roman"/>
          <w:b/>
          <w:bCs/>
          <w:sz w:val="24"/>
        </w:rPr>
        <w:t>page admin</w:t>
      </w:r>
      <w:r w:rsidRPr="00314B89">
        <w:rPr>
          <w:rFonts w:ascii="Times New Roman" w:eastAsia="Times New Roman" w:hAnsi="Times New Roman" w:cs="Times New Roman"/>
          <w:sz w:val="24"/>
        </w:rPr>
        <w:t xml:space="preserve"> pour la SCPI afin qu’elle puisse </w:t>
      </w:r>
      <w:r w:rsidRPr="00314B89">
        <w:rPr>
          <w:rFonts w:ascii="Times New Roman" w:eastAsia="Times New Roman" w:hAnsi="Times New Roman" w:cs="Times New Roman"/>
          <w:b/>
          <w:bCs/>
          <w:sz w:val="24"/>
        </w:rPr>
        <w:t>gérer les biens</w:t>
      </w:r>
      <w:r w:rsidRPr="00314B89">
        <w:rPr>
          <w:rFonts w:ascii="Times New Roman" w:eastAsia="Times New Roman" w:hAnsi="Times New Roman" w:cs="Times New Roman"/>
          <w:sz w:val="24"/>
        </w:rPr>
        <w:t xml:space="preserve"> de chacun car c’est elle qui possède la liste des biens de chacun et aucun bien n’est créé mais les </w:t>
      </w:r>
      <w:r w:rsidRPr="00314B89">
        <w:rPr>
          <w:rFonts w:ascii="Times New Roman" w:eastAsia="Times New Roman" w:hAnsi="Times New Roman" w:cs="Times New Roman"/>
          <w:b/>
          <w:bCs/>
          <w:sz w:val="24"/>
        </w:rPr>
        <w:t>titres de propriétés</w:t>
      </w:r>
      <w:r w:rsidRPr="00314B89">
        <w:rPr>
          <w:rFonts w:ascii="Times New Roman" w:eastAsia="Times New Roman" w:hAnsi="Times New Roman" w:cs="Times New Roman"/>
          <w:sz w:val="24"/>
        </w:rPr>
        <w:t xml:space="preserve"> seuls sont transférés.</w:t>
      </w:r>
    </w:p>
    <w:p w:rsidR="005A0742" w:rsidRPr="00314B89" w:rsidRDefault="005A0742" w:rsidP="005A0742"/>
    <w:p w:rsidR="0016307A" w:rsidRPr="00314B89" w:rsidRDefault="00C90DE3" w:rsidP="00C6098D">
      <w:pPr>
        <w:pStyle w:val="Titre2"/>
        <w:numPr>
          <w:ilvl w:val="1"/>
          <w:numId w:val="9"/>
        </w:numPr>
        <w:ind w:hanging="11"/>
        <w:rPr>
          <w:rFonts w:ascii="Times New Roman" w:eastAsia="Times New Roman" w:hAnsi="Times New Roman" w:cs="Times New Roman"/>
          <w:i w:val="0"/>
          <w:sz w:val="28"/>
        </w:rPr>
      </w:pPr>
      <w:bookmarkStart w:id="12" w:name="_Toc498678099"/>
      <w:r w:rsidRPr="00314B89">
        <w:rPr>
          <w:rFonts w:ascii="Times New Roman" w:eastAsia="Times New Roman" w:hAnsi="Times New Roman" w:cs="Times New Roman"/>
          <w:i w:val="0"/>
          <w:sz w:val="28"/>
        </w:rPr>
        <w:t>Spécifications fonctionnelles</w:t>
      </w:r>
      <w:bookmarkEnd w:id="12"/>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site comportera un </w:t>
      </w:r>
      <w:r w:rsidRPr="00314B89">
        <w:rPr>
          <w:rFonts w:ascii="Times New Roman" w:eastAsia="Times New Roman" w:hAnsi="Times New Roman" w:cs="Times New Roman"/>
          <w:b/>
          <w:bCs/>
          <w:sz w:val="24"/>
        </w:rPr>
        <w:t>listing des biens</w:t>
      </w:r>
      <w:r w:rsidRPr="00314B89">
        <w:rPr>
          <w:rFonts w:ascii="Times New Roman" w:eastAsia="Times New Roman" w:hAnsi="Times New Roman" w:cs="Times New Roman"/>
          <w:sz w:val="24"/>
        </w:rPr>
        <w:t xml:space="preserve"> et de leur </w:t>
      </w:r>
      <w:r w:rsidRPr="00314B89">
        <w:rPr>
          <w:rFonts w:ascii="Times New Roman" w:eastAsia="Times New Roman" w:hAnsi="Times New Roman" w:cs="Times New Roman"/>
          <w:b/>
          <w:bCs/>
          <w:sz w:val="24"/>
        </w:rPr>
        <w:t>état de vente</w:t>
      </w:r>
      <w:r w:rsidRPr="00314B89">
        <w:rPr>
          <w:rFonts w:ascii="Times New Roman" w:eastAsia="Times New Roman" w:hAnsi="Times New Roman" w:cs="Times New Roman"/>
          <w:sz w:val="24"/>
        </w:rPr>
        <w:t xml:space="preserve">. Il en suivra une </w:t>
      </w:r>
      <w:r w:rsidRPr="00314B89">
        <w:rPr>
          <w:rFonts w:ascii="Times New Roman" w:eastAsia="Times New Roman" w:hAnsi="Times New Roman" w:cs="Times New Roman"/>
          <w:b/>
          <w:bCs/>
          <w:sz w:val="24"/>
        </w:rPr>
        <w:t>liste de biens disponible à l’achat</w:t>
      </w:r>
      <w:r w:rsidRPr="00314B89">
        <w:rPr>
          <w:rFonts w:ascii="Times New Roman" w:eastAsia="Times New Roman" w:hAnsi="Times New Roman" w:cs="Times New Roman"/>
          <w:sz w:val="24"/>
        </w:rPr>
        <w:t xml:space="preserve"> pour une </w:t>
      </w:r>
      <w:r w:rsidRPr="00314B89">
        <w:rPr>
          <w:rFonts w:ascii="Times New Roman" w:eastAsia="Times New Roman" w:hAnsi="Times New Roman" w:cs="Times New Roman"/>
          <w:b/>
          <w:bCs/>
          <w:sz w:val="24"/>
        </w:rPr>
        <w:t>durée limitée</w:t>
      </w:r>
      <w:r w:rsidRPr="00314B89">
        <w:rPr>
          <w:rFonts w:ascii="Times New Roman" w:eastAsia="Times New Roman" w:hAnsi="Times New Roman" w:cs="Times New Roman"/>
          <w:sz w:val="24"/>
        </w:rPr>
        <w:t xml:space="preserve">.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 plus de cela, les clients de la SCPI pourront </w:t>
      </w:r>
      <w:r w:rsidRPr="00314B89">
        <w:rPr>
          <w:rFonts w:ascii="Times New Roman" w:eastAsia="Times New Roman" w:hAnsi="Times New Roman" w:cs="Times New Roman"/>
          <w:b/>
          <w:bCs/>
          <w:sz w:val="24"/>
        </w:rPr>
        <w:t>mettre en vente</w:t>
      </w:r>
      <w:r w:rsidRPr="00314B89">
        <w:rPr>
          <w:rFonts w:ascii="Times New Roman" w:eastAsia="Times New Roman" w:hAnsi="Times New Roman" w:cs="Times New Roman"/>
          <w:sz w:val="24"/>
        </w:rPr>
        <w:t xml:space="preserve"> leur(s) bien(s). Ce compte contiendra la </w:t>
      </w:r>
      <w:r w:rsidRPr="00314B89">
        <w:rPr>
          <w:rFonts w:ascii="Times New Roman" w:eastAsia="Times New Roman" w:hAnsi="Times New Roman" w:cs="Times New Roman"/>
          <w:b/>
          <w:bCs/>
          <w:sz w:val="24"/>
        </w:rPr>
        <w:t>liste de ses biens</w:t>
      </w:r>
      <w:r w:rsidRPr="00314B89">
        <w:rPr>
          <w:rFonts w:ascii="Times New Roman" w:eastAsia="Times New Roman" w:hAnsi="Times New Roman" w:cs="Times New Roman"/>
          <w:sz w:val="24"/>
        </w:rPr>
        <w:t xml:space="preserve"> avec leur </w:t>
      </w:r>
      <w:r w:rsidRPr="00314B89">
        <w:rPr>
          <w:rFonts w:ascii="Times New Roman" w:eastAsia="Times New Roman" w:hAnsi="Times New Roman" w:cs="Times New Roman"/>
          <w:b/>
          <w:bCs/>
          <w:sz w:val="24"/>
        </w:rPr>
        <w:t>valeur de marché</w:t>
      </w:r>
      <w:r w:rsidRPr="00314B89">
        <w:rPr>
          <w:rFonts w:ascii="Times New Roman" w:eastAsia="Times New Roman" w:hAnsi="Times New Roman" w:cs="Times New Roman"/>
          <w:sz w:val="24"/>
        </w:rPr>
        <w:t xml:space="preserve"> ainsi qu’une fonctionnalité de mise en vente.</w:t>
      </w:r>
    </w:p>
    <w:p w:rsidR="00C90DE3" w:rsidRPr="00314B89" w:rsidRDefault="00C90DE3" w:rsidP="00C90DE3">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Le site comportera également une page admin permettant à la SCPI d’avoir </w:t>
      </w:r>
      <w:r w:rsidRPr="00314B89">
        <w:rPr>
          <w:rFonts w:ascii="Times New Roman" w:eastAsia="Times New Roman" w:hAnsi="Times New Roman" w:cs="Times New Roman"/>
          <w:b/>
          <w:bCs/>
          <w:sz w:val="24"/>
        </w:rPr>
        <w:t>accès à tous les biens</w:t>
      </w:r>
      <w:r w:rsidRPr="00314B89">
        <w:rPr>
          <w:rFonts w:ascii="Times New Roman" w:eastAsia="Times New Roman" w:hAnsi="Times New Roman" w:cs="Times New Roman"/>
          <w:sz w:val="24"/>
        </w:rPr>
        <w:t xml:space="preserve"> et pourra </w:t>
      </w:r>
      <w:r w:rsidRPr="00314B89">
        <w:rPr>
          <w:rFonts w:ascii="Times New Roman" w:eastAsia="Times New Roman" w:hAnsi="Times New Roman" w:cs="Times New Roman"/>
          <w:b/>
          <w:bCs/>
          <w:sz w:val="24"/>
        </w:rPr>
        <w:t>gérer leur propriétaire</w:t>
      </w:r>
      <w:r w:rsidRPr="00314B89">
        <w:rPr>
          <w:rFonts w:ascii="Times New Roman" w:eastAsia="Times New Roman" w:hAnsi="Times New Roman" w:cs="Times New Roman"/>
          <w:sz w:val="24"/>
        </w:rPr>
        <w:t>.</w:t>
      </w:r>
      <w:r w:rsidRPr="00314B89">
        <w:rPr>
          <w:rFonts w:eastAsia="Times New Roman"/>
          <w:sz w:val="24"/>
        </w:rPr>
        <w:t xml:space="preserve"> </w:t>
      </w:r>
    </w:p>
    <w:p w:rsidR="00C90DE3" w:rsidRPr="00314B89" w:rsidRDefault="00C90DE3" w:rsidP="00C90DE3">
      <w:pPr>
        <w:pStyle w:val="Titre2"/>
        <w:numPr>
          <w:ilvl w:val="1"/>
          <w:numId w:val="9"/>
        </w:numPr>
        <w:ind w:left="709"/>
        <w:rPr>
          <w:rFonts w:ascii="Times New Roman" w:eastAsia="Times New Roman" w:hAnsi="Times New Roman" w:cs="Times New Roman"/>
          <w:i w:val="0"/>
          <w:sz w:val="28"/>
        </w:rPr>
      </w:pPr>
      <w:bookmarkStart w:id="13" w:name="_Toc498678100"/>
      <w:r w:rsidRPr="00314B89">
        <w:rPr>
          <w:rFonts w:ascii="Times New Roman" w:eastAsia="Times New Roman" w:hAnsi="Times New Roman" w:cs="Times New Roman"/>
          <w:i w:val="0"/>
          <w:sz w:val="28"/>
        </w:rPr>
        <w:t>Spécifications techniques</w:t>
      </w:r>
      <w:bookmarkEnd w:id="13"/>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 projet est un </w:t>
      </w:r>
      <w:r w:rsidRPr="00314B89">
        <w:rPr>
          <w:rFonts w:ascii="Times New Roman" w:eastAsia="Times New Roman" w:hAnsi="Times New Roman" w:cs="Times New Roman"/>
          <w:b/>
          <w:bCs/>
          <w:sz w:val="24"/>
        </w:rPr>
        <w:t>ajout au système existant</w:t>
      </w:r>
      <w:r w:rsidRPr="00314B89">
        <w:rPr>
          <w:rFonts w:ascii="Times New Roman" w:eastAsia="Times New Roman" w:hAnsi="Times New Roman" w:cs="Times New Roman"/>
          <w:sz w:val="24"/>
        </w:rPr>
        <w:t>, il faudra donc s’adapter à ce système.</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langage sera du </w:t>
      </w:r>
      <w:r w:rsidRPr="00314B89">
        <w:rPr>
          <w:rFonts w:ascii="Times New Roman" w:eastAsia="Times New Roman" w:hAnsi="Times New Roman" w:cs="Times New Roman"/>
          <w:b/>
          <w:bCs/>
          <w:sz w:val="24"/>
        </w:rPr>
        <w:t>Java EE</w:t>
      </w:r>
      <w:r w:rsidRPr="00314B89">
        <w:rPr>
          <w:rFonts w:ascii="Times New Roman" w:eastAsia="Times New Roman" w:hAnsi="Times New Roman" w:cs="Times New Roman"/>
          <w:sz w:val="24"/>
        </w:rPr>
        <w:t xml:space="preserve">, suivant le </w:t>
      </w:r>
      <w:r w:rsidRPr="00314B89">
        <w:rPr>
          <w:rFonts w:ascii="Times New Roman" w:eastAsia="Times New Roman" w:hAnsi="Times New Roman" w:cs="Times New Roman"/>
          <w:b/>
          <w:bCs/>
          <w:sz w:val="24"/>
        </w:rPr>
        <w:t>modèle MVC2</w:t>
      </w:r>
      <w:r w:rsidRPr="00314B89">
        <w:rPr>
          <w:rFonts w:ascii="Times New Roman" w:eastAsia="Times New Roman" w:hAnsi="Times New Roman" w:cs="Times New Roman"/>
          <w:sz w:val="24"/>
        </w:rPr>
        <w:t xml:space="preserve"> (Modèle Vue Contrôleur). Pour </w:t>
      </w:r>
      <w:r w:rsidRPr="00314B89">
        <w:rPr>
          <w:rFonts w:ascii="Times New Roman" w:eastAsia="Times New Roman" w:hAnsi="Times New Roman" w:cs="Times New Roman"/>
          <w:b/>
          <w:bCs/>
          <w:sz w:val="24"/>
        </w:rPr>
        <w:t xml:space="preserve">gérer </w:t>
      </w:r>
      <w:r w:rsidRPr="00314B89">
        <w:rPr>
          <w:rFonts w:ascii="Times New Roman" w:eastAsia="Times New Roman" w:hAnsi="Times New Roman" w:cs="Times New Roman"/>
          <w:sz w:val="24"/>
        </w:rPr>
        <w:t xml:space="preserve">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 xml:space="preserve">, nous utiliserons une méthode qui va récupérer l’état du bien via la </w:t>
      </w:r>
      <w:r w:rsidRPr="00314B89">
        <w:rPr>
          <w:rFonts w:ascii="Times New Roman" w:eastAsia="Times New Roman" w:hAnsi="Times New Roman" w:cs="Times New Roman"/>
          <w:b/>
          <w:bCs/>
          <w:sz w:val="24"/>
        </w:rPr>
        <w:t>base de données</w:t>
      </w:r>
      <w:r w:rsidRPr="00314B89">
        <w:rPr>
          <w:rFonts w:ascii="Times New Roman" w:eastAsia="Times New Roman" w:hAnsi="Times New Roman" w:cs="Times New Roman"/>
          <w:sz w:val="24"/>
        </w:rPr>
        <w:t xml:space="preserve"> et qui n’affichera que ceux qui ont le </w:t>
      </w:r>
      <w:r w:rsidRPr="00314B89">
        <w:rPr>
          <w:rFonts w:ascii="Times New Roman" w:eastAsia="Times New Roman" w:hAnsi="Times New Roman" w:cs="Times New Roman"/>
          <w:b/>
          <w:bCs/>
          <w:sz w:val="24"/>
        </w:rPr>
        <w:t xml:space="preserve">statut </w:t>
      </w:r>
      <w:r w:rsidRPr="00314B89">
        <w:rPr>
          <w:rFonts w:ascii="Times New Roman" w:eastAsia="Times New Roman" w:hAnsi="Times New Roman" w:cs="Times New Roman"/>
          <w:sz w:val="24"/>
        </w:rPr>
        <w:t xml:space="preserve">“à vendre” via un booléen.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Chaque client possède un login et mot de passe unique qui lui permettra d’accéder à son espace personnel, depuis lequel il pourra </w:t>
      </w:r>
      <w:r w:rsidRPr="00314B89">
        <w:rPr>
          <w:rFonts w:ascii="Times New Roman" w:eastAsia="Times New Roman" w:hAnsi="Times New Roman" w:cs="Times New Roman"/>
          <w:b/>
          <w:bCs/>
          <w:sz w:val="24"/>
        </w:rPr>
        <w:t>gérer ses biens</w:t>
      </w:r>
      <w:r w:rsidRPr="00314B89">
        <w:rPr>
          <w:rFonts w:ascii="Times New Roman" w:eastAsia="Times New Roman" w:hAnsi="Times New Roman" w:cs="Times New Roman"/>
          <w:sz w:val="24"/>
        </w:rPr>
        <w:t xml:space="preserve"> ou </w:t>
      </w:r>
      <w:r w:rsidRPr="00314B89">
        <w:rPr>
          <w:rFonts w:ascii="Times New Roman" w:eastAsia="Times New Roman" w:hAnsi="Times New Roman" w:cs="Times New Roman"/>
          <w:b/>
          <w:bCs/>
          <w:sz w:val="24"/>
        </w:rPr>
        <w:t>en acheter d’autres</w:t>
      </w:r>
      <w:r w:rsidRPr="00314B89">
        <w:rPr>
          <w:rFonts w:ascii="Times New Roman" w:eastAsia="Times New Roman" w:hAnsi="Times New Roman" w:cs="Times New Roman"/>
          <w:sz w:val="24"/>
        </w:rPr>
        <w:t>.</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 SCPI aura aussi un login et mot de passe vers son accès depuis lequel elle pourra </w:t>
      </w:r>
      <w:r w:rsidRPr="00314B89">
        <w:rPr>
          <w:rFonts w:ascii="Times New Roman" w:eastAsia="Times New Roman" w:hAnsi="Times New Roman" w:cs="Times New Roman"/>
          <w:b/>
          <w:bCs/>
          <w:sz w:val="24"/>
        </w:rPr>
        <w:t>gérer tous les biens</w:t>
      </w:r>
      <w:r w:rsidRPr="00314B89">
        <w:rPr>
          <w:rFonts w:ascii="Times New Roman" w:eastAsia="Times New Roman" w:hAnsi="Times New Roman" w:cs="Times New Roman"/>
          <w:sz w:val="24"/>
        </w:rPr>
        <w:t xml:space="preserve"> et notamment </w:t>
      </w:r>
      <w:r w:rsidRPr="00314B89">
        <w:rPr>
          <w:rFonts w:ascii="Times New Roman" w:eastAsia="Times New Roman" w:hAnsi="Times New Roman" w:cs="Times New Roman"/>
          <w:b/>
          <w:bCs/>
          <w:sz w:val="24"/>
        </w:rPr>
        <w:t>modifier l’état</w:t>
      </w:r>
      <w:r w:rsidRPr="00314B89">
        <w:rPr>
          <w:rFonts w:ascii="Times New Roman" w:eastAsia="Times New Roman" w:hAnsi="Times New Roman" w:cs="Times New Roman"/>
          <w:sz w:val="24"/>
        </w:rPr>
        <w:t xml:space="preserve"> de ces derniers.</w:t>
      </w:r>
    </w:p>
    <w:p w:rsidR="00C90DE3" w:rsidRPr="00314B89" w:rsidRDefault="00C90DE3" w:rsidP="00C90DE3">
      <w:pPr>
        <w:pStyle w:val="Paragraphedeliste"/>
        <w:ind w:left="928" w:firstLine="512"/>
        <w:rPr>
          <w:rFonts w:ascii="Times New Roman" w:hAnsi="Times New Roman" w:cs="Times New Roman"/>
          <w:sz w:val="24"/>
        </w:rPr>
      </w:pPr>
      <w:r w:rsidRPr="00314B89">
        <w:rPr>
          <w:rFonts w:ascii="Times New Roman" w:eastAsia="Times New Roman" w:hAnsi="Times New Roman" w:cs="Times New Roman"/>
          <w:sz w:val="24"/>
        </w:rPr>
        <w:t xml:space="preserve">Quand un client souhaitera </w:t>
      </w:r>
      <w:r w:rsidRPr="00314B89">
        <w:rPr>
          <w:rFonts w:ascii="Times New Roman" w:eastAsia="Times New Roman" w:hAnsi="Times New Roman" w:cs="Times New Roman"/>
          <w:b/>
          <w:bCs/>
          <w:sz w:val="24"/>
        </w:rPr>
        <w:t>acquérir un nouveau bien</w:t>
      </w:r>
      <w:r w:rsidRPr="00314B89">
        <w:rPr>
          <w:rFonts w:ascii="Times New Roman" w:eastAsia="Times New Roman" w:hAnsi="Times New Roman" w:cs="Times New Roman"/>
          <w:sz w:val="24"/>
        </w:rPr>
        <w:t xml:space="preserve">, il aura </w:t>
      </w:r>
      <w:r w:rsidRPr="00314B89">
        <w:rPr>
          <w:rFonts w:ascii="Times New Roman" w:eastAsia="Times New Roman" w:hAnsi="Times New Roman" w:cs="Times New Roman"/>
          <w:b/>
          <w:bCs/>
          <w:sz w:val="24"/>
        </w:rPr>
        <w:t>accès à la liste des biens</w:t>
      </w:r>
      <w:r w:rsidRPr="00314B89">
        <w:rPr>
          <w:rFonts w:ascii="Times New Roman" w:eastAsia="Times New Roman" w:hAnsi="Times New Roman" w:cs="Times New Roman"/>
          <w:sz w:val="24"/>
        </w:rPr>
        <w:t xml:space="preserve"> en vente sur la bourse d’échange.</w:t>
      </w:r>
    </w:p>
    <w:p w:rsidR="003F4759" w:rsidRPr="00314B89" w:rsidRDefault="00B7783F" w:rsidP="00C90DE3">
      <w:pPr>
        <w:pStyle w:val="Paragraphedeliste"/>
        <w:ind w:left="928" w:firstLine="512"/>
        <w:rPr>
          <w:rFonts w:eastAsia="Times New Roman"/>
        </w:rPr>
      </w:pPr>
      <w:r w:rsidRPr="00314B89">
        <w:rPr>
          <w:sz w:val="36"/>
          <w:szCs w:val="40"/>
        </w:rPr>
        <w:br w:type="page"/>
      </w:r>
    </w:p>
    <w:p w:rsidR="00C90DE3" w:rsidRPr="00314B89" w:rsidRDefault="00C90DE3" w:rsidP="00C90DE3">
      <w:pPr>
        <w:pStyle w:val="Titre2"/>
        <w:numPr>
          <w:ilvl w:val="1"/>
          <w:numId w:val="9"/>
        </w:numPr>
        <w:ind w:hanging="11"/>
        <w:rPr>
          <w:rFonts w:ascii="Times New Roman" w:eastAsia="Times New Roman" w:hAnsi="Times New Roman" w:cs="Times New Roman"/>
          <w:i w:val="0"/>
          <w:sz w:val="28"/>
        </w:rPr>
      </w:pPr>
      <w:bookmarkStart w:id="14" w:name="_Toc498678101"/>
      <w:r w:rsidRPr="00314B89">
        <w:rPr>
          <w:rFonts w:ascii="Times New Roman" w:eastAsia="Times New Roman" w:hAnsi="Times New Roman" w:cs="Times New Roman"/>
          <w:i w:val="0"/>
          <w:sz w:val="28"/>
        </w:rPr>
        <w:lastRenderedPageBreak/>
        <w:t>Contexte technique organisationnel</w:t>
      </w:r>
      <w:bookmarkEnd w:id="14"/>
    </w:p>
    <w:p w:rsidR="008B3A9E" w:rsidRPr="00314B89" w:rsidRDefault="008B3A9E" w:rsidP="0029440F">
      <w:pPr>
        <w:ind w:left="709" w:firstLine="720"/>
      </w:pPr>
      <w:r w:rsidRPr="00314B89">
        <w:t>Nous développerons ce projet en architecture 3 tiers, qui obéira au design pattern MVC2.</w:t>
      </w:r>
    </w:p>
    <w:p w:rsidR="00C90DE3" w:rsidRPr="00314B89" w:rsidRDefault="008B3A9E" w:rsidP="00C90DE3">
      <w:pPr>
        <w:ind w:left="1429" w:firstLine="11"/>
      </w:pPr>
      <w:r w:rsidRPr="00314B89">
        <w:rPr>
          <w:rFonts w:ascii="Arial" w:hAnsi="Arial" w:cs="Arial"/>
          <w:noProof/>
          <w:color w:val="000000"/>
          <w:sz w:val="22"/>
          <w:szCs w:val="22"/>
        </w:rPr>
        <w:drawing>
          <wp:anchor distT="0" distB="0" distL="114300" distR="114300" simplePos="0" relativeHeight="251656704" behindDoc="0" locked="0" layoutInCell="1" allowOverlap="1">
            <wp:simplePos x="0" y="0"/>
            <wp:positionH relativeFrom="column">
              <wp:posOffset>-3810</wp:posOffset>
            </wp:positionH>
            <wp:positionV relativeFrom="paragraph">
              <wp:posOffset>175260</wp:posOffset>
            </wp:positionV>
            <wp:extent cx="5400675" cy="3157855"/>
            <wp:effectExtent l="0" t="0" r="0" b="0"/>
            <wp:wrapTopAndBottom/>
            <wp:docPr id="5" name="Image 5" descr="https://lh3.googleusercontent.com/IArW1KUNcasSuTg1EgSXNmwYNhrhgeiCeBXLavAV9uGip-P2v1VL6YSP_xzAfDIZEDv1CeO6YuDwALLGn2P-Dg51Jo5iHy_D9UIds8FioTaYNAlyEWeAFpf6aRuZIMFVYnmJT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ArW1KUNcasSuTg1EgSXNmwYNhrhgeiCeBXLavAV9uGip-P2v1VL6YSP_xzAfDIZEDv1CeO6YuDwALLGn2P-Dg51Jo5iHy_D9UIds8FioTaYNAlyEWeAFpf6aRuZIMFVYnmJTo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A9E" w:rsidRPr="00314B89" w:rsidRDefault="008B3A9E" w:rsidP="008B3A9E">
      <w:pPr>
        <w:ind w:left="2858" w:firstLine="11"/>
      </w:pPr>
      <w:r w:rsidRPr="00314B89">
        <w:rPr>
          <w:rFonts w:ascii="Arial" w:hAnsi="Arial" w:cs="Arial"/>
          <w:noProof/>
          <w:color w:val="000000"/>
          <w:sz w:val="22"/>
          <w:szCs w:val="22"/>
        </w:rPr>
        <w:drawing>
          <wp:anchor distT="0" distB="0" distL="114300" distR="114300" simplePos="0" relativeHeight="251657728" behindDoc="0" locked="0" layoutInCell="1" allowOverlap="1">
            <wp:simplePos x="0" y="0"/>
            <wp:positionH relativeFrom="column">
              <wp:posOffset>-3810</wp:posOffset>
            </wp:positionH>
            <wp:positionV relativeFrom="paragraph">
              <wp:posOffset>3390900</wp:posOffset>
            </wp:positionV>
            <wp:extent cx="5400040" cy="2753841"/>
            <wp:effectExtent l="0" t="0" r="0" b="0"/>
            <wp:wrapTopAndBottom/>
            <wp:docPr id="7" name="Image 7" descr="https://lh5.googleusercontent.com/RfzrRO813z7nFrxkRvHgzjRM5W0iiim2uyWeN2H5ifc7hln1dM_loL7cqb95Q585B8kKFEHPKyCJdfkPQ-iuG-NguZyUcDezRb33kjDCt7_YZkNnkFETcBfeKDEOthrGLrdjs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fzrRO813z7nFrxkRvHgzjRM5W0iiim2uyWeN2H5ifc7hln1dM_loL7cqb95Q585B8kKFEHPKyCJdfkPQ-iuG-NguZyUcDezRb33kjDCt7_YZkNnkFETcBfeKDEOthrGLrdjsf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53841"/>
                    </a:xfrm>
                    <a:prstGeom prst="rect">
                      <a:avLst/>
                    </a:prstGeom>
                    <a:noFill/>
                    <a:ln>
                      <a:noFill/>
                    </a:ln>
                  </pic:spPr>
                </pic:pic>
              </a:graphicData>
            </a:graphic>
          </wp:anchor>
        </w:drawing>
      </w:r>
      <w:r w:rsidRPr="00314B89">
        <w:t>Architecture 3 tiers</w:t>
      </w:r>
    </w:p>
    <w:p w:rsidR="008B3A9E" w:rsidRDefault="008B3A9E" w:rsidP="008B3A9E">
      <w:pPr>
        <w:ind w:left="2869" w:firstLine="11"/>
      </w:pPr>
      <w:r w:rsidRPr="00314B89">
        <w:t>Modèle MVC2</w:t>
      </w:r>
      <w:r w:rsidRPr="00314B89">
        <w:tab/>
      </w:r>
    </w:p>
    <w:p w:rsidR="00726F24" w:rsidRDefault="00726F24" w:rsidP="008B3A9E">
      <w:pPr>
        <w:ind w:left="2869" w:firstLine="11"/>
      </w:pPr>
    </w:p>
    <w:p w:rsidR="00726F24" w:rsidRDefault="00726F24" w:rsidP="008B3A9E">
      <w:pPr>
        <w:ind w:left="2869" w:firstLine="11"/>
      </w:pPr>
    </w:p>
    <w:p w:rsidR="00726F24" w:rsidRDefault="00726F24" w:rsidP="00726F24">
      <w:pPr>
        <w:ind w:firstLine="709"/>
      </w:pPr>
      <w:r>
        <w:lastRenderedPageBreak/>
        <w:t>Dans le cadre de ce plan de développement :</w:t>
      </w:r>
    </w:p>
    <w:p w:rsidR="00726F24" w:rsidRDefault="00726F24" w:rsidP="00726F24">
      <w:pPr>
        <w:pStyle w:val="Paragraphedeliste"/>
        <w:numPr>
          <w:ilvl w:val="1"/>
          <w:numId w:val="34"/>
        </w:numPr>
      </w:pPr>
      <w:r>
        <w:t>En 1</w:t>
      </w:r>
      <w:r w:rsidRPr="00726F24">
        <w:rPr>
          <w:vertAlign w:val="superscript"/>
        </w:rPr>
        <w:t>er</w:t>
      </w:r>
      <w:r>
        <w:t xml:space="preserve"> lieu, nous travaillerons par la conception et à la mise en place du modèle</w:t>
      </w:r>
    </w:p>
    <w:p w:rsidR="00726F24" w:rsidRPr="00314B89" w:rsidRDefault="00726F24" w:rsidP="00726F24">
      <w:pPr>
        <w:pStyle w:val="Paragraphedeliste"/>
        <w:numPr>
          <w:ilvl w:val="1"/>
          <w:numId w:val="34"/>
        </w:numPr>
      </w:pPr>
      <w:r>
        <w:t>Dans un deuxième temps, nous développerons le contenu, la vue et l’interface</w:t>
      </w:r>
    </w:p>
    <w:p w:rsidR="0029440F" w:rsidRPr="00314B89" w:rsidRDefault="0029440F" w:rsidP="0029440F">
      <w:pPr>
        <w:pStyle w:val="Titre2"/>
        <w:numPr>
          <w:ilvl w:val="1"/>
          <w:numId w:val="9"/>
        </w:numPr>
        <w:ind w:hanging="11"/>
        <w:rPr>
          <w:rFonts w:ascii="Times New Roman" w:eastAsia="Times New Roman" w:hAnsi="Times New Roman" w:cs="Times New Roman"/>
          <w:i w:val="0"/>
          <w:sz w:val="28"/>
        </w:rPr>
      </w:pPr>
      <w:bookmarkStart w:id="15" w:name="_Toc498678102"/>
      <w:r w:rsidRPr="00314B89">
        <w:rPr>
          <w:rFonts w:ascii="Times New Roman" w:eastAsia="Times New Roman" w:hAnsi="Times New Roman" w:cs="Times New Roman"/>
          <w:i w:val="0"/>
          <w:sz w:val="28"/>
        </w:rPr>
        <w:t>Organisation</w:t>
      </w:r>
      <w:bookmarkEnd w:id="15"/>
    </w:p>
    <w:p w:rsidR="00B547C3" w:rsidRPr="00314B89" w:rsidRDefault="0029440F" w:rsidP="00B547C3">
      <w:pPr>
        <w:ind w:firstLine="709"/>
      </w:pPr>
      <w:r w:rsidRPr="00314B89">
        <w:t xml:space="preserve">Nous </w:t>
      </w:r>
      <w:r w:rsidR="00B547C3" w:rsidRPr="00314B89">
        <w:t>utilisons</w:t>
      </w:r>
      <w:r w:rsidRPr="00314B89">
        <w:t xml:space="preserve"> pour le partage de document </w:t>
      </w:r>
      <w:r w:rsidR="00B547C3" w:rsidRPr="00314B89">
        <w:t xml:space="preserve">et l’organisation </w:t>
      </w:r>
      <w:r w:rsidRPr="00314B89">
        <w:t xml:space="preserve">plusieurs </w:t>
      </w:r>
      <w:r w:rsidR="00B547C3" w:rsidRPr="00314B89">
        <w:t>outils</w:t>
      </w:r>
      <w:r w:rsidRPr="00314B89">
        <w:t> :</w:t>
      </w:r>
      <w:r w:rsidR="00B547C3" w:rsidRPr="00314B89">
        <w:t xml:space="preserve"> </w:t>
      </w:r>
    </w:p>
    <w:p w:rsidR="0029440F" w:rsidRPr="00314B89" w:rsidRDefault="00B547C3" w:rsidP="00B547C3">
      <w:pPr>
        <w:pStyle w:val="Paragraphedeliste"/>
        <w:numPr>
          <w:ilvl w:val="1"/>
          <w:numId w:val="34"/>
        </w:numPr>
      </w:pPr>
      <w:r w:rsidRPr="00314B89">
        <w:t xml:space="preserve">Git </w:t>
      </w:r>
      <w:r w:rsidRPr="00314B89">
        <w:rPr>
          <w:color w:val="auto"/>
        </w:rPr>
        <w:t>(</w:t>
      </w:r>
      <w:hyperlink r:id="rId14" w:tgtFrame="_blank" w:tooltip="https://github.com/Thibaut-Comte/projetIT" w:history="1">
        <w:r w:rsidRPr="00314B89">
          <w:rPr>
            <w:rStyle w:val="Lienhypertexte"/>
          </w:rPr>
          <w:t>https://github.com/Thibaut-Comte/projetIT</w:t>
        </w:r>
      </w:hyperlink>
      <w:r w:rsidRPr="00314B89">
        <w:t>)</w:t>
      </w:r>
    </w:p>
    <w:p w:rsidR="00B547C3" w:rsidRPr="00314B89" w:rsidRDefault="00B547C3" w:rsidP="00B547C3">
      <w:pPr>
        <w:pStyle w:val="Paragraphedeliste"/>
        <w:numPr>
          <w:ilvl w:val="1"/>
          <w:numId w:val="34"/>
        </w:numPr>
      </w:pPr>
      <w:r w:rsidRPr="00314B89">
        <w:t>Google Drive</w:t>
      </w:r>
    </w:p>
    <w:p w:rsidR="00B547C3" w:rsidRPr="00314B89" w:rsidRDefault="00B547C3" w:rsidP="00B547C3">
      <w:pPr>
        <w:pStyle w:val="Paragraphedeliste"/>
        <w:numPr>
          <w:ilvl w:val="1"/>
          <w:numId w:val="34"/>
        </w:numPr>
      </w:pPr>
      <w:r w:rsidRPr="00314B89">
        <w:t>Diagramme de Gant (Nous avons j’jusqu’à maintenant travailler sur des taches similaires donc son utilisation n’était pas nécessaire)</w:t>
      </w:r>
    </w:p>
    <w:p w:rsidR="003F4759" w:rsidRPr="00314B89" w:rsidRDefault="00314B89" w:rsidP="003F4759">
      <w:pPr>
        <w:pStyle w:val="Titre2"/>
        <w:numPr>
          <w:ilvl w:val="0"/>
          <w:numId w:val="9"/>
        </w:numPr>
        <w:ind w:left="0" w:firstLine="0"/>
        <w:rPr>
          <w:rFonts w:ascii="Times New Roman" w:eastAsia="Times New Roman" w:hAnsi="Times New Roman" w:cs="Times New Roman"/>
          <w:i w:val="0"/>
          <w:sz w:val="36"/>
          <w:szCs w:val="40"/>
          <w:u w:val="single"/>
        </w:rPr>
      </w:pPr>
      <w:bookmarkStart w:id="16" w:name="_Toc498678103"/>
      <w:r w:rsidRPr="00314B89">
        <w:rPr>
          <w:rFonts w:ascii="Times New Roman" w:eastAsia="Times New Roman" w:hAnsi="Times New Roman" w:cs="Times New Roman"/>
          <w:i w:val="0"/>
          <w:sz w:val="36"/>
          <w:szCs w:val="40"/>
          <w:u w:val="single"/>
        </w:rPr>
        <w:t>Analyse du Projet</w:t>
      </w:r>
      <w:bookmarkEnd w:id="16"/>
    </w:p>
    <w:p w:rsidR="003F4759" w:rsidRDefault="00314B89" w:rsidP="003F4759">
      <w:pPr>
        <w:pStyle w:val="Titre2"/>
        <w:numPr>
          <w:ilvl w:val="1"/>
          <w:numId w:val="9"/>
        </w:numPr>
        <w:ind w:left="709"/>
        <w:rPr>
          <w:rFonts w:ascii="Times New Roman" w:eastAsia="Times New Roman" w:hAnsi="Times New Roman" w:cs="Times New Roman"/>
          <w:i w:val="0"/>
          <w:sz w:val="28"/>
        </w:rPr>
      </w:pPr>
      <w:bookmarkStart w:id="17" w:name="_Toc498678104"/>
      <w:r>
        <w:rPr>
          <w:noProof/>
          <w:color w:val="000000"/>
          <w:sz w:val="22"/>
          <w:szCs w:val="22"/>
        </w:rPr>
        <w:drawing>
          <wp:anchor distT="0" distB="0" distL="114300" distR="114300" simplePos="0" relativeHeight="251659776" behindDoc="0" locked="0" layoutInCell="1" allowOverlap="1">
            <wp:simplePos x="0" y="0"/>
            <wp:positionH relativeFrom="column">
              <wp:posOffset>-3810</wp:posOffset>
            </wp:positionH>
            <wp:positionV relativeFrom="paragraph">
              <wp:posOffset>378460</wp:posOffset>
            </wp:positionV>
            <wp:extent cx="5400040" cy="3291840"/>
            <wp:effectExtent l="0" t="0" r="0" b="0"/>
            <wp:wrapTopAndBottom/>
            <wp:docPr id="8" name="Image 8" descr="https://lh5.googleusercontent.com/qa9VagAv9bLkOfEeBXKd1SDkyLwZ-9_iUFAm0o2--VfMPxIZjELJAAz46b-B8rFDoejhPuhEyM0vfcPL_KtonWgiBObmg3KlxislU1MskgO3tZaQ7AQjkApaKRQRn_ZDAq_Xzg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a9VagAv9bLkOfEeBXKd1SDkyLwZ-9_iUFAm0o2--VfMPxIZjELJAAz46b-B8rFDoejhPuhEyM0vfcPL_KtonWgiBObmg3KlxislU1MskgO3tZaQ7AQjkApaKRQRn_ZDAq_XzgZ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anchor>
        </w:drawing>
      </w:r>
      <w:r>
        <w:rPr>
          <w:rFonts w:ascii="Times New Roman" w:eastAsia="Times New Roman" w:hAnsi="Times New Roman" w:cs="Times New Roman"/>
          <w:i w:val="0"/>
          <w:sz w:val="28"/>
        </w:rPr>
        <w:t>Use Case</w:t>
      </w:r>
      <w:bookmarkEnd w:id="17"/>
    </w:p>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Pr="00314B89" w:rsidRDefault="00314B89" w:rsidP="00314B89"/>
    <w:p w:rsidR="003F4759" w:rsidRDefault="00314B89" w:rsidP="003F4759">
      <w:pPr>
        <w:pStyle w:val="Titre2"/>
        <w:numPr>
          <w:ilvl w:val="1"/>
          <w:numId w:val="9"/>
        </w:numPr>
        <w:ind w:hanging="11"/>
        <w:rPr>
          <w:rFonts w:ascii="Times New Roman" w:eastAsia="Times New Roman" w:hAnsi="Times New Roman" w:cs="Times New Roman"/>
          <w:i w:val="0"/>
          <w:sz w:val="28"/>
        </w:rPr>
      </w:pPr>
      <w:bookmarkStart w:id="18" w:name="_Toc498678105"/>
      <w:r>
        <w:rPr>
          <w:rFonts w:ascii="Times New Roman" w:eastAsia="Times New Roman" w:hAnsi="Times New Roman" w:cs="Times New Roman"/>
          <w:i w:val="0"/>
          <w:sz w:val="28"/>
        </w:rPr>
        <w:lastRenderedPageBreak/>
        <w:t>Base de données</w:t>
      </w:r>
      <w:bookmarkStart w:id="19" w:name="_GoBack"/>
      <w:bookmarkEnd w:id="18"/>
      <w:bookmarkEnd w:id="19"/>
    </w:p>
    <w:p w:rsidR="002C75F1" w:rsidRPr="002C75F1" w:rsidRDefault="002C75F1" w:rsidP="002C75F1">
      <w:r>
        <w:rPr>
          <w:noProof/>
        </w:rPr>
        <w:drawing>
          <wp:anchor distT="0" distB="0" distL="114300" distR="114300" simplePos="0" relativeHeight="251660800" behindDoc="0" locked="0" layoutInCell="1" allowOverlap="1" wp14:anchorId="537E51B8" wp14:editId="0BE28752">
            <wp:simplePos x="0" y="0"/>
            <wp:positionH relativeFrom="column">
              <wp:posOffset>-3810</wp:posOffset>
            </wp:positionH>
            <wp:positionV relativeFrom="paragraph">
              <wp:posOffset>173355</wp:posOffset>
            </wp:positionV>
            <wp:extent cx="5400040" cy="42164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216400"/>
                    </a:xfrm>
                    <a:prstGeom prst="rect">
                      <a:avLst/>
                    </a:prstGeom>
                  </pic:spPr>
                </pic:pic>
              </a:graphicData>
            </a:graphic>
          </wp:anchor>
        </w:drawing>
      </w:r>
    </w:p>
    <w:p w:rsidR="00B7783F" w:rsidRDefault="00B7783F">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Pr="00314B89" w:rsidRDefault="008003DA">
      <w:pPr>
        <w:keepLines/>
        <w:rPr>
          <w:rFonts w:eastAsia="Times New Roman"/>
          <w:b/>
          <w:color w:val="1F497D"/>
          <w:sz w:val="36"/>
          <w:szCs w:val="40"/>
          <w:u w:val="single"/>
        </w:rPr>
      </w:pPr>
    </w:p>
    <w:p w:rsidR="0075408C" w:rsidRDefault="0000762F" w:rsidP="00726F24">
      <w:pPr>
        <w:pStyle w:val="Titre2"/>
        <w:numPr>
          <w:ilvl w:val="1"/>
          <w:numId w:val="9"/>
        </w:numPr>
        <w:ind w:hanging="11"/>
        <w:rPr>
          <w:rFonts w:ascii="Times New Roman" w:eastAsia="Times New Roman" w:hAnsi="Times New Roman" w:cs="Times New Roman"/>
          <w:i w:val="0"/>
          <w:sz w:val="28"/>
        </w:rPr>
      </w:pPr>
      <w:bookmarkStart w:id="20" w:name="_Toc498678106"/>
      <w:r>
        <w:rPr>
          <w:rFonts w:ascii="Times New Roman" w:eastAsia="Times New Roman" w:hAnsi="Times New Roman" w:cs="Times New Roman"/>
          <w:i w:val="0"/>
          <w:sz w:val="28"/>
        </w:rPr>
        <w:lastRenderedPageBreak/>
        <w:t>MLD</w:t>
      </w:r>
      <w:bookmarkEnd w:id="20"/>
    </w:p>
    <w:p w:rsidR="008003DA" w:rsidRPr="008003DA" w:rsidRDefault="008003DA" w:rsidP="008003DA"/>
    <w:p w:rsidR="0000762F" w:rsidRDefault="008003DA" w:rsidP="0000762F">
      <w:r>
        <w:rPr>
          <w:noProof/>
        </w:rPr>
        <w:drawing>
          <wp:anchor distT="0" distB="0" distL="114300" distR="114300" simplePos="0" relativeHeight="251657728" behindDoc="0" locked="0" layoutInCell="1" allowOverlap="1" wp14:anchorId="367FC446" wp14:editId="5F48218B">
            <wp:simplePos x="0" y="0"/>
            <wp:positionH relativeFrom="column">
              <wp:posOffset>-3810</wp:posOffset>
            </wp:positionH>
            <wp:positionV relativeFrom="paragraph">
              <wp:posOffset>-73025</wp:posOffset>
            </wp:positionV>
            <wp:extent cx="5400040" cy="421894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218940"/>
                    </a:xfrm>
                    <a:prstGeom prst="rect">
                      <a:avLst/>
                    </a:prstGeom>
                  </pic:spPr>
                </pic:pic>
              </a:graphicData>
            </a:graphic>
          </wp:anchor>
        </w:drawing>
      </w:r>
    </w:p>
    <w:p w:rsidR="0000762F" w:rsidRPr="0000762F" w:rsidRDefault="0000762F" w:rsidP="0000762F">
      <w:pPr>
        <w:pStyle w:val="Titre2"/>
        <w:numPr>
          <w:ilvl w:val="1"/>
          <w:numId w:val="9"/>
        </w:numPr>
        <w:ind w:hanging="11"/>
        <w:rPr>
          <w:rFonts w:ascii="Times New Roman" w:eastAsia="Times New Roman" w:hAnsi="Times New Roman" w:cs="Times New Roman"/>
          <w:i w:val="0"/>
          <w:sz w:val="28"/>
        </w:rPr>
      </w:pPr>
      <w:bookmarkStart w:id="21" w:name="_Toc498678107"/>
      <w:r>
        <w:rPr>
          <w:rFonts w:ascii="Times New Roman" w:eastAsia="Times New Roman" w:hAnsi="Times New Roman" w:cs="Times New Roman"/>
          <w:i w:val="0"/>
          <w:sz w:val="28"/>
        </w:rPr>
        <w:t>Requête MySQL</w:t>
      </w:r>
      <w:bookmarkEnd w:id="21"/>
    </w:p>
    <w:p w:rsidR="0000762F" w:rsidRPr="0000762F" w:rsidRDefault="0000762F" w:rsidP="0000762F">
      <w:pPr>
        <w:pStyle w:val="Paragraphedeliste"/>
        <w:ind w:left="928"/>
        <w:rPr>
          <w:rFonts w:eastAsia="Times New Roman"/>
        </w:rPr>
      </w:pPr>
      <w:r w:rsidRPr="0000762F">
        <w:rPr>
          <w:rFonts w:eastAsia="Times New Roman"/>
          <w:b/>
          <w:bCs/>
        </w:rPr>
        <w:t>Ajout d’un bien :</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bien (numeroBien,typeBien,specificteBien,statutBien,tailleBien) values (“valeur1”,“valeur2”,“valeur3”,“valeur4”,“valeur5”);</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b/>
        </w:rPr>
      </w:pPr>
      <w:r w:rsidRPr="0000762F">
        <w:rPr>
          <w:rFonts w:eastAsia="Times New Roman"/>
          <w:b/>
        </w:rPr>
        <w:t>Ajout d’une adresse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adresse(identifiant,rue,cp,ville,pays,ascensseur,etage) values (“valeur1”,“valeur2”,“valeur3”,“valeur4”,“valeur5”,“valeur6”,“valeur7”);</w:t>
      </w:r>
    </w:p>
    <w:p w:rsidR="0000762F" w:rsidRPr="0000762F" w:rsidRDefault="0000762F" w:rsidP="0000762F">
      <w:pPr>
        <w:pStyle w:val="Paragraphedeliste"/>
        <w:ind w:left="928"/>
        <w:rPr>
          <w:rFonts w:eastAsia="Times New Roman"/>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Pr="0000762F" w:rsidRDefault="0000762F" w:rsidP="0000762F">
      <w:pPr>
        <w:pStyle w:val="Paragraphedeliste"/>
        <w:ind w:left="928"/>
        <w:rPr>
          <w:rFonts w:eastAsia="Times New Roman"/>
        </w:rPr>
      </w:pPr>
      <w:r w:rsidRPr="0000762F">
        <w:rPr>
          <w:rFonts w:eastAsia="Times New Roman"/>
          <w:b/>
          <w:bCs/>
        </w:rPr>
        <w:t>Ajout d’un client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client (numeroClient,nomClient,prenomClient,telClient,emailClient) values (“valeur1”,“valeur2”,“valeur3”,“valeur4”,“valeur5”);</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Pr>
          <w:rFonts w:eastAsia="Times New Roman"/>
          <w:b/>
          <w:bCs/>
        </w:rPr>
        <w:t>S</w:t>
      </w:r>
      <w:r w:rsidRPr="0000762F">
        <w:rPr>
          <w:rFonts w:eastAsia="Times New Roman"/>
          <w:b/>
          <w:bCs/>
        </w:rPr>
        <w:t>upprimer le bien A007</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lang w:val="en-US"/>
        </w:rPr>
      </w:pPr>
      <w:r w:rsidRPr="0000762F">
        <w:rPr>
          <w:rFonts w:eastAsia="Times New Roman"/>
          <w:lang w:val="en-US"/>
        </w:rPr>
        <w:t>DELETE FROM bien WHERE numeroBien = “A007”;</w:t>
      </w:r>
    </w:p>
    <w:p w:rsidR="0000762F" w:rsidRPr="0000762F" w:rsidRDefault="0000762F" w:rsidP="0000762F">
      <w:pPr>
        <w:rPr>
          <w:lang w:val="en-US"/>
        </w:rPr>
      </w:pPr>
    </w:p>
    <w:sectPr w:rsidR="0000762F" w:rsidRPr="0000762F" w:rsidSect="006E1020">
      <w:headerReference w:type="default" r:id="rId18"/>
      <w:footerReference w:type="default" r:id="rId19"/>
      <w:pgSz w:w="11906" w:h="16838"/>
      <w:pgMar w:top="1985" w:right="1701" w:bottom="1418" w:left="1701" w:header="113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4EA" w:rsidRDefault="000A34EA">
      <w:r>
        <w:separator/>
      </w:r>
    </w:p>
  </w:endnote>
  <w:endnote w:type="continuationSeparator" w:id="0">
    <w:p w:rsidR="000A34EA" w:rsidRDefault="000A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Default="00BA4BBA" w:rsidP="00AA3F8E">
    <w:pPr>
      <w:widowControl w:val="0"/>
      <w:pBdr>
        <w:top w:val="single" w:sz="24" w:space="0" w:color="622423"/>
        <w:left w:val="single" w:sz="2" w:space="0" w:color="auto"/>
        <w:bottom w:val="single" w:sz="2" w:space="0" w:color="auto"/>
        <w:right w:val="single" w:sz="2" w:space="0" w:color="auto"/>
      </w:pBdr>
      <w:spacing w:before="280" w:after="280"/>
      <w:rPr>
        <w:rFonts w:eastAsia="Times New Roman"/>
        <w:sz w:val="18"/>
        <w:szCs w:val="18"/>
      </w:rPr>
    </w:pPr>
    <w:r w:rsidRPr="00BA4BBA">
      <w:rPr>
        <w:b/>
        <w:noProof/>
        <w:color w:val="002060"/>
        <w:sz w:val="20"/>
        <w:szCs w:val="20"/>
      </w:rPr>
      <w:drawing>
        <wp:inline distT="0" distB="0" distL="0" distR="0">
          <wp:extent cx="651510" cy="312725"/>
          <wp:effectExtent l="19050" t="0" r="0" b="0"/>
          <wp:docPr id="6" name="Picture 2" descr="Image result for ec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cetech"/>
                  <pic:cNvPicPr>
                    <a:picLocks noChangeAspect="1" noChangeArrowheads="1"/>
                  </pic:cNvPicPr>
                </pic:nvPicPr>
                <pic:blipFill>
                  <a:blip r:embed="rId1"/>
                  <a:srcRect t="24194" b="27419"/>
                  <a:stretch>
                    <a:fillRect/>
                  </a:stretch>
                </pic:blipFill>
                <pic:spPr bwMode="auto">
                  <a:xfrm>
                    <a:off x="0" y="0"/>
                    <a:ext cx="651510" cy="312725"/>
                  </a:xfrm>
                  <a:prstGeom prst="rect">
                    <a:avLst/>
                  </a:prstGeom>
                  <a:noFill/>
                  <a:ln w="9525">
                    <a:noFill/>
                    <a:miter lim="800000"/>
                    <a:headEnd/>
                    <a:tailEnd/>
                  </a:ln>
                </pic:spPr>
              </pic:pic>
            </a:graphicData>
          </a:graphic>
        </wp:inline>
      </w:drawing>
    </w:r>
    <w:r w:rsidR="0064088D">
      <w:rPr>
        <w:rFonts w:eastAsia="Times New Roman"/>
        <w:b/>
        <w:sz w:val="18"/>
        <w:szCs w:val="18"/>
      </w:rPr>
      <w:tab/>
    </w:r>
    <w:r w:rsidR="0064088D">
      <w:rPr>
        <w:rFonts w:eastAsia="Times New Roman"/>
        <w:b/>
        <w:sz w:val="18"/>
        <w:szCs w:val="18"/>
      </w:rPr>
      <w:tab/>
    </w:r>
    <w:r w:rsidR="00CD1646">
      <w:rPr>
        <w:rFonts w:eastAsia="Times New Roman"/>
        <w:b/>
        <w:color w:val="FF0000"/>
        <w:sz w:val="20"/>
        <w:szCs w:val="18"/>
      </w:rPr>
      <w:t>Document c</w:t>
    </w:r>
    <w:r w:rsidR="00AA3F8E" w:rsidRPr="00AA3F8E">
      <w:rPr>
        <w:rFonts w:eastAsia="Times New Roman"/>
        <w:b/>
        <w:color w:val="FF0000"/>
        <w:sz w:val="20"/>
        <w:szCs w:val="18"/>
      </w:rPr>
      <w:t>onfidentiel, à ne pas diffuser</w:t>
    </w:r>
    <w:r w:rsidR="0064088D">
      <w:rPr>
        <w:rFonts w:eastAsia="Times New Roman"/>
        <w:b/>
        <w:sz w:val="18"/>
        <w:szCs w:val="18"/>
      </w:rPr>
      <w:tab/>
    </w:r>
    <w:r w:rsidR="0064088D">
      <w:rPr>
        <w:rFonts w:eastAsia="Times New Roman"/>
        <w:b/>
        <w:sz w:val="18"/>
        <w:szCs w:val="18"/>
      </w:rPr>
      <w:tab/>
    </w:r>
    <w:r w:rsidR="0064088D">
      <w:rPr>
        <w:rFonts w:eastAsia="Times New Roman"/>
        <w:b/>
        <w:sz w:val="18"/>
        <w:szCs w:val="18"/>
      </w:rPr>
      <w:tab/>
    </w:r>
    <w:r w:rsidR="0064088D">
      <w:rPr>
        <w:rFonts w:eastAsia="Times New Roman"/>
        <w:sz w:val="18"/>
        <w:szCs w:val="18"/>
      </w:rPr>
      <w:t xml:space="preserve">Page </w:t>
    </w:r>
    <w:r w:rsidR="006D6A5E" w:rsidRPr="00297E2B">
      <w:rPr>
        <w:sz w:val="16"/>
        <w:szCs w:val="16"/>
      </w:rPr>
      <w:fldChar w:fldCharType="begin"/>
    </w:r>
    <w:r w:rsidR="0064088D" w:rsidRPr="00297E2B">
      <w:rPr>
        <w:sz w:val="16"/>
        <w:szCs w:val="16"/>
      </w:rPr>
      <w:instrText>PAGE</w:instrText>
    </w:r>
    <w:r w:rsidR="006D6A5E" w:rsidRPr="00297E2B">
      <w:rPr>
        <w:sz w:val="16"/>
        <w:szCs w:val="16"/>
      </w:rPr>
      <w:fldChar w:fldCharType="separate"/>
    </w:r>
    <w:r w:rsidR="00EF13FB">
      <w:rPr>
        <w:noProof/>
        <w:sz w:val="16"/>
        <w:szCs w:val="16"/>
      </w:rPr>
      <w:t>9</w:t>
    </w:r>
    <w:r w:rsidR="006D6A5E" w:rsidRPr="00297E2B">
      <w:rPr>
        <w:sz w:val="16"/>
        <w:szCs w:val="16"/>
      </w:rPr>
      <w:fldChar w:fldCharType="end"/>
    </w:r>
  </w:p>
  <w:p w:rsidR="0064088D" w:rsidRDefault="0064088D" w:rsidP="00AA3F8E">
    <w:pPr>
      <w:pBdr>
        <w:top w:val="single" w:sz="24" w:space="0" w:color="622423"/>
        <w:left w:val="single" w:sz="2" w:space="0" w:color="auto"/>
        <w:bottom w:val="single" w:sz="2" w:space="0" w:color="auto"/>
        <w:right w:val="single" w:sz="2" w:space="0" w:color="auto"/>
      </w:pBdr>
      <w:tabs>
        <w:tab w:val="center" w:pos="4536"/>
        <w:tab w:val="right" w:pos="9072"/>
      </w:tabs>
      <w:spacing w:after="709"/>
      <w:rPr>
        <w:rFonts w:eastAsia="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4EA" w:rsidRDefault="000A34EA">
      <w:r>
        <w:separator/>
      </w:r>
    </w:p>
  </w:footnote>
  <w:footnote w:type="continuationSeparator" w:id="0">
    <w:p w:rsidR="000A34EA" w:rsidRDefault="000A3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Pr="006E1020" w:rsidRDefault="00085AB2">
    <w:pPr>
      <w:rPr>
        <w:b/>
      </w:rPr>
    </w:pPr>
    <w:r>
      <w:rPr>
        <w:b/>
      </w:rPr>
      <w:t>Bourse d’échange de Parts de SCPI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Word Work File L_412207828"/>
      </v:shape>
    </w:pict>
  </w:numPicBullet>
  <w:abstractNum w:abstractNumId="0" w15:restartNumberingAfterBreak="0">
    <w:nsid w:val="021F7E6E"/>
    <w:multiLevelType w:val="hybridMultilevel"/>
    <w:tmpl w:val="89B8FC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B15F6"/>
    <w:multiLevelType w:val="hybridMultilevel"/>
    <w:tmpl w:val="5A084E60"/>
    <w:lvl w:ilvl="0" w:tplc="A0CEA84E">
      <w:start w:val="1"/>
      <w:numFmt w:val="lowerLetter"/>
      <w:lvlText w:val="%1."/>
      <w:lvlJc w:val="left"/>
      <w:pPr>
        <w:ind w:left="1137" w:hanging="360"/>
      </w:pPr>
      <w:rPr>
        <w:rFonts w:hint="default"/>
      </w:rPr>
    </w:lvl>
    <w:lvl w:ilvl="1" w:tplc="040C0019" w:tentative="1">
      <w:start w:val="1"/>
      <w:numFmt w:val="lowerLetter"/>
      <w:lvlText w:val="%2."/>
      <w:lvlJc w:val="left"/>
      <w:pPr>
        <w:ind w:left="1857" w:hanging="360"/>
      </w:pPr>
    </w:lvl>
    <w:lvl w:ilvl="2" w:tplc="040C001B" w:tentative="1">
      <w:start w:val="1"/>
      <w:numFmt w:val="lowerRoman"/>
      <w:lvlText w:val="%3."/>
      <w:lvlJc w:val="right"/>
      <w:pPr>
        <w:ind w:left="2577" w:hanging="180"/>
      </w:pPr>
    </w:lvl>
    <w:lvl w:ilvl="3" w:tplc="040C000F" w:tentative="1">
      <w:start w:val="1"/>
      <w:numFmt w:val="decimal"/>
      <w:lvlText w:val="%4."/>
      <w:lvlJc w:val="left"/>
      <w:pPr>
        <w:ind w:left="3297" w:hanging="360"/>
      </w:pPr>
    </w:lvl>
    <w:lvl w:ilvl="4" w:tplc="040C0019" w:tentative="1">
      <w:start w:val="1"/>
      <w:numFmt w:val="lowerLetter"/>
      <w:lvlText w:val="%5."/>
      <w:lvlJc w:val="left"/>
      <w:pPr>
        <w:ind w:left="4017" w:hanging="360"/>
      </w:pPr>
    </w:lvl>
    <w:lvl w:ilvl="5" w:tplc="040C001B" w:tentative="1">
      <w:start w:val="1"/>
      <w:numFmt w:val="lowerRoman"/>
      <w:lvlText w:val="%6."/>
      <w:lvlJc w:val="right"/>
      <w:pPr>
        <w:ind w:left="4737" w:hanging="180"/>
      </w:pPr>
    </w:lvl>
    <w:lvl w:ilvl="6" w:tplc="040C000F" w:tentative="1">
      <w:start w:val="1"/>
      <w:numFmt w:val="decimal"/>
      <w:lvlText w:val="%7."/>
      <w:lvlJc w:val="left"/>
      <w:pPr>
        <w:ind w:left="5457" w:hanging="360"/>
      </w:pPr>
    </w:lvl>
    <w:lvl w:ilvl="7" w:tplc="040C0019" w:tentative="1">
      <w:start w:val="1"/>
      <w:numFmt w:val="lowerLetter"/>
      <w:lvlText w:val="%8."/>
      <w:lvlJc w:val="left"/>
      <w:pPr>
        <w:ind w:left="6177" w:hanging="360"/>
      </w:pPr>
    </w:lvl>
    <w:lvl w:ilvl="8" w:tplc="040C001B" w:tentative="1">
      <w:start w:val="1"/>
      <w:numFmt w:val="lowerRoman"/>
      <w:lvlText w:val="%9."/>
      <w:lvlJc w:val="right"/>
      <w:pPr>
        <w:ind w:left="6897" w:hanging="180"/>
      </w:pPr>
    </w:lvl>
  </w:abstractNum>
  <w:abstractNum w:abstractNumId="2" w15:restartNumberingAfterBreak="0">
    <w:nsid w:val="082D54B8"/>
    <w:multiLevelType w:val="hybridMultilevel"/>
    <w:tmpl w:val="9A542308"/>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 w15:restartNumberingAfterBreak="0">
    <w:nsid w:val="0FAB3303"/>
    <w:multiLevelType w:val="hybridMultilevel"/>
    <w:tmpl w:val="CB9E2A2A"/>
    <w:lvl w:ilvl="0" w:tplc="037E5352">
      <w:start w:val="1"/>
      <w:numFmt w:val="bullet"/>
      <w:lvlText w:val="-"/>
      <w:lvlJc w:val="left"/>
      <w:pPr>
        <w:ind w:left="644" w:hanging="360"/>
      </w:pPr>
      <w:rPr>
        <w:rFonts w:ascii="Times New Roman" w:eastAsia="Arial"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2340EC1"/>
    <w:multiLevelType w:val="multilevel"/>
    <w:tmpl w:val="53FEB1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ED7D6F"/>
    <w:multiLevelType w:val="hybridMultilevel"/>
    <w:tmpl w:val="5B86AB84"/>
    <w:lvl w:ilvl="0" w:tplc="A9F6E3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17AD7480"/>
    <w:multiLevelType w:val="hybridMultilevel"/>
    <w:tmpl w:val="70DAB3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7214F"/>
    <w:multiLevelType w:val="multilevel"/>
    <w:tmpl w:val="33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54D0"/>
    <w:multiLevelType w:val="hybridMultilevel"/>
    <w:tmpl w:val="A844B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C6004D"/>
    <w:multiLevelType w:val="hybridMultilevel"/>
    <w:tmpl w:val="0292F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44C68"/>
    <w:multiLevelType w:val="multilevel"/>
    <w:tmpl w:val="F4E2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5A6CE3"/>
    <w:multiLevelType w:val="multilevel"/>
    <w:tmpl w:val="FFA04B76"/>
    <w:lvl w:ilvl="0">
      <w:start w:val="1"/>
      <w:numFmt w:val="bullet"/>
      <w:lvlText w:val="●"/>
      <w:lvlJc w:val="left"/>
      <w:pPr>
        <w:ind w:left="707" w:firstLine="424"/>
      </w:pPr>
      <w:rPr>
        <w:rFonts w:ascii="Arial" w:eastAsia="Arial" w:hAnsi="Arial" w:cs="Arial"/>
      </w:rPr>
    </w:lvl>
    <w:lvl w:ilvl="1">
      <w:start w:val="1"/>
      <w:numFmt w:val="bullet"/>
      <w:lvlText w:val="●"/>
      <w:lvlJc w:val="left"/>
      <w:pPr>
        <w:ind w:left="1414" w:firstLine="1131"/>
      </w:pPr>
      <w:rPr>
        <w:rFonts w:ascii="Arial" w:eastAsia="Arial" w:hAnsi="Arial" w:cs="Arial"/>
      </w:rPr>
    </w:lvl>
    <w:lvl w:ilvl="2">
      <w:start w:val="1"/>
      <w:numFmt w:val="bullet"/>
      <w:lvlText w:val="●"/>
      <w:lvlJc w:val="left"/>
      <w:pPr>
        <w:ind w:left="2121" w:firstLine="1837"/>
      </w:pPr>
      <w:rPr>
        <w:rFonts w:ascii="Arial" w:eastAsia="Arial" w:hAnsi="Arial" w:cs="Arial"/>
      </w:rPr>
    </w:lvl>
    <w:lvl w:ilvl="3">
      <w:start w:val="1"/>
      <w:numFmt w:val="bullet"/>
      <w:lvlText w:val="●"/>
      <w:lvlJc w:val="left"/>
      <w:pPr>
        <w:ind w:left="2828" w:firstLine="2545"/>
      </w:pPr>
      <w:rPr>
        <w:rFonts w:ascii="Arial" w:eastAsia="Arial" w:hAnsi="Arial" w:cs="Arial"/>
      </w:rPr>
    </w:lvl>
    <w:lvl w:ilvl="4">
      <w:start w:val="1"/>
      <w:numFmt w:val="bullet"/>
      <w:lvlText w:val="●"/>
      <w:lvlJc w:val="left"/>
      <w:pPr>
        <w:ind w:left="3535" w:firstLine="3252"/>
      </w:pPr>
      <w:rPr>
        <w:rFonts w:ascii="Arial" w:eastAsia="Arial" w:hAnsi="Arial" w:cs="Arial"/>
      </w:rPr>
    </w:lvl>
    <w:lvl w:ilvl="5">
      <w:start w:val="1"/>
      <w:numFmt w:val="bullet"/>
      <w:lvlText w:val="●"/>
      <w:lvlJc w:val="left"/>
      <w:pPr>
        <w:ind w:left="4242" w:firstLine="3959"/>
      </w:pPr>
      <w:rPr>
        <w:rFonts w:ascii="Arial" w:eastAsia="Arial" w:hAnsi="Arial" w:cs="Arial"/>
      </w:rPr>
    </w:lvl>
    <w:lvl w:ilvl="6">
      <w:start w:val="1"/>
      <w:numFmt w:val="bullet"/>
      <w:lvlText w:val="●"/>
      <w:lvlJc w:val="left"/>
      <w:pPr>
        <w:ind w:left="4949" w:firstLine="4666"/>
      </w:pPr>
      <w:rPr>
        <w:rFonts w:ascii="Arial" w:eastAsia="Arial" w:hAnsi="Arial" w:cs="Arial"/>
      </w:rPr>
    </w:lvl>
    <w:lvl w:ilvl="7">
      <w:start w:val="1"/>
      <w:numFmt w:val="bullet"/>
      <w:lvlText w:val="●"/>
      <w:lvlJc w:val="left"/>
      <w:pPr>
        <w:ind w:left="5656" w:firstLine="5373"/>
      </w:pPr>
      <w:rPr>
        <w:rFonts w:ascii="Arial" w:eastAsia="Arial" w:hAnsi="Arial" w:cs="Arial"/>
      </w:rPr>
    </w:lvl>
    <w:lvl w:ilvl="8">
      <w:start w:val="1"/>
      <w:numFmt w:val="bullet"/>
      <w:lvlText w:val="●"/>
      <w:lvlJc w:val="left"/>
      <w:pPr>
        <w:ind w:left="6363" w:firstLine="6080"/>
      </w:pPr>
      <w:rPr>
        <w:rFonts w:ascii="Arial" w:eastAsia="Arial" w:hAnsi="Arial" w:cs="Arial"/>
      </w:rPr>
    </w:lvl>
  </w:abstractNum>
  <w:abstractNum w:abstractNumId="12" w15:restartNumberingAfterBreak="0">
    <w:nsid w:val="27964CDB"/>
    <w:multiLevelType w:val="hybridMultilevel"/>
    <w:tmpl w:val="84D20C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9E76B6"/>
    <w:multiLevelType w:val="hybridMultilevel"/>
    <w:tmpl w:val="7474F4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69"/>
    <w:multiLevelType w:val="hybridMultilevel"/>
    <w:tmpl w:val="581CBADC"/>
    <w:lvl w:ilvl="0" w:tplc="1F405A3E">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747E5"/>
    <w:multiLevelType w:val="multilevel"/>
    <w:tmpl w:val="DEEED8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6" w15:restartNumberingAfterBreak="0">
    <w:nsid w:val="33852DB4"/>
    <w:multiLevelType w:val="hybridMultilevel"/>
    <w:tmpl w:val="43C8B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C547CC"/>
    <w:multiLevelType w:val="hybridMultilevel"/>
    <w:tmpl w:val="22823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347A3"/>
    <w:multiLevelType w:val="hybridMultilevel"/>
    <w:tmpl w:val="5EB0E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9658B"/>
    <w:multiLevelType w:val="hybridMultilevel"/>
    <w:tmpl w:val="4BC086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19285F"/>
    <w:multiLevelType w:val="multilevel"/>
    <w:tmpl w:val="21287546"/>
    <w:lvl w:ilvl="0">
      <w:start w:val="1"/>
      <w:numFmt w:val="decimal"/>
      <w:lvlText w:val="%1."/>
      <w:lvlJc w:val="left"/>
      <w:pPr>
        <w:ind w:left="644" w:firstLine="284"/>
      </w:pPr>
    </w:lvl>
    <w:lvl w:ilvl="1">
      <w:start w:val="1"/>
      <w:numFmt w:val="decimal"/>
      <w:lvlText w:val="%1.%2."/>
      <w:lvlJc w:val="left"/>
      <w:pPr>
        <w:ind w:left="720" w:firstLine="0"/>
      </w:pPr>
    </w:lvl>
    <w:lvl w:ilvl="2">
      <w:start w:val="1"/>
      <w:numFmt w:val="decimal"/>
      <w:lvlText w:val="%1.%2.%3."/>
      <w:lvlJc w:val="left"/>
      <w:pPr>
        <w:ind w:left="1146" w:firstLine="425"/>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1" w15:restartNumberingAfterBreak="0">
    <w:nsid w:val="51002429"/>
    <w:multiLevelType w:val="multilevel"/>
    <w:tmpl w:val="D422B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3442EE8"/>
    <w:multiLevelType w:val="multilevel"/>
    <w:tmpl w:val="5B9CF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85325A"/>
    <w:multiLevelType w:val="hybridMultilevel"/>
    <w:tmpl w:val="74BE3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C6216E"/>
    <w:multiLevelType w:val="multilevel"/>
    <w:tmpl w:val="8486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61ECA"/>
    <w:multiLevelType w:val="hybridMultilevel"/>
    <w:tmpl w:val="9D86C1AA"/>
    <w:lvl w:ilvl="0" w:tplc="E6E8DA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537382C"/>
    <w:multiLevelType w:val="multilevel"/>
    <w:tmpl w:val="44F0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A877AB"/>
    <w:multiLevelType w:val="hybridMultilevel"/>
    <w:tmpl w:val="BC3E4C4E"/>
    <w:lvl w:ilvl="0" w:tplc="6460555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6B7003DF"/>
    <w:multiLevelType w:val="hybridMultilevel"/>
    <w:tmpl w:val="E3665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1AFA"/>
    <w:multiLevelType w:val="hybridMultilevel"/>
    <w:tmpl w:val="E9EC9A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B38F8"/>
    <w:multiLevelType w:val="multilevel"/>
    <w:tmpl w:val="830E531E"/>
    <w:lvl w:ilvl="0">
      <w:start w:val="1"/>
      <w:numFmt w:val="decimal"/>
      <w:lvlText w:val=""/>
      <w:lvlJc w:val="left"/>
      <w:pPr>
        <w:ind w:left="644" w:firstLine="284"/>
      </w:pPr>
    </w:lvl>
    <w:lvl w:ilvl="1">
      <w:start w:val="1"/>
      <w:numFmt w:val="decimal"/>
      <w:lvlText w:val="%2"/>
      <w:lvlJc w:val="left"/>
      <w:pPr>
        <w:ind w:left="720" w:firstLine="0"/>
      </w:pPr>
    </w:lvl>
    <w:lvl w:ilvl="2">
      <w:start w:val="1"/>
      <w:numFmt w:val="decimal"/>
      <w:lvlText w:val="%3"/>
      <w:lvlJc w:val="left"/>
      <w:pPr>
        <w:ind w:left="1146" w:firstLine="425"/>
      </w:pPr>
    </w:lvl>
    <w:lvl w:ilvl="3">
      <w:start w:val="1"/>
      <w:numFmt w:val="decimal"/>
      <w:lvlText w:val="%4"/>
      <w:lvlJc w:val="left"/>
      <w:pPr>
        <w:ind w:left="1440" w:firstLine="360"/>
      </w:pPr>
    </w:lvl>
    <w:lvl w:ilvl="4">
      <w:start w:val="1"/>
      <w:numFmt w:val="decimal"/>
      <w:lvlText w:val="%5"/>
      <w:lvlJc w:val="left"/>
      <w:pPr>
        <w:ind w:left="1440" w:firstLine="360"/>
      </w:pPr>
    </w:lvl>
    <w:lvl w:ilvl="5">
      <w:start w:val="1"/>
      <w:numFmt w:val="decimal"/>
      <w:lvlText w:val="%6"/>
      <w:lvlJc w:val="left"/>
      <w:pPr>
        <w:ind w:left="1800" w:firstLine="360"/>
      </w:pPr>
    </w:lvl>
    <w:lvl w:ilvl="6">
      <w:start w:val="1"/>
      <w:numFmt w:val="decimal"/>
      <w:lvlText w:val="%7"/>
      <w:lvlJc w:val="left"/>
      <w:pPr>
        <w:ind w:left="1800" w:firstLine="360"/>
      </w:pPr>
    </w:lvl>
    <w:lvl w:ilvl="7">
      <w:start w:val="1"/>
      <w:numFmt w:val="decimal"/>
      <w:lvlText w:val="%8"/>
      <w:lvlJc w:val="left"/>
      <w:pPr>
        <w:ind w:left="2160" w:firstLine="360"/>
      </w:pPr>
    </w:lvl>
    <w:lvl w:ilvl="8">
      <w:start w:val="1"/>
      <w:numFmt w:val="decimal"/>
      <w:lvlText w:val="%9"/>
      <w:lvlJc w:val="left"/>
      <w:pPr>
        <w:ind w:left="2520" w:firstLine="360"/>
      </w:pPr>
    </w:lvl>
  </w:abstractNum>
  <w:abstractNum w:abstractNumId="31" w15:restartNumberingAfterBreak="0">
    <w:nsid w:val="71215CA6"/>
    <w:multiLevelType w:val="hybridMultilevel"/>
    <w:tmpl w:val="B5CA9A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33006D"/>
    <w:multiLevelType w:val="hybridMultilevel"/>
    <w:tmpl w:val="5D642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3569C7"/>
    <w:multiLevelType w:val="hybridMultilevel"/>
    <w:tmpl w:val="A55E9E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812E9"/>
    <w:multiLevelType w:val="multilevel"/>
    <w:tmpl w:val="3EFCD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0"/>
  </w:num>
  <w:num w:numId="3">
    <w:abstractNumId w:val="11"/>
  </w:num>
  <w:num w:numId="4">
    <w:abstractNumId w:val="15"/>
  </w:num>
  <w:num w:numId="5">
    <w:abstractNumId w:val="24"/>
  </w:num>
  <w:num w:numId="6">
    <w:abstractNumId w:val="26"/>
  </w:num>
  <w:num w:numId="7">
    <w:abstractNumId w:val="34"/>
  </w:num>
  <w:num w:numId="8">
    <w:abstractNumId w:val="22"/>
  </w:num>
  <w:num w:numId="9">
    <w:abstractNumId w:val="20"/>
  </w:num>
  <w:num w:numId="10">
    <w:abstractNumId w:val="21"/>
  </w:num>
  <w:num w:numId="11">
    <w:abstractNumId w:val="4"/>
  </w:num>
  <w:num w:numId="12">
    <w:abstractNumId w:val="33"/>
  </w:num>
  <w:num w:numId="13">
    <w:abstractNumId w:val="9"/>
  </w:num>
  <w:num w:numId="14">
    <w:abstractNumId w:val="13"/>
  </w:num>
  <w:num w:numId="15">
    <w:abstractNumId w:val="2"/>
  </w:num>
  <w:num w:numId="16">
    <w:abstractNumId w:val="28"/>
  </w:num>
  <w:num w:numId="17">
    <w:abstractNumId w:val="29"/>
  </w:num>
  <w:num w:numId="18">
    <w:abstractNumId w:val="32"/>
  </w:num>
  <w:num w:numId="19">
    <w:abstractNumId w:val="12"/>
  </w:num>
  <w:num w:numId="20">
    <w:abstractNumId w:val="16"/>
  </w:num>
  <w:num w:numId="21">
    <w:abstractNumId w:val="0"/>
  </w:num>
  <w:num w:numId="22">
    <w:abstractNumId w:val="31"/>
  </w:num>
  <w:num w:numId="23">
    <w:abstractNumId w:val="17"/>
  </w:num>
  <w:num w:numId="24">
    <w:abstractNumId w:val="6"/>
  </w:num>
  <w:num w:numId="25">
    <w:abstractNumId w:val="25"/>
  </w:num>
  <w:num w:numId="26">
    <w:abstractNumId w:val="1"/>
  </w:num>
  <w:num w:numId="27">
    <w:abstractNumId w:val="27"/>
  </w:num>
  <w:num w:numId="28">
    <w:abstractNumId w:val="18"/>
  </w:num>
  <w:num w:numId="29">
    <w:abstractNumId w:val="23"/>
  </w:num>
  <w:num w:numId="30">
    <w:abstractNumId w:val="5"/>
  </w:num>
  <w:num w:numId="31">
    <w:abstractNumId w:val="8"/>
  </w:num>
  <w:num w:numId="32">
    <w:abstractNumId w:val="19"/>
  </w:num>
  <w:num w:numId="33">
    <w:abstractNumId w:val="14"/>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55C"/>
    <w:rsid w:val="00007225"/>
    <w:rsid w:val="00007527"/>
    <w:rsid w:val="0000762F"/>
    <w:rsid w:val="000111E3"/>
    <w:rsid w:val="00011A33"/>
    <w:rsid w:val="00020B72"/>
    <w:rsid w:val="00021C07"/>
    <w:rsid w:val="000221CB"/>
    <w:rsid w:val="00026550"/>
    <w:rsid w:val="00035F9F"/>
    <w:rsid w:val="0003704E"/>
    <w:rsid w:val="00037780"/>
    <w:rsid w:val="0004238E"/>
    <w:rsid w:val="00043539"/>
    <w:rsid w:val="0004687F"/>
    <w:rsid w:val="00054489"/>
    <w:rsid w:val="00060710"/>
    <w:rsid w:val="00067221"/>
    <w:rsid w:val="00071B45"/>
    <w:rsid w:val="000764BE"/>
    <w:rsid w:val="0008016C"/>
    <w:rsid w:val="000836DA"/>
    <w:rsid w:val="00085AB2"/>
    <w:rsid w:val="00090C44"/>
    <w:rsid w:val="00090DA2"/>
    <w:rsid w:val="00090DF9"/>
    <w:rsid w:val="00092AE3"/>
    <w:rsid w:val="00095AE8"/>
    <w:rsid w:val="00095CD0"/>
    <w:rsid w:val="000A2DA4"/>
    <w:rsid w:val="000A34EA"/>
    <w:rsid w:val="000A4DAD"/>
    <w:rsid w:val="000A5D47"/>
    <w:rsid w:val="000B3604"/>
    <w:rsid w:val="000B37AE"/>
    <w:rsid w:val="000B3F15"/>
    <w:rsid w:val="000B593B"/>
    <w:rsid w:val="000B75F6"/>
    <w:rsid w:val="000C47E4"/>
    <w:rsid w:val="000C4A47"/>
    <w:rsid w:val="000C678D"/>
    <w:rsid w:val="000D1E82"/>
    <w:rsid w:val="000D63E2"/>
    <w:rsid w:val="000E51EE"/>
    <w:rsid w:val="000F3A3D"/>
    <w:rsid w:val="000F6FC6"/>
    <w:rsid w:val="00104E9A"/>
    <w:rsid w:val="001066A0"/>
    <w:rsid w:val="00110A61"/>
    <w:rsid w:val="001156D7"/>
    <w:rsid w:val="00117E51"/>
    <w:rsid w:val="00121029"/>
    <w:rsid w:val="00122886"/>
    <w:rsid w:val="00123B3F"/>
    <w:rsid w:val="0012638F"/>
    <w:rsid w:val="00133718"/>
    <w:rsid w:val="001348A3"/>
    <w:rsid w:val="00134C26"/>
    <w:rsid w:val="00145A4B"/>
    <w:rsid w:val="001464A9"/>
    <w:rsid w:val="00147550"/>
    <w:rsid w:val="00147AD8"/>
    <w:rsid w:val="00153F32"/>
    <w:rsid w:val="00154D1B"/>
    <w:rsid w:val="0016121C"/>
    <w:rsid w:val="0016307A"/>
    <w:rsid w:val="00163115"/>
    <w:rsid w:val="00165F66"/>
    <w:rsid w:val="0016664F"/>
    <w:rsid w:val="00170948"/>
    <w:rsid w:val="0017424A"/>
    <w:rsid w:val="00174669"/>
    <w:rsid w:val="00176E24"/>
    <w:rsid w:val="00184FFA"/>
    <w:rsid w:val="0018625C"/>
    <w:rsid w:val="001B1538"/>
    <w:rsid w:val="001B4F37"/>
    <w:rsid w:val="001B7021"/>
    <w:rsid w:val="001C330B"/>
    <w:rsid w:val="001C4E67"/>
    <w:rsid w:val="001C7B1C"/>
    <w:rsid w:val="001D3D02"/>
    <w:rsid w:val="001D3E27"/>
    <w:rsid w:val="001E64D5"/>
    <w:rsid w:val="001F373D"/>
    <w:rsid w:val="001F375D"/>
    <w:rsid w:val="001F62B1"/>
    <w:rsid w:val="001F7204"/>
    <w:rsid w:val="001F7BBA"/>
    <w:rsid w:val="0020160E"/>
    <w:rsid w:val="00202FEC"/>
    <w:rsid w:val="0020369F"/>
    <w:rsid w:val="0020534B"/>
    <w:rsid w:val="00206829"/>
    <w:rsid w:val="0021052F"/>
    <w:rsid w:val="0021263F"/>
    <w:rsid w:val="00213DF0"/>
    <w:rsid w:val="002143F4"/>
    <w:rsid w:val="00215762"/>
    <w:rsid w:val="00216236"/>
    <w:rsid w:val="00216961"/>
    <w:rsid w:val="0021779A"/>
    <w:rsid w:val="0022010B"/>
    <w:rsid w:val="0023404D"/>
    <w:rsid w:val="00237088"/>
    <w:rsid w:val="00237A57"/>
    <w:rsid w:val="00237F1C"/>
    <w:rsid w:val="002437B6"/>
    <w:rsid w:val="0024478A"/>
    <w:rsid w:val="00247091"/>
    <w:rsid w:val="002536D2"/>
    <w:rsid w:val="002565D0"/>
    <w:rsid w:val="0026206D"/>
    <w:rsid w:val="002627D9"/>
    <w:rsid w:val="00264D56"/>
    <w:rsid w:val="00273013"/>
    <w:rsid w:val="00273D67"/>
    <w:rsid w:val="002752B8"/>
    <w:rsid w:val="002818CD"/>
    <w:rsid w:val="002830F3"/>
    <w:rsid w:val="00291392"/>
    <w:rsid w:val="00291F3D"/>
    <w:rsid w:val="0029440F"/>
    <w:rsid w:val="00294978"/>
    <w:rsid w:val="0029510E"/>
    <w:rsid w:val="00297E2B"/>
    <w:rsid w:val="002A04B4"/>
    <w:rsid w:val="002A05B6"/>
    <w:rsid w:val="002A4837"/>
    <w:rsid w:val="002A61AB"/>
    <w:rsid w:val="002A7E02"/>
    <w:rsid w:val="002B27A3"/>
    <w:rsid w:val="002B3876"/>
    <w:rsid w:val="002B6724"/>
    <w:rsid w:val="002C3C83"/>
    <w:rsid w:val="002C75F1"/>
    <w:rsid w:val="002D5F48"/>
    <w:rsid w:val="002D7BED"/>
    <w:rsid w:val="002E0156"/>
    <w:rsid w:val="002E5980"/>
    <w:rsid w:val="002F027C"/>
    <w:rsid w:val="002F02C8"/>
    <w:rsid w:val="002F34F0"/>
    <w:rsid w:val="002F3A06"/>
    <w:rsid w:val="002F4897"/>
    <w:rsid w:val="00302C83"/>
    <w:rsid w:val="00303EFD"/>
    <w:rsid w:val="00306BC8"/>
    <w:rsid w:val="00306CF7"/>
    <w:rsid w:val="00312925"/>
    <w:rsid w:val="00313953"/>
    <w:rsid w:val="00314B89"/>
    <w:rsid w:val="0031574C"/>
    <w:rsid w:val="00316106"/>
    <w:rsid w:val="00320AEF"/>
    <w:rsid w:val="0032215D"/>
    <w:rsid w:val="003228C3"/>
    <w:rsid w:val="00323D6F"/>
    <w:rsid w:val="0033113C"/>
    <w:rsid w:val="003336D0"/>
    <w:rsid w:val="00335EDC"/>
    <w:rsid w:val="00335F20"/>
    <w:rsid w:val="00336B9E"/>
    <w:rsid w:val="00337A96"/>
    <w:rsid w:val="0034602F"/>
    <w:rsid w:val="003617CB"/>
    <w:rsid w:val="0036421E"/>
    <w:rsid w:val="0036530D"/>
    <w:rsid w:val="00366053"/>
    <w:rsid w:val="00366889"/>
    <w:rsid w:val="0037017F"/>
    <w:rsid w:val="00373A19"/>
    <w:rsid w:val="00375B50"/>
    <w:rsid w:val="0037690F"/>
    <w:rsid w:val="00376E0B"/>
    <w:rsid w:val="00377DDD"/>
    <w:rsid w:val="00382DB2"/>
    <w:rsid w:val="00384485"/>
    <w:rsid w:val="00384848"/>
    <w:rsid w:val="003859AC"/>
    <w:rsid w:val="00387462"/>
    <w:rsid w:val="00387EB9"/>
    <w:rsid w:val="00391675"/>
    <w:rsid w:val="00391948"/>
    <w:rsid w:val="003954E8"/>
    <w:rsid w:val="003A4054"/>
    <w:rsid w:val="003B3FFB"/>
    <w:rsid w:val="003B670E"/>
    <w:rsid w:val="003B7B49"/>
    <w:rsid w:val="003C0FF2"/>
    <w:rsid w:val="003C31B6"/>
    <w:rsid w:val="003C466A"/>
    <w:rsid w:val="003C4AB9"/>
    <w:rsid w:val="003C5836"/>
    <w:rsid w:val="003C7769"/>
    <w:rsid w:val="003C7FB6"/>
    <w:rsid w:val="003D1E31"/>
    <w:rsid w:val="003D2C50"/>
    <w:rsid w:val="003D355C"/>
    <w:rsid w:val="003D37D2"/>
    <w:rsid w:val="003E1EC5"/>
    <w:rsid w:val="003E5C8A"/>
    <w:rsid w:val="003E77D2"/>
    <w:rsid w:val="003F14D4"/>
    <w:rsid w:val="003F4759"/>
    <w:rsid w:val="003F79A1"/>
    <w:rsid w:val="00401FBB"/>
    <w:rsid w:val="00403196"/>
    <w:rsid w:val="00403537"/>
    <w:rsid w:val="004040AD"/>
    <w:rsid w:val="0040455F"/>
    <w:rsid w:val="00406694"/>
    <w:rsid w:val="00410552"/>
    <w:rsid w:val="004114E7"/>
    <w:rsid w:val="004164A7"/>
    <w:rsid w:val="00416FB3"/>
    <w:rsid w:val="00417CE7"/>
    <w:rsid w:val="0042444A"/>
    <w:rsid w:val="00427DDE"/>
    <w:rsid w:val="004313CE"/>
    <w:rsid w:val="00436204"/>
    <w:rsid w:val="00442894"/>
    <w:rsid w:val="00445811"/>
    <w:rsid w:val="00447D3E"/>
    <w:rsid w:val="00447D58"/>
    <w:rsid w:val="004563CE"/>
    <w:rsid w:val="00462803"/>
    <w:rsid w:val="00462CF8"/>
    <w:rsid w:val="0046495D"/>
    <w:rsid w:val="00464AE4"/>
    <w:rsid w:val="00467929"/>
    <w:rsid w:val="004712DB"/>
    <w:rsid w:val="00472F6F"/>
    <w:rsid w:val="004730AD"/>
    <w:rsid w:val="0047568A"/>
    <w:rsid w:val="004756F3"/>
    <w:rsid w:val="00475A91"/>
    <w:rsid w:val="0048220C"/>
    <w:rsid w:val="00483346"/>
    <w:rsid w:val="004853B9"/>
    <w:rsid w:val="004861E5"/>
    <w:rsid w:val="0049123D"/>
    <w:rsid w:val="00491816"/>
    <w:rsid w:val="00491D3A"/>
    <w:rsid w:val="00491EC7"/>
    <w:rsid w:val="00492F2C"/>
    <w:rsid w:val="004949A3"/>
    <w:rsid w:val="004A0174"/>
    <w:rsid w:val="004A14FF"/>
    <w:rsid w:val="004B22E7"/>
    <w:rsid w:val="004B6BA6"/>
    <w:rsid w:val="004B6CDE"/>
    <w:rsid w:val="004C1C45"/>
    <w:rsid w:val="004C22C9"/>
    <w:rsid w:val="004C23EA"/>
    <w:rsid w:val="004D015B"/>
    <w:rsid w:val="004D560A"/>
    <w:rsid w:val="004D65FB"/>
    <w:rsid w:val="004E5395"/>
    <w:rsid w:val="004E764B"/>
    <w:rsid w:val="004F1030"/>
    <w:rsid w:val="004F3663"/>
    <w:rsid w:val="004F618A"/>
    <w:rsid w:val="00502BA9"/>
    <w:rsid w:val="00503FFB"/>
    <w:rsid w:val="00510D52"/>
    <w:rsid w:val="00511D02"/>
    <w:rsid w:val="00516A1D"/>
    <w:rsid w:val="00517D64"/>
    <w:rsid w:val="0052109D"/>
    <w:rsid w:val="00526C9C"/>
    <w:rsid w:val="00530585"/>
    <w:rsid w:val="00532627"/>
    <w:rsid w:val="005410C2"/>
    <w:rsid w:val="0054371C"/>
    <w:rsid w:val="00543DCA"/>
    <w:rsid w:val="00544926"/>
    <w:rsid w:val="00547F38"/>
    <w:rsid w:val="00552910"/>
    <w:rsid w:val="00556549"/>
    <w:rsid w:val="00565E0B"/>
    <w:rsid w:val="00573362"/>
    <w:rsid w:val="00575B33"/>
    <w:rsid w:val="00576AD5"/>
    <w:rsid w:val="00576E87"/>
    <w:rsid w:val="00580263"/>
    <w:rsid w:val="005821C4"/>
    <w:rsid w:val="00590D09"/>
    <w:rsid w:val="005A067C"/>
    <w:rsid w:val="005A0742"/>
    <w:rsid w:val="005A1D9E"/>
    <w:rsid w:val="005A2976"/>
    <w:rsid w:val="005A73B1"/>
    <w:rsid w:val="005B084E"/>
    <w:rsid w:val="005B1CD2"/>
    <w:rsid w:val="005B4C52"/>
    <w:rsid w:val="005C0898"/>
    <w:rsid w:val="005C168C"/>
    <w:rsid w:val="005C1C16"/>
    <w:rsid w:val="005C69D7"/>
    <w:rsid w:val="005D15D1"/>
    <w:rsid w:val="005D34AA"/>
    <w:rsid w:val="005D3908"/>
    <w:rsid w:val="005D7A52"/>
    <w:rsid w:val="005E0B7C"/>
    <w:rsid w:val="005E14EC"/>
    <w:rsid w:val="005E1D25"/>
    <w:rsid w:val="005F106B"/>
    <w:rsid w:val="00605473"/>
    <w:rsid w:val="00607297"/>
    <w:rsid w:val="00610BA6"/>
    <w:rsid w:val="00613C6E"/>
    <w:rsid w:val="00614261"/>
    <w:rsid w:val="0061580D"/>
    <w:rsid w:val="00617B08"/>
    <w:rsid w:val="006228F7"/>
    <w:rsid w:val="0062675A"/>
    <w:rsid w:val="0063115A"/>
    <w:rsid w:val="006330A2"/>
    <w:rsid w:val="00636704"/>
    <w:rsid w:val="0064088D"/>
    <w:rsid w:val="00641BDB"/>
    <w:rsid w:val="00643F0A"/>
    <w:rsid w:val="00652979"/>
    <w:rsid w:val="006532D1"/>
    <w:rsid w:val="00653B69"/>
    <w:rsid w:val="0066115B"/>
    <w:rsid w:val="0066166B"/>
    <w:rsid w:val="006648A1"/>
    <w:rsid w:val="00664C38"/>
    <w:rsid w:val="00665C1C"/>
    <w:rsid w:val="00671F80"/>
    <w:rsid w:val="00672F95"/>
    <w:rsid w:val="00675AE1"/>
    <w:rsid w:val="006817C1"/>
    <w:rsid w:val="00682B18"/>
    <w:rsid w:val="00685568"/>
    <w:rsid w:val="00687EDC"/>
    <w:rsid w:val="006939EF"/>
    <w:rsid w:val="00693A4A"/>
    <w:rsid w:val="00695007"/>
    <w:rsid w:val="006A07F5"/>
    <w:rsid w:val="006A5FA9"/>
    <w:rsid w:val="006B29DC"/>
    <w:rsid w:val="006B4B8B"/>
    <w:rsid w:val="006C23A6"/>
    <w:rsid w:val="006C2FA0"/>
    <w:rsid w:val="006D14B2"/>
    <w:rsid w:val="006D278F"/>
    <w:rsid w:val="006D2B3A"/>
    <w:rsid w:val="006D3D5B"/>
    <w:rsid w:val="006D55DB"/>
    <w:rsid w:val="006D6A5E"/>
    <w:rsid w:val="006E1020"/>
    <w:rsid w:val="006E1BF1"/>
    <w:rsid w:val="006E6513"/>
    <w:rsid w:val="006F2724"/>
    <w:rsid w:val="006F3C74"/>
    <w:rsid w:val="007003CD"/>
    <w:rsid w:val="00704140"/>
    <w:rsid w:val="0070782F"/>
    <w:rsid w:val="007202D2"/>
    <w:rsid w:val="007234F6"/>
    <w:rsid w:val="007255EF"/>
    <w:rsid w:val="00726F24"/>
    <w:rsid w:val="007343F6"/>
    <w:rsid w:val="00735C90"/>
    <w:rsid w:val="00736125"/>
    <w:rsid w:val="007363F3"/>
    <w:rsid w:val="007367A6"/>
    <w:rsid w:val="007374EE"/>
    <w:rsid w:val="00740D97"/>
    <w:rsid w:val="00742738"/>
    <w:rsid w:val="00742F18"/>
    <w:rsid w:val="0075408C"/>
    <w:rsid w:val="00756757"/>
    <w:rsid w:val="007703A3"/>
    <w:rsid w:val="007728C1"/>
    <w:rsid w:val="00777F57"/>
    <w:rsid w:val="00780791"/>
    <w:rsid w:val="00781907"/>
    <w:rsid w:val="00782577"/>
    <w:rsid w:val="00782F43"/>
    <w:rsid w:val="00787E02"/>
    <w:rsid w:val="007908E9"/>
    <w:rsid w:val="00791809"/>
    <w:rsid w:val="00791984"/>
    <w:rsid w:val="00794C68"/>
    <w:rsid w:val="00796266"/>
    <w:rsid w:val="007975CA"/>
    <w:rsid w:val="007A214B"/>
    <w:rsid w:val="007A4B90"/>
    <w:rsid w:val="007A4D26"/>
    <w:rsid w:val="007A66E0"/>
    <w:rsid w:val="007A74C1"/>
    <w:rsid w:val="007A7CCD"/>
    <w:rsid w:val="007A7D54"/>
    <w:rsid w:val="007B349E"/>
    <w:rsid w:val="007B7D9A"/>
    <w:rsid w:val="007D0E90"/>
    <w:rsid w:val="007D298D"/>
    <w:rsid w:val="007D3C36"/>
    <w:rsid w:val="007D421A"/>
    <w:rsid w:val="007D57CB"/>
    <w:rsid w:val="007D65BB"/>
    <w:rsid w:val="007D66F8"/>
    <w:rsid w:val="007D6C9D"/>
    <w:rsid w:val="007D77DA"/>
    <w:rsid w:val="007E531E"/>
    <w:rsid w:val="007E5559"/>
    <w:rsid w:val="007E5921"/>
    <w:rsid w:val="007E5DB0"/>
    <w:rsid w:val="007E7B70"/>
    <w:rsid w:val="007F0ABB"/>
    <w:rsid w:val="007F1AB1"/>
    <w:rsid w:val="007F40DE"/>
    <w:rsid w:val="007F7E2D"/>
    <w:rsid w:val="008003DA"/>
    <w:rsid w:val="008017A4"/>
    <w:rsid w:val="00803E10"/>
    <w:rsid w:val="008044F1"/>
    <w:rsid w:val="00805A5E"/>
    <w:rsid w:val="0081272E"/>
    <w:rsid w:val="00815FE7"/>
    <w:rsid w:val="008207EE"/>
    <w:rsid w:val="008223CC"/>
    <w:rsid w:val="00823297"/>
    <w:rsid w:val="00832773"/>
    <w:rsid w:val="00832EF6"/>
    <w:rsid w:val="008353D9"/>
    <w:rsid w:val="00836E57"/>
    <w:rsid w:val="00840F29"/>
    <w:rsid w:val="00844578"/>
    <w:rsid w:val="00850C70"/>
    <w:rsid w:val="008524A1"/>
    <w:rsid w:val="00853C37"/>
    <w:rsid w:val="0085578B"/>
    <w:rsid w:val="00856FC3"/>
    <w:rsid w:val="00862647"/>
    <w:rsid w:val="00862CAA"/>
    <w:rsid w:val="00864BD2"/>
    <w:rsid w:val="0086777D"/>
    <w:rsid w:val="008724D1"/>
    <w:rsid w:val="00873938"/>
    <w:rsid w:val="008739F7"/>
    <w:rsid w:val="00873DDA"/>
    <w:rsid w:val="008744CC"/>
    <w:rsid w:val="008779BF"/>
    <w:rsid w:val="0088076D"/>
    <w:rsid w:val="00880B92"/>
    <w:rsid w:val="008843E5"/>
    <w:rsid w:val="008A4F7A"/>
    <w:rsid w:val="008B0A01"/>
    <w:rsid w:val="008B3A9E"/>
    <w:rsid w:val="008C1264"/>
    <w:rsid w:val="008C14AB"/>
    <w:rsid w:val="008C54C4"/>
    <w:rsid w:val="008D0A16"/>
    <w:rsid w:val="008D1228"/>
    <w:rsid w:val="008D3706"/>
    <w:rsid w:val="008D65C2"/>
    <w:rsid w:val="008E1EC6"/>
    <w:rsid w:val="008E3DFB"/>
    <w:rsid w:val="008E746E"/>
    <w:rsid w:val="008F1E30"/>
    <w:rsid w:val="008F3326"/>
    <w:rsid w:val="00902578"/>
    <w:rsid w:val="00904407"/>
    <w:rsid w:val="00906C79"/>
    <w:rsid w:val="0090796B"/>
    <w:rsid w:val="009101BC"/>
    <w:rsid w:val="00910433"/>
    <w:rsid w:val="00910668"/>
    <w:rsid w:val="00910A7F"/>
    <w:rsid w:val="009207FC"/>
    <w:rsid w:val="00923FB5"/>
    <w:rsid w:val="00936127"/>
    <w:rsid w:val="009361A3"/>
    <w:rsid w:val="00942A2D"/>
    <w:rsid w:val="00955864"/>
    <w:rsid w:val="00956191"/>
    <w:rsid w:val="00957805"/>
    <w:rsid w:val="00960CFD"/>
    <w:rsid w:val="0097499B"/>
    <w:rsid w:val="0097742B"/>
    <w:rsid w:val="009776C9"/>
    <w:rsid w:val="00981E5A"/>
    <w:rsid w:val="0098232F"/>
    <w:rsid w:val="00986254"/>
    <w:rsid w:val="009917C5"/>
    <w:rsid w:val="009A63D8"/>
    <w:rsid w:val="009A6DDF"/>
    <w:rsid w:val="009B53ED"/>
    <w:rsid w:val="009B7969"/>
    <w:rsid w:val="009C2568"/>
    <w:rsid w:val="009C6BE6"/>
    <w:rsid w:val="009E2A8F"/>
    <w:rsid w:val="009E32D0"/>
    <w:rsid w:val="009F69F6"/>
    <w:rsid w:val="00A0190E"/>
    <w:rsid w:val="00A074D8"/>
    <w:rsid w:val="00A11648"/>
    <w:rsid w:val="00A11A10"/>
    <w:rsid w:val="00A13D9D"/>
    <w:rsid w:val="00A20FCD"/>
    <w:rsid w:val="00A23A27"/>
    <w:rsid w:val="00A24209"/>
    <w:rsid w:val="00A24A93"/>
    <w:rsid w:val="00A25B8B"/>
    <w:rsid w:val="00A2760C"/>
    <w:rsid w:val="00A32D30"/>
    <w:rsid w:val="00A36BC9"/>
    <w:rsid w:val="00A3714C"/>
    <w:rsid w:val="00A40898"/>
    <w:rsid w:val="00A40F24"/>
    <w:rsid w:val="00A44A4A"/>
    <w:rsid w:val="00A45A69"/>
    <w:rsid w:val="00A47927"/>
    <w:rsid w:val="00A53C90"/>
    <w:rsid w:val="00A608CF"/>
    <w:rsid w:val="00A61C8A"/>
    <w:rsid w:val="00A63081"/>
    <w:rsid w:val="00A71EC0"/>
    <w:rsid w:val="00A744C4"/>
    <w:rsid w:val="00A74C71"/>
    <w:rsid w:val="00A768CC"/>
    <w:rsid w:val="00A7713E"/>
    <w:rsid w:val="00A8051A"/>
    <w:rsid w:val="00A8203A"/>
    <w:rsid w:val="00A835D6"/>
    <w:rsid w:val="00A84569"/>
    <w:rsid w:val="00A914A0"/>
    <w:rsid w:val="00A91E23"/>
    <w:rsid w:val="00A93A13"/>
    <w:rsid w:val="00A9420B"/>
    <w:rsid w:val="00A9429C"/>
    <w:rsid w:val="00A96D8E"/>
    <w:rsid w:val="00AA3F8E"/>
    <w:rsid w:val="00AA49FA"/>
    <w:rsid w:val="00AB0879"/>
    <w:rsid w:val="00AB3995"/>
    <w:rsid w:val="00AB4583"/>
    <w:rsid w:val="00AB4F07"/>
    <w:rsid w:val="00AC5EFE"/>
    <w:rsid w:val="00AD0EE5"/>
    <w:rsid w:val="00AD1BCB"/>
    <w:rsid w:val="00AD1E09"/>
    <w:rsid w:val="00AD216F"/>
    <w:rsid w:val="00AD32E9"/>
    <w:rsid w:val="00AD4D0E"/>
    <w:rsid w:val="00AD67F8"/>
    <w:rsid w:val="00AD7044"/>
    <w:rsid w:val="00AE0184"/>
    <w:rsid w:val="00AE1A79"/>
    <w:rsid w:val="00AE4C59"/>
    <w:rsid w:val="00AE69DF"/>
    <w:rsid w:val="00AE77F0"/>
    <w:rsid w:val="00AF65EF"/>
    <w:rsid w:val="00B01F3B"/>
    <w:rsid w:val="00B04D95"/>
    <w:rsid w:val="00B15CE4"/>
    <w:rsid w:val="00B15E92"/>
    <w:rsid w:val="00B20D59"/>
    <w:rsid w:val="00B27B5A"/>
    <w:rsid w:val="00B34A0B"/>
    <w:rsid w:val="00B3658C"/>
    <w:rsid w:val="00B367AE"/>
    <w:rsid w:val="00B45A4E"/>
    <w:rsid w:val="00B547C3"/>
    <w:rsid w:val="00B560FB"/>
    <w:rsid w:val="00B57669"/>
    <w:rsid w:val="00B6020B"/>
    <w:rsid w:val="00B61A2B"/>
    <w:rsid w:val="00B64F79"/>
    <w:rsid w:val="00B668A9"/>
    <w:rsid w:val="00B737F7"/>
    <w:rsid w:val="00B73CDF"/>
    <w:rsid w:val="00B73EE0"/>
    <w:rsid w:val="00B766F6"/>
    <w:rsid w:val="00B76F91"/>
    <w:rsid w:val="00B7783F"/>
    <w:rsid w:val="00B831E8"/>
    <w:rsid w:val="00B90A67"/>
    <w:rsid w:val="00B96F70"/>
    <w:rsid w:val="00B97D30"/>
    <w:rsid w:val="00BA4BBA"/>
    <w:rsid w:val="00BB6C13"/>
    <w:rsid w:val="00BC2131"/>
    <w:rsid w:val="00BC7AF2"/>
    <w:rsid w:val="00BD2851"/>
    <w:rsid w:val="00BD30B6"/>
    <w:rsid w:val="00BD3BA9"/>
    <w:rsid w:val="00BD6C9D"/>
    <w:rsid w:val="00BE2ACE"/>
    <w:rsid w:val="00BE3C5B"/>
    <w:rsid w:val="00BF2576"/>
    <w:rsid w:val="00BF4E95"/>
    <w:rsid w:val="00BF6656"/>
    <w:rsid w:val="00C008A7"/>
    <w:rsid w:val="00C038B2"/>
    <w:rsid w:val="00C0401C"/>
    <w:rsid w:val="00C07C9D"/>
    <w:rsid w:val="00C11928"/>
    <w:rsid w:val="00C15D99"/>
    <w:rsid w:val="00C1760C"/>
    <w:rsid w:val="00C20086"/>
    <w:rsid w:val="00C2758F"/>
    <w:rsid w:val="00C27E25"/>
    <w:rsid w:val="00C32483"/>
    <w:rsid w:val="00C43309"/>
    <w:rsid w:val="00C43CDC"/>
    <w:rsid w:val="00C505EB"/>
    <w:rsid w:val="00C53760"/>
    <w:rsid w:val="00C5406F"/>
    <w:rsid w:val="00C541FC"/>
    <w:rsid w:val="00C56089"/>
    <w:rsid w:val="00C56AE2"/>
    <w:rsid w:val="00C6098D"/>
    <w:rsid w:val="00C60B58"/>
    <w:rsid w:val="00C61B20"/>
    <w:rsid w:val="00C61D7F"/>
    <w:rsid w:val="00C651FF"/>
    <w:rsid w:val="00C70404"/>
    <w:rsid w:val="00C71083"/>
    <w:rsid w:val="00C71606"/>
    <w:rsid w:val="00C80355"/>
    <w:rsid w:val="00C86EDC"/>
    <w:rsid w:val="00C879F5"/>
    <w:rsid w:val="00C90DE3"/>
    <w:rsid w:val="00C91247"/>
    <w:rsid w:val="00CA451E"/>
    <w:rsid w:val="00CB42F2"/>
    <w:rsid w:val="00CB4DA5"/>
    <w:rsid w:val="00CB6EA5"/>
    <w:rsid w:val="00CD1646"/>
    <w:rsid w:val="00CD4ECB"/>
    <w:rsid w:val="00CD7866"/>
    <w:rsid w:val="00CD7B86"/>
    <w:rsid w:val="00CE0C6D"/>
    <w:rsid w:val="00CE65A2"/>
    <w:rsid w:val="00CF049A"/>
    <w:rsid w:val="00CF5BEF"/>
    <w:rsid w:val="00D01269"/>
    <w:rsid w:val="00D0512C"/>
    <w:rsid w:val="00D07653"/>
    <w:rsid w:val="00D1001E"/>
    <w:rsid w:val="00D1031B"/>
    <w:rsid w:val="00D16C23"/>
    <w:rsid w:val="00D27FC7"/>
    <w:rsid w:val="00D35FD7"/>
    <w:rsid w:val="00D429F3"/>
    <w:rsid w:val="00D42D8D"/>
    <w:rsid w:val="00D432E6"/>
    <w:rsid w:val="00D53D13"/>
    <w:rsid w:val="00D553D8"/>
    <w:rsid w:val="00D6347A"/>
    <w:rsid w:val="00D73977"/>
    <w:rsid w:val="00D83993"/>
    <w:rsid w:val="00D91BF1"/>
    <w:rsid w:val="00D95E31"/>
    <w:rsid w:val="00DA2CD1"/>
    <w:rsid w:val="00DA3D16"/>
    <w:rsid w:val="00DA4624"/>
    <w:rsid w:val="00DA78EF"/>
    <w:rsid w:val="00DB04E6"/>
    <w:rsid w:val="00DB115A"/>
    <w:rsid w:val="00DB1FF3"/>
    <w:rsid w:val="00DB3EEB"/>
    <w:rsid w:val="00DC147A"/>
    <w:rsid w:val="00DC280D"/>
    <w:rsid w:val="00DC3873"/>
    <w:rsid w:val="00DC4388"/>
    <w:rsid w:val="00DC45CD"/>
    <w:rsid w:val="00DD0756"/>
    <w:rsid w:val="00DE1E54"/>
    <w:rsid w:val="00DE3236"/>
    <w:rsid w:val="00DF0111"/>
    <w:rsid w:val="00DF1EB8"/>
    <w:rsid w:val="00DF6579"/>
    <w:rsid w:val="00E00528"/>
    <w:rsid w:val="00E00B7C"/>
    <w:rsid w:val="00E01041"/>
    <w:rsid w:val="00E0230E"/>
    <w:rsid w:val="00E057A8"/>
    <w:rsid w:val="00E0672E"/>
    <w:rsid w:val="00E13B23"/>
    <w:rsid w:val="00E20267"/>
    <w:rsid w:val="00E204AE"/>
    <w:rsid w:val="00E219D7"/>
    <w:rsid w:val="00E21D79"/>
    <w:rsid w:val="00E22668"/>
    <w:rsid w:val="00E236EE"/>
    <w:rsid w:val="00E241DD"/>
    <w:rsid w:val="00E30E62"/>
    <w:rsid w:val="00E34EDD"/>
    <w:rsid w:val="00E356CA"/>
    <w:rsid w:val="00E41BFC"/>
    <w:rsid w:val="00E43DF9"/>
    <w:rsid w:val="00E51250"/>
    <w:rsid w:val="00E51BB2"/>
    <w:rsid w:val="00E5553A"/>
    <w:rsid w:val="00E625D7"/>
    <w:rsid w:val="00E639E6"/>
    <w:rsid w:val="00E720E5"/>
    <w:rsid w:val="00E7254E"/>
    <w:rsid w:val="00E7607A"/>
    <w:rsid w:val="00E76DF5"/>
    <w:rsid w:val="00E80103"/>
    <w:rsid w:val="00E84DD7"/>
    <w:rsid w:val="00E91941"/>
    <w:rsid w:val="00E91DAA"/>
    <w:rsid w:val="00EA04B6"/>
    <w:rsid w:val="00EA22A9"/>
    <w:rsid w:val="00EA2C95"/>
    <w:rsid w:val="00EA2D2B"/>
    <w:rsid w:val="00EB434E"/>
    <w:rsid w:val="00EB6ED4"/>
    <w:rsid w:val="00EC34DF"/>
    <w:rsid w:val="00EC5868"/>
    <w:rsid w:val="00ED215A"/>
    <w:rsid w:val="00ED30AD"/>
    <w:rsid w:val="00ED7F89"/>
    <w:rsid w:val="00EE0B01"/>
    <w:rsid w:val="00EE6DF8"/>
    <w:rsid w:val="00EE7D28"/>
    <w:rsid w:val="00EF13FB"/>
    <w:rsid w:val="00F026EA"/>
    <w:rsid w:val="00F0620B"/>
    <w:rsid w:val="00F117BE"/>
    <w:rsid w:val="00F15731"/>
    <w:rsid w:val="00F169DB"/>
    <w:rsid w:val="00F212F5"/>
    <w:rsid w:val="00F331AA"/>
    <w:rsid w:val="00F331CE"/>
    <w:rsid w:val="00F3588F"/>
    <w:rsid w:val="00F37171"/>
    <w:rsid w:val="00F37412"/>
    <w:rsid w:val="00F4310E"/>
    <w:rsid w:val="00F44451"/>
    <w:rsid w:val="00F4470F"/>
    <w:rsid w:val="00F45110"/>
    <w:rsid w:val="00F45612"/>
    <w:rsid w:val="00F47B17"/>
    <w:rsid w:val="00F5427C"/>
    <w:rsid w:val="00F55F88"/>
    <w:rsid w:val="00F60B68"/>
    <w:rsid w:val="00F61EB1"/>
    <w:rsid w:val="00F645BC"/>
    <w:rsid w:val="00F6473B"/>
    <w:rsid w:val="00F65D2D"/>
    <w:rsid w:val="00F71FE2"/>
    <w:rsid w:val="00F74C92"/>
    <w:rsid w:val="00F76FF6"/>
    <w:rsid w:val="00F86C1B"/>
    <w:rsid w:val="00F8759C"/>
    <w:rsid w:val="00F92801"/>
    <w:rsid w:val="00F95A21"/>
    <w:rsid w:val="00FA0D12"/>
    <w:rsid w:val="00FA74F8"/>
    <w:rsid w:val="00FB00C0"/>
    <w:rsid w:val="00FB154E"/>
    <w:rsid w:val="00FB2E79"/>
    <w:rsid w:val="00FB353D"/>
    <w:rsid w:val="00FC0A82"/>
    <w:rsid w:val="00FC1378"/>
    <w:rsid w:val="00FC1616"/>
    <w:rsid w:val="00FD0FE0"/>
    <w:rsid w:val="00FD5267"/>
    <w:rsid w:val="00FD5921"/>
    <w:rsid w:val="00FD5FF1"/>
    <w:rsid w:val="00FF29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BA318"/>
  <w15:docId w15:val="{4A180B03-A536-4558-8525-CC6CF3D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keepLine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7F0"/>
    <w:pPr>
      <w:keepLines w:val="0"/>
    </w:pPr>
    <w:rPr>
      <w:rFonts w:ascii="Times New Roman" w:hAnsi="Times New Roman" w:cs="Times New Roman"/>
      <w:color w:val="auto"/>
      <w:sz w:val="24"/>
      <w:szCs w:val="24"/>
    </w:rPr>
  </w:style>
  <w:style w:type="paragraph" w:styleId="Titre1">
    <w:name w:val="heading 1"/>
    <w:basedOn w:val="Normal"/>
    <w:next w:val="Normal"/>
    <w:rsid w:val="00C91247"/>
    <w:pPr>
      <w:keepNext/>
      <w:keepLines/>
      <w:spacing w:before="360" w:after="240"/>
      <w:ind w:left="720"/>
      <w:outlineLvl w:val="0"/>
    </w:pPr>
    <w:rPr>
      <w:rFonts w:eastAsia="Times New Roman"/>
      <w:b/>
      <w:color w:val="1F497D"/>
      <w:sz w:val="32"/>
      <w:szCs w:val="32"/>
      <w:u w:val="single"/>
    </w:rPr>
  </w:style>
  <w:style w:type="paragraph" w:styleId="Titre2">
    <w:name w:val="heading 2"/>
    <w:basedOn w:val="Normal"/>
    <w:next w:val="Normal"/>
    <w:rsid w:val="00C91247"/>
    <w:pPr>
      <w:keepNext/>
      <w:keepLines/>
      <w:spacing w:before="240" w:after="240"/>
      <w:ind w:left="1080"/>
      <w:outlineLvl w:val="1"/>
    </w:pPr>
    <w:rPr>
      <w:rFonts w:ascii="Arial" w:hAnsi="Arial" w:cs="Arial"/>
      <w:b/>
      <w:i/>
      <w:color w:val="002060"/>
    </w:rPr>
  </w:style>
  <w:style w:type="paragraph" w:styleId="Titre3">
    <w:name w:val="heading 3"/>
    <w:basedOn w:val="Normal"/>
    <w:next w:val="Normal"/>
    <w:rsid w:val="00C91247"/>
    <w:pPr>
      <w:keepNext/>
      <w:keepLines/>
      <w:spacing w:before="240" w:after="60"/>
      <w:ind w:left="1080"/>
      <w:outlineLvl w:val="2"/>
    </w:pPr>
    <w:rPr>
      <w:rFonts w:ascii="Arial" w:hAnsi="Arial" w:cs="Arial"/>
      <w:b/>
      <w:color w:val="002060"/>
      <w:sz w:val="22"/>
      <w:szCs w:val="22"/>
    </w:rPr>
  </w:style>
  <w:style w:type="paragraph" w:styleId="Titre4">
    <w:name w:val="heading 4"/>
    <w:basedOn w:val="Normal"/>
    <w:next w:val="Normal"/>
    <w:rsid w:val="00C91247"/>
    <w:pPr>
      <w:keepNext/>
      <w:keepLines/>
      <w:spacing w:before="240" w:after="40"/>
      <w:contextualSpacing/>
      <w:outlineLvl w:val="3"/>
    </w:pPr>
    <w:rPr>
      <w:rFonts w:ascii="Arial" w:hAnsi="Arial" w:cs="Arial"/>
      <w:b/>
      <w:color w:val="000000"/>
    </w:rPr>
  </w:style>
  <w:style w:type="paragraph" w:styleId="Titre5">
    <w:name w:val="heading 5"/>
    <w:basedOn w:val="Normal"/>
    <w:next w:val="Normal"/>
    <w:rsid w:val="00C91247"/>
    <w:pPr>
      <w:keepNext/>
      <w:keepLines/>
      <w:spacing w:before="220" w:after="40"/>
      <w:contextualSpacing/>
      <w:outlineLvl w:val="4"/>
    </w:pPr>
    <w:rPr>
      <w:rFonts w:ascii="Arial" w:hAnsi="Arial" w:cs="Arial"/>
      <w:b/>
      <w:color w:val="000000"/>
      <w:sz w:val="22"/>
      <w:szCs w:val="22"/>
    </w:rPr>
  </w:style>
  <w:style w:type="paragraph" w:styleId="Titre6">
    <w:name w:val="heading 6"/>
    <w:basedOn w:val="Normal"/>
    <w:next w:val="Normal"/>
    <w:rsid w:val="00C91247"/>
    <w:pPr>
      <w:keepNext/>
      <w:keepLines/>
      <w:spacing w:before="200" w:after="40"/>
      <w:contextualSpacing/>
      <w:outlineLvl w:val="5"/>
    </w:pPr>
    <w:rPr>
      <w:rFonts w:ascii="Arial" w:hAnsi="Arial" w:cs="Arial"/>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C91247"/>
    <w:tblPr>
      <w:tblCellMar>
        <w:top w:w="0" w:type="dxa"/>
        <w:left w:w="0" w:type="dxa"/>
        <w:bottom w:w="0" w:type="dxa"/>
        <w:right w:w="0" w:type="dxa"/>
      </w:tblCellMar>
    </w:tblPr>
  </w:style>
  <w:style w:type="paragraph" w:styleId="Titre">
    <w:name w:val="Title"/>
    <w:basedOn w:val="Normal"/>
    <w:next w:val="Normal"/>
    <w:rsid w:val="00C91247"/>
    <w:pPr>
      <w:pBdr>
        <w:top w:val="single" w:sz="2" w:space="0" w:color="auto"/>
        <w:left w:val="single" w:sz="2" w:space="0" w:color="auto"/>
        <w:bottom w:val="single" w:sz="8" w:space="4" w:color="4F81BD"/>
        <w:right w:val="single" w:sz="2" w:space="0" w:color="auto"/>
      </w:pBdr>
      <w:spacing w:after="300"/>
    </w:pPr>
    <w:rPr>
      <w:rFonts w:ascii="Cambria" w:eastAsia="Cambria" w:hAnsi="Cambria" w:cs="Cambria"/>
      <w:color w:val="17365D"/>
      <w:sz w:val="52"/>
      <w:szCs w:val="52"/>
    </w:rPr>
  </w:style>
  <w:style w:type="paragraph" w:styleId="Sous-titre">
    <w:name w:val="Subtitle"/>
    <w:basedOn w:val="Normal"/>
    <w:next w:val="Normal"/>
    <w:rsid w:val="00C9124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1"/>
    <w:rsid w:val="00C91247"/>
    <w:tblPr>
      <w:tblStyleRowBandSize w:val="1"/>
      <w:tblStyleColBandSize w:val="1"/>
      <w:tblCellMar>
        <w:left w:w="70" w:type="dxa"/>
        <w:right w:w="70" w:type="dxa"/>
      </w:tblCellMar>
    </w:tblPr>
  </w:style>
  <w:style w:type="table" w:customStyle="1" w:styleId="1">
    <w:name w:val="1"/>
    <w:basedOn w:val="TableNormal1"/>
    <w:rsid w:val="00C91247"/>
    <w:tblPr>
      <w:tblStyleRowBandSize w:val="1"/>
      <w:tblStyleColBandSize w:val="1"/>
      <w:tblCellMar>
        <w:left w:w="108" w:type="dxa"/>
        <w:right w:w="108" w:type="dxa"/>
      </w:tblCellMar>
    </w:tblPr>
  </w:style>
  <w:style w:type="paragraph" w:styleId="Paragraphedeliste">
    <w:name w:val="List Paragraph"/>
    <w:basedOn w:val="Normal"/>
    <w:uiPriority w:val="34"/>
    <w:qFormat/>
    <w:rsid w:val="00071B45"/>
    <w:pPr>
      <w:keepLines/>
      <w:ind w:left="720"/>
      <w:contextualSpacing/>
    </w:pPr>
    <w:rPr>
      <w:rFonts w:ascii="Arial" w:hAnsi="Arial" w:cs="Arial"/>
      <w:color w:val="000000"/>
      <w:sz w:val="22"/>
      <w:szCs w:val="22"/>
    </w:rPr>
  </w:style>
  <w:style w:type="character" w:customStyle="1" w:styleId="lang-en">
    <w:name w:val="lang-en"/>
    <w:basedOn w:val="Policepardfaut"/>
    <w:rsid w:val="008724D1"/>
  </w:style>
  <w:style w:type="character" w:styleId="Lienhypertexte">
    <w:name w:val="Hyperlink"/>
    <w:basedOn w:val="Policepardfaut"/>
    <w:uiPriority w:val="99"/>
    <w:unhideWhenUsed/>
    <w:rsid w:val="008724D1"/>
    <w:rPr>
      <w:color w:val="0000FF"/>
      <w:u w:val="single"/>
    </w:rPr>
  </w:style>
  <w:style w:type="paragraph" w:styleId="En-tte">
    <w:name w:val="header"/>
    <w:basedOn w:val="Normal"/>
    <w:link w:val="En-tteCar"/>
    <w:uiPriority w:val="99"/>
    <w:unhideWhenUsed/>
    <w:rsid w:val="0012638F"/>
    <w:pPr>
      <w:tabs>
        <w:tab w:val="center" w:pos="4536"/>
        <w:tab w:val="right" w:pos="9072"/>
      </w:tabs>
    </w:pPr>
  </w:style>
  <w:style w:type="character" w:customStyle="1" w:styleId="En-tteCar">
    <w:name w:val="En-tête Car"/>
    <w:basedOn w:val="Policepardfaut"/>
    <w:link w:val="En-tte"/>
    <w:uiPriority w:val="99"/>
    <w:rsid w:val="0012638F"/>
    <w:rPr>
      <w:rFonts w:ascii="Times New Roman" w:hAnsi="Times New Roman" w:cs="Times New Roman"/>
      <w:color w:val="auto"/>
      <w:sz w:val="24"/>
      <w:szCs w:val="24"/>
    </w:rPr>
  </w:style>
  <w:style w:type="paragraph" w:styleId="Pieddepage">
    <w:name w:val="footer"/>
    <w:basedOn w:val="Normal"/>
    <w:link w:val="PieddepageCar"/>
    <w:uiPriority w:val="99"/>
    <w:unhideWhenUsed/>
    <w:rsid w:val="0012638F"/>
    <w:pPr>
      <w:tabs>
        <w:tab w:val="center" w:pos="4536"/>
        <w:tab w:val="right" w:pos="9072"/>
      </w:tabs>
    </w:pPr>
  </w:style>
  <w:style w:type="character" w:customStyle="1" w:styleId="PieddepageCar">
    <w:name w:val="Pied de page Car"/>
    <w:basedOn w:val="Policepardfaut"/>
    <w:link w:val="Pieddepage"/>
    <w:uiPriority w:val="99"/>
    <w:rsid w:val="0012638F"/>
    <w:rPr>
      <w:rFonts w:ascii="Times New Roman" w:hAnsi="Times New Roman" w:cs="Times New Roman"/>
      <w:color w:val="auto"/>
      <w:sz w:val="24"/>
      <w:szCs w:val="24"/>
    </w:rPr>
  </w:style>
  <w:style w:type="paragraph" w:styleId="PrformatHTML">
    <w:name w:val="HTML Preformatted"/>
    <w:basedOn w:val="Normal"/>
    <w:link w:val="PrformatHTMLCar"/>
    <w:uiPriority w:val="99"/>
    <w:semiHidden/>
    <w:unhideWhenUsed/>
    <w:rsid w:val="00A6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3081"/>
    <w:rPr>
      <w:rFonts w:ascii="Courier New" w:hAnsi="Courier New" w:cs="Courier New"/>
      <w:color w:val="auto"/>
      <w:sz w:val="20"/>
      <w:szCs w:val="20"/>
    </w:rPr>
  </w:style>
  <w:style w:type="paragraph" w:styleId="Textedebulles">
    <w:name w:val="Balloon Text"/>
    <w:basedOn w:val="Normal"/>
    <w:link w:val="TextedebullesCar"/>
    <w:uiPriority w:val="99"/>
    <w:semiHidden/>
    <w:unhideWhenUsed/>
    <w:rsid w:val="0017424A"/>
    <w:rPr>
      <w:rFonts w:ascii="Tahoma" w:hAnsi="Tahoma" w:cs="Tahoma"/>
      <w:sz w:val="16"/>
      <w:szCs w:val="16"/>
    </w:rPr>
  </w:style>
  <w:style w:type="character" w:customStyle="1" w:styleId="TextedebullesCar">
    <w:name w:val="Texte de bulles Car"/>
    <w:basedOn w:val="Policepardfaut"/>
    <w:link w:val="Textedebulles"/>
    <w:uiPriority w:val="99"/>
    <w:semiHidden/>
    <w:rsid w:val="0017424A"/>
    <w:rPr>
      <w:rFonts w:ascii="Tahoma" w:hAnsi="Tahoma" w:cs="Tahoma"/>
      <w:color w:val="auto"/>
      <w:sz w:val="16"/>
      <w:szCs w:val="16"/>
    </w:rPr>
  </w:style>
  <w:style w:type="character" w:styleId="Marquedecommentaire">
    <w:name w:val="annotation reference"/>
    <w:basedOn w:val="Policepardfaut"/>
    <w:uiPriority w:val="99"/>
    <w:semiHidden/>
    <w:unhideWhenUsed/>
    <w:rsid w:val="005A067C"/>
    <w:rPr>
      <w:sz w:val="16"/>
      <w:szCs w:val="16"/>
    </w:rPr>
  </w:style>
  <w:style w:type="paragraph" w:styleId="Commentaire">
    <w:name w:val="annotation text"/>
    <w:basedOn w:val="Normal"/>
    <w:link w:val="CommentaireCar"/>
    <w:uiPriority w:val="99"/>
    <w:semiHidden/>
    <w:unhideWhenUsed/>
    <w:rsid w:val="005A067C"/>
    <w:rPr>
      <w:sz w:val="20"/>
      <w:szCs w:val="20"/>
    </w:rPr>
  </w:style>
  <w:style w:type="character" w:customStyle="1" w:styleId="CommentaireCar">
    <w:name w:val="Commentaire Car"/>
    <w:basedOn w:val="Policepardfaut"/>
    <w:link w:val="Commentaire"/>
    <w:uiPriority w:val="99"/>
    <w:semiHidden/>
    <w:rsid w:val="005A067C"/>
    <w:rPr>
      <w:rFonts w:ascii="Times New Roman" w:hAnsi="Times New Roman" w:cs="Times New Roman"/>
      <w:color w:val="auto"/>
      <w:sz w:val="20"/>
      <w:szCs w:val="20"/>
    </w:rPr>
  </w:style>
  <w:style w:type="paragraph" w:styleId="Objetducommentaire">
    <w:name w:val="annotation subject"/>
    <w:basedOn w:val="Commentaire"/>
    <w:next w:val="Commentaire"/>
    <w:link w:val="ObjetducommentaireCar"/>
    <w:uiPriority w:val="99"/>
    <w:semiHidden/>
    <w:unhideWhenUsed/>
    <w:rsid w:val="005A067C"/>
    <w:rPr>
      <w:b/>
      <w:bCs/>
    </w:rPr>
  </w:style>
  <w:style w:type="character" w:customStyle="1" w:styleId="ObjetducommentaireCar">
    <w:name w:val="Objet du commentaire Car"/>
    <w:basedOn w:val="CommentaireCar"/>
    <w:link w:val="Objetducommentaire"/>
    <w:uiPriority w:val="99"/>
    <w:semiHidden/>
    <w:rsid w:val="005A067C"/>
    <w:rPr>
      <w:rFonts w:ascii="Times New Roman" w:hAnsi="Times New Roman" w:cs="Times New Roman"/>
      <w:b/>
      <w:bCs/>
      <w:color w:val="auto"/>
      <w:sz w:val="20"/>
      <w:szCs w:val="20"/>
    </w:rPr>
  </w:style>
  <w:style w:type="paragraph" w:styleId="NormalWeb">
    <w:name w:val="Normal (Web)"/>
    <w:basedOn w:val="Normal"/>
    <w:uiPriority w:val="99"/>
    <w:unhideWhenUsed/>
    <w:rsid w:val="00DC3873"/>
    <w:pPr>
      <w:spacing w:before="100" w:beforeAutospacing="1" w:after="100" w:afterAutospacing="1"/>
    </w:pPr>
  </w:style>
  <w:style w:type="character" w:styleId="Lienhypertextesuivivisit">
    <w:name w:val="FollowedHyperlink"/>
    <w:basedOn w:val="Policepardfaut"/>
    <w:uiPriority w:val="99"/>
    <w:semiHidden/>
    <w:unhideWhenUsed/>
    <w:rsid w:val="00DC3873"/>
    <w:rPr>
      <w:color w:val="954F72" w:themeColor="followedHyperlink"/>
      <w:u w:val="single"/>
    </w:rPr>
  </w:style>
  <w:style w:type="paragraph" w:styleId="TM1">
    <w:name w:val="toc 1"/>
    <w:basedOn w:val="Normal"/>
    <w:next w:val="Normal"/>
    <w:autoRedefine/>
    <w:uiPriority w:val="39"/>
    <w:unhideWhenUsed/>
    <w:rsid w:val="00A24A93"/>
    <w:pPr>
      <w:spacing w:after="100"/>
    </w:pPr>
  </w:style>
  <w:style w:type="paragraph" w:styleId="TM2">
    <w:name w:val="toc 2"/>
    <w:basedOn w:val="Normal"/>
    <w:next w:val="Normal"/>
    <w:autoRedefine/>
    <w:uiPriority w:val="39"/>
    <w:unhideWhenUsed/>
    <w:rsid w:val="00A24A93"/>
    <w:pPr>
      <w:spacing w:after="100"/>
      <w:ind w:left="240"/>
    </w:pPr>
  </w:style>
  <w:style w:type="paragraph" w:styleId="TM4">
    <w:name w:val="toc 4"/>
    <w:basedOn w:val="Normal"/>
    <w:next w:val="Normal"/>
    <w:autoRedefine/>
    <w:uiPriority w:val="39"/>
    <w:unhideWhenUsed/>
    <w:rsid w:val="00C90DE3"/>
    <w:pPr>
      <w:spacing w:after="100"/>
      <w:ind w:left="720"/>
    </w:pPr>
  </w:style>
  <w:style w:type="paragraph" w:styleId="En-ttedetabledesmatires">
    <w:name w:val="TOC Heading"/>
    <w:basedOn w:val="Titre1"/>
    <w:next w:val="Normal"/>
    <w:uiPriority w:val="39"/>
    <w:unhideWhenUsed/>
    <w:qFormat/>
    <w:rsid w:val="00FD5921"/>
    <w:pPr>
      <w:spacing w:before="240" w:after="0" w:line="259" w:lineRule="auto"/>
      <w:ind w:left="0"/>
      <w:outlineLvl w:val="9"/>
    </w:pPr>
    <w:rPr>
      <w:rFonts w:asciiTheme="majorHAnsi" w:eastAsiaTheme="majorEastAsia" w:hAnsiTheme="majorHAnsi" w:cstheme="majorBidi"/>
      <w:b w:val="0"/>
      <w:color w:val="2E74B5" w:themeColor="accent1" w:themeShade="BF"/>
      <w:u w:val="none"/>
    </w:rPr>
  </w:style>
  <w:style w:type="paragraph" w:styleId="TM3">
    <w:name w:val="toc 3"/>
    <w:basedOn w:val="Normal"/>
    <w:next w:val="Normal"/>
    <w:autoRedefine/>
    <w:uiPriority w:val="39"/>
    <w:unhideWhenUsed/>
    <w:rsid w:val="00FD592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49">
      <w:bodyDiv w:val="1"/>
      <w:marLeft w:val="0"/>
      <w:marRight w:val="0"/>
      <w:marTop w:val="0"/>
      <w:marBottom w:val="0"/>
      <w:divBdr>
        <w:top w:val="none" w:sz="0" w:space="0" w:color="auto"/>
        <w:left w:val="none" w:sz="0" w:space="0" w:color="auto"/>
        <w:bottom w:val="none" w:sz="0" w:space="0" w:color="auto"/>
        <w:right w:val="none" w:sz="0" w:space="0" w:color="auto"/>
      </w:divBdr>
    </w:div>
    <w:div w:id="26372794">
      <w:bodyDiv w:val="1"/>
      <w:marLeft w:val="0"/>
      <w:marRight w:val="0"/>
      <w:marTop w:val="0"/>
      <w:marBottom w:val="0"/>
      <w:divBdr>
        <w:top w:val="none" w:sz="0" w:space="0" w:color="auto"/>
        <w:left w:val="none" w:sz="0" w:space="0" w:color="auto"/>
        <w:bottom w:val="none" w:sz="0" w:space="0" w:color="auto"/>
        <w:right w:val="none" w:sz="0" w:space="0" w:color="auto"/>
      </w:divBdr>
    </w:div>
    <w:div w:id="46073346">
      <w:bodyDiv w:val="1"/>
      <w:marLeft w:val="0"/>
      <w:marRight w:val="0"/>
      <w:marTop w:val="0"/>
      <w:marBottom w:val="0"/>
      <w:divBdr>
        <w:top w:val="none" w:sz="0" w:space="0" w:color="auto"/>
        <w:left w:val="none" w:sz="0" w:space="0" w:color="auto"/>
        <w:bottom w:val="none" w:sz="0" w:space="0" w:color="auto"/>
        <w:right w:val="none" w:sz="0" w:space="0" w:color="auto"/>
      </w:divBdr>
    </w:div>
    <w:div w:id="52698414">
      <w:bodyDiv w:val="1"/>
      <w:marLeft w:val="0"/>
      <w:marRight w:val="0"/>
      <w:marTop w:val="0"/>
      <w:marBottom w:val="0"/>
      <w:divBdr>
        <w:top w:val="none" w:sz="0" w:space="0" w:color="auto"/>
        <w:left w:val="none" w:sz="0" w:space="0" w:color="auto"/>
        <w:bottom w:val="none" w:sz="0" w:space="0" w:color="auto"/>
        <w:right w:val="none" w:sz="0" w:space="0" w:color="auto"/>
      </w:divBdr>
    </w:div>
    <w:div w:id="57366048">
      <w:bodyDiv w:val="1"/>
      <w:marLeft w:val="0"/>
      <w:marRight w:val="0"/>
      <w:marTop w:val="0"/>
      <w:marBottom w:val="0"/>
      <w:divBdr>
        <w:top w:val="none" w:sz="0" w:space="0" w:color="auto"/>
        <w:left w:val="none" w:sz="0" w:space="0" w:color="auto"/>
        <w:bottom w:val="none" w:sz="0" w:space="0" w:color="auto"/>
        <w:right w:val="none" w:sz="0" w:space="0" w:color="auto"/>
      </w:divBdr>
    </w:div>
    <w:div w:id="68814274">
      <w:bodyDiv w:val="1"/>
      <w:marLeft w:val="0"/>
      <w:marRight w:val="0"/>
      <w:marTop w:val="0"/>
      <w:marBottom w:val="0"/>
      <w:divBdr>
        <w:top w:val="none" w:sz="0" w:space="0" w:color="auto"/>
        <w:left w:val="none" w:sz="0" w:space="0" w:color="auto"/>
        <w:bottom w:val="none" w:sz="0" w:space="0" w:color="auto"/>
        <w:right w:val="none" w:sz="0" w:space="0" w:color="auto"/>
      </w:divBdr>
    </w:div>
    <w:div w:id="90899679">
      <w:bodyDiv w:val="1"/>
      <w:marLeft w:val="0"/>
      <w:marRight w:val="0"/>
      <w:marTop w:val="0"/>
      <w:marBottom w:val="0"/>
      <w:divBdr>
        <w:top w:val="none" w:sz="0" w:space="0" w:color="auto"/>
        <w:left w:val="none" w:sz="0" w:space="0" w:color="auto"/>
        <w:bottom w:val="none" w:sz="0" w:space="0" w:color="auto"/>
        <w:right w:val="none" w:sz="0" w:space="0" w:color="auto"/>
      </w:divBdr>
    </w:div>
    <w:div w:id="140731472">
      <w:bodyDiv w:val="1"/>
      <w:marLeft w:val="0"/>
      <w:marRight w:val="0"/>
      <w:marTop w:val="0"/>
      <w:marBottom w:val="0"/>
      <w:divBdr>
        <w:top w:val="none" w:sz="0" w:space="0" w:color="auto"/>
        <w:left w:val="none" w:sz="0" w:space="0" w:color="auto"/>
        <w:bottom w:val="none" w:sz="0" w:space="0" w:color="auto"/>
        <w:right w:val="none" w:sz="0" w:space="0" w:color="auto"/>
      </w:divBdr>
    </w:div>
    <w:div w:id="154146314">
      <w:bodyDiv w:val="1"/>
      <w:marLeft w:val="0"/>
      <w:marRight w:val="0"/>
      <w:marTop w:val="0"/>
      <w:marBottom w:val="0"/>
      <w:divBdr>
        <w:top w:val="none" w:sz="0" w:space="0" w:color="auto"/>
        <w:left w:val="none" w:sz="0" w:space="0" w:color="auto"/>
        <w:bottom w:val="none" w:sz="0" w:space="0" w:color="auto"/>
        <w:right w:val="none" w:sz="0" w:space="0" w:color="auto"/>
      </w:divBdr>
    </w:div>
    <w:div w:id="161743579">
      <w:bodyDiv w:val="1"/>
      <w:marLeft w:val="0"/>
      <w:marRight w:val="0"/>
      <w:marTop w:val="0"/>
      <w:marBottom w:val="0"/>
      <w:divBdr>
        <w:top w:val="none" w:sz="0" w:space="0" w:color="auto"/>
        <w:left w:val="none" w:sz="0" w:space="0" w:color="auto"/>
        <w:bottom w:val="none" w:sz="0" w:space="0" w:color="auto"/>
        <w:right w:val="none" w:sz="0" w:space="0" w:color="auto"/>
      </w:divBdr>
    </w:div>
    <w:div w:id="197623742">
      <w:bodyDiv w:val="1"/>
      <w:marLeft w:val="0"/>
      <w:marRight w:val="0"/>
      <w:marTop w:val="0"/>
      <w:marBottom w:val="0"/>
      <w:divBdr>
        <w:top w:val="none" w:sz="0" w:space="0" w:color="auto"/>
        <w:left w:val="none" w:sz="0" w:space="0" w:color="auto"/>
        <w:bottom w:val="none" w:sz="0" w:space="0" w:color="auto"/>
        <w:right w:val="none" w:sz="0" w:space="0" w:color="auto"/>
      </w:divBdr>
    </w:div>
    <w:div w:id="217515209">
      <w:bodyDiv w:val="1"/>
      <w:marLeft w:val="0"/>
      <w:marRight w:val="0"/>
      <w:marTop w:val="0"/>
      <w:marBottom w:val="0"/>
      <w:divBdr>
        <w:top w:val="none" w:sz="0" w:space="0" w:color="auto"/>
        <w:left w:val="none" w:sz="0" w:space="0" w:color="auto"/>
        <w:bottom w:val="none" w:sz="0" w:space="0" w:color="auto"/>
        <w:right w:val="none" w:sz="0" w:space="0" w:color="auto"/>
      </w:divBdr>
    </w:div>
    <w:div w:id="266088459">
      <w:bodyDiv w:val="1"/>
      <w:marLeft w:val="0"/>
      <w:marRight w:val="0"/>
      <w:marTop w:val="0"/>
      <w:marBottom w:val="0"/>
      <w:divBdr>
        <w:top w:val="none" w:sz="0" w:space="0" w:color="auto"/>
        <w:left w:val="none" w:sz="0" w:space="0" w:color="auto"/>
        <w:bottom w:val="none" w:sz="0" w:space="0" w:color="auto"/>
        <w:right w:val="none" w:sz="0" w:space="0" w:color="auto"/>
      </w:divBdr>
    </w:div>
    <w:div w:id="316888063">
      <w:bodyDiv w:val="1"/>
      <w:marLeft w:val="0"/>
      <w:marRight w:val="0"/>
      <w:marTop w:val="0"/>
      <w:marBottom w:val="0"/>
      <w:divBdr>
        <w:top w:val="none" w:sz="0" w:space="0" w:color="auto"/>
        <w:left w:val="none" w:sz="0" w:space="0" w:color="auto"/>
        <w:bottom w:val="none" w:sz="0" w:space="0" w:color="auto"/>
        <w:right w:val="none" w:sz="0" w:space="0" w:color="auto"/>
      </w:divBdr>
    </w:div>
    <w:div w:id="352272908">
      <w:bodyDiv w:val="1"/>
      <w:marLeft w:val="0"/>
      <w:marRight w:val="0"/>
      <w:marTop w:val="0"/>
      <w:marBottom w:val="0"/>
      <w:divBdr>
        <w:top w:val="none" w:sz="0" w:space="0" w:color="auto"/>
        <w:left w:val="none" w:sz="0" w:space="0" w:color="auto"/>
        <w:bottom w:val="none" w:sz="0" w:space="0" w:color="auto"/>
        <w:right w:val="none" w:sz="0" w:space="0" w:color="auto"/>
      </w:divBdr>
    </w:div>
    <w:div w:id="419644528">
      <w:bodyDiv w:val="1"/>
      <w:marLeft w:val="0"/>
      <w:marRight w:val="0"/>
      <w:marTop w:val="0"/>
      <w:marBottom w:val="0"/>
      <w:divBdr>
        <w:top w:val="none" w:sz="0" w:space="0" w:color="auto"/>
        <w:left w:val="none" w:sz="0" w:space="0" w:color="auto"/>
        <w:bottom w:val="none" w:sz="0" w:space="0" w:color="auto"/>
        <w:right w:val="none" w:sz="0" w:space="0" w:color="auto"/>
      </w:divBdr>
    </w:div>
    <w:div w:id="444933772">
      <w:bodyDiv w:val="1"/>
      <w:marLeft w:val="0"/>
      <w:marRight w:val="0"/>
      <w:marTop w:val="0"/>
      <w:marBottom w:val="0"/>
      <w:divBdr>
        <w:top w:val="none" w:sz="0" w:space="0" w:color="auto"/>
        <w:left w:val="none" w:sz="0" w:space="0" w:color="auto"/>
        <w:bottom w:val="none" w:sz="0" w:space="0" w:color="auto"/>
        <w:right w:val="none" w:sz="0" w:space="0" w:color="auto"/>
      </w:divBdr>
    </w:div>
    <w:div w:id="462773494">
      <w:bodyDiv w:val="1"/>
      <w:marLeft w:val="0"/>
      <w:marRight w:val="0"/>
      <w:marTop w:val="0"/>
      <w:marBottom w:val="0"/>
      <w:divBdr>
        <w:top w:val="none" w:sz="0" w:space="0" w:color="auto"/>
        <w:left w:val="none" w:sz="0" w:space="0" w:color="auto"/>
        <w:bottom w:val="none" w:sz="0" w:space="0" w:color="auto"/>
        <w:right w:val="none" w:sz="0" w:space="0" w:color="auto"/>
      </w:divBdr>
    </w:div>
    <w:div w:id="471484948">
      <w:bodyDiv w:val="1"/>
      <w:marLeft w:val="0"/>
      <w:marRight w:val="0"/>
      <w:marTop w:val="0"/>
      <w:marBottom w:val="0"/>
      <w:divBdr>
        <w:top w:val="none" w:sz="0" w:space="0" w:color="auto"/>
        <w:left w:val="none" w:sz="0" w:space="0" w:color="auto"/>
        <w:bottom w:val="none" w:sz="0" w:space="0" w:color="auto"/>
        <w:right w:val="none" w:sz="0" w:space="0" w:color="auto"/>
      </w:divBdr>
    </w:div>
    <w:div w:id="486937351">
      <w:bodyDiv w:val="1"/>
      <w:marLeft w:val="0"/>
      <w:marRight w:val="0"/>
      <w:marTop w:val="0"/>
      <w:marBottom w:val="0"/>
      <w:divBdr>
        <w:top w:val="none" w:sz="0" w:space="0" w:color="auto"/>
        <w:left w:val="none" w:sz="0" w:space="0" w:color="auto"/>
        <w:bottom w:val="none" w:sz="0" w:space="0" w:color="auto"/>
        <w:right w:val="none" w:sz="0" w:space="0" w:color="auto"/>
      </w:divBdr>
    </w:div>
    <w:div w:id="511384475">
      <w:bodyDiv w:val="1"/>
      <w:marLeft w:val="0"/>
      <w:marRight w:val="0"/>
      <w:marTop w:val="0"/>
      <w:marBottom w:val="0"/>
      <w:divBdr>
        <w:top w:val="none" w:sz="0" w:space="0" w:color="auto"/>
        <w:left w:val="none" w:sz="0" w:space="0" w:color="auto"/>
        <w:bottom w:val="none" w:sz="0" w:space="0" w:color="auto"/>
        <w:right w:val="none" w:sz="0" w:space="0" w:color="auto"/>
      </w:divBdr>
    </w:div>
    <w:div w:id="539052343">
      <w:bodyDiv w:val="1"/>
      <w:marLeft w:val="0"/>
      <w:marRight w:val="0"/>
      <w:marTop w:val="0"/>
      <w:marBottom w:val="0"/>
      <w:divBdr>
        <w:top w:val="none" w:sz="0" w:space="0" w:color="auto"/>
        <w:left w:val="none" w:sz="0" w:space="0" w:color="auto"/>
        <w:bottom w:val="none" w:sz="0" w:space="0" w:color="auto"/>
        <w:right w:val="none" w:sz="0" w:space="0" w:color="auto"/>
      </w:divBdr>
    </w:div>
    <w:div w:id="577178968">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43046558">
      <w:bodyDiv w:val="1"/>
      <w:marLeft w:val="0"/>
      <w:marRight w:val="0"/>
      <w:marTop w:val="0"/>
      <w:marBottom w:val="0"/>
      <w:divBdr>
        <w:top w:val="none" w:sz="0" w:space="0" w:color="auto"/>
        <w:left w:val="none" w:sz="0" w:space="0" w:color="auto"/>
        <w:bottom w:val="none" w:sz="0" w:space="0" w:color="auto"/>
        <w:right w:val="none" w:sz="0" w:space="0" w:color="auto"/>
      </w:divBdr>
    </w:div>
    <w:div w:id="649097373">
      <w:bodyDiv w:val="1"/>
      <w:marLeft w:val="0"/>
      <w:marRight w:val="0"/>
      <w:marTop w:val="0"/>
      <w:marBottom w:val="0"/>
      <w:divBdr>
        <w:top w:val="none" w:sz="0" w:space="0" w:color="auto"/>
        <w:left w:val="none" w:sz="0" w:space="0" w:color="auto"/>
        <w:bottom w:val="none" w:sz="0" w:space="0" w:color="auto"/>
        <w:right w:val="none" w:sz="0" w:space="0" w:color="auto"/>
      </w:divBdr>
    </w:div>
    <w:div w:id="659235318">
      <w:bodyDiv w:val="1"/>
      <w:marLeft w:val="0"/>
      <w:marRight w:val="0"/>
      <w:marTop w:val="0"/>
      <w:marBottom w:val="0"/>
      <w:divBdr>
        <w:top w:val="none" w:sz="0" w:space="0" w:color="auto"/>
        <w:left w:val="none" w:sz="0" w:space="0" w:color="auto"/>
        <w:bottom w:val="none" w:sz="0" w:space="0" w:color="auto"/>
        <w:right w:val="none" w:sz="0" w:space="0" w:color="auto"/>
      </w:divBdr>
    </w:div>
    <w:div w:id="701516137">
      <w:bodyDiv w:val="1"/>
      <w:marLeft w:val="0"/>
      <w:marRight w:val="0"/>
      <w:marTop w:val="0"/>
      <w:marBottom w:val="0"/>
      <w:divBdr>
        <w:top w:val="none" w:sz="0" w:space="0" w:color="auto"/>
        <w:left w:val="none" w:sz="0" w:space="0" w:color="auto"/>
        <w:bottom w:val="none" w:sz="0" w:space="0" w:color="auto"/>
        <w:right w:val="none" w:sz="0" w:space="0" w:color="auto"/>
      </w:divBdr>
    </w:div>
    <w:div w:id="737435607">
      <w:bodyDiv w:val="1"/>
      <w:marLeft w:val="0"/>
      <w:marRight w:val="0"/>
      <w:marTop w:val="0"/>
      <w:marBottom w:val="0"/>
      <w:divBdr>
        <w:top w:val="none" w:sz="0" w:space="0" w:color="auto"/>
        <w:left w:val="none" w:sz="0" w:space="0" w:color="auto"/>
        <w:bottom w:val="none" w:sz="0" w:space="0" w:color="auto"/>
        <w:right w:val="none" w:sz="0" w:space="0" w:color="auto"/>
      </w:divBdr>
    </w:div>
    <w:div w:id="750934503">
      <w:bodyDiv w:val="1"/>
      <w:marLeft w:val="0"/>
      <w:marRight w:val="0"/>
      <w:marTop w:val="0"/>
      <w:marBottom w:val="0"/>
      <w:divBdr>
        <w:top w:val="none" w:sz="0" w:space="0" w:color="auto"/>
        <w:left w:val="none" w:sz="0" w:space="0" w:color="auto"/>
        <w:bottom w:val="none" w:sz="0" w:space="0" w:color="auto"/>
        <w:right w:val="none" w:sz="0" w:space="0" w:color="auto"/>
      </w:divBdr>
    </w:div>
    <w:div w:id="796224147">
      <w:bodyDiv w:val="1"/>
      <w:marLeft w:val="0"/>
      <w:marRight w:val="0"/>
      <w:marTop w:val="0"/>
      <w:marBottom w:val="0"/>
      <w:divBdr>
        <w:top w:val="none" w:sz="0" w:space="0" w:color="auto"/>
        <w:left w:val="none" w:sz="0" w:space="0" w:color="auto"/>
        <w:bottom w:val="none" w:sz="0" w:space="0" w:color="auto"/>
        <w:right w:val="none" w:sz="0" w:space="0" w:color="auto"/>
      </w:divBdr>
    </w:div>
    <w:div w:id="813836682">
      <w:bodyDiv w:val="1"/>
      <w:marLeft w:val="0"/>
      <w:marRight w:val="0"/>
      <w:marTop w:val="0"/>
      <w:marBottom w:val="0"/>
      <w:divBdr>
        <w:top w:val="none" w:sz="0" w:space="0" w:color="auto"/>
        <w:left w:val="none" w:sz="0" w:space="0" w:color="auto"/>
        <w:bottom w:val="none" w:sz="0" w:space="0" w:color="auto"/>
        <w:right w:val="none" w:sz="0" w:space="0" w:color="auto"/>
      </w:divBdr>
    </w:div>
    <w:div w:id="861673732">
      <w:bodyDiv w:val="1"/>
      <w:marLeft w:val="0"/>
      <w:marRight w:val="0"/>
      <w:marTop w:val="0"/>
      <w:marBottom w:val="0"/>
      <w:divBdr>
        <w:top w:val="none" w:sz="0" w:space="0" w:color="auto"/>
        <w:left w:val="none" w:sz="0" w:space="0" w:color="auto"/>
        <w:bottom w:val="none" w:sz="0" w:space="0" w:color="auto"/>
        <w:right w:val="none" w:sz="0" w:space="0" w:color="auto"/>
      </w:divBdr>
    </w:div>
    <w:div w:id="912079934">
      <w:bodyDiv w:val="1"/>
      <w:marLeft w:val="0"/>
      <w:marRight w:val="0"/>
      <w:marTop w:val="0"/>
      <w:marBottom w:val="0"/>
      <w:divBdr>
        <w:top w:val="none" w:sz="0" w:space="0" w:color="auto"/>
        <w:left w:val="none" w:sz="0" w:space="0" w:color="auto"/>
        <w:bottom w:val="none" w:sz="0" w:space="0" w:color="auto"/>
        <w:right w:val="none" w:sz="0" w:space="0" w:color="auto"/>
      </w:divBdr>
    </w:div>
    <w:div w:id="927151411">
      <w:bodyDiv w:val="1"/>
      <w:marLeft w:val="0"/>
      <w:marRight w:val="0"/>
      <w:marTop w:val="0"/>
      <w:marBottom w:val="0"/>
      <w:divBdr>
        <w:top w:val="none" w:sz="0" w:space="0" w:color="auto"/>
        <w:left w:val="none" w:sz="0" w:space="0" w:color="auto"/>
        <w:bottom w:val="none" w:sz="0" w:space="0" w:color="auto"/>
        <w:right w:val="none" w:sz="0" w:space="0" w:color="auto"/>
      </w:divBdr>
    </w:div>
    <w:div w:id="944071131">
      <w:bodyDiv w:val="1"/>
      <w:marLeft w:val="0"/>
      <w:marRight w:val="0"/>
      <w:marTop w:val="0"/>
      <w:marBottom w:val="0"/>
      <w:divBdr>
        <w:top w:val="none" w:sz="0" w:space="0" w:color="auto"/>
        <w:left w:val="none" w:sz="0" w:space="0" w:color="auto"/>
        <w:bottom w:val="none" w:sz="0" w:space="0" w:color="auto"/>
        <w:right w:val="none" w:sz="0" w:space="0" w:color="auto"/>
      </w:divBdr>
    </w:div>
    <w:div w:id="945112046">
      <w:bodyDiv w:val="1"/>
      <w:marLeft w:val="0"/>
      <w:marRight w:val="0"/>
      <w:marTop w:val="0"/>
      <w:marBottom w:val="0"/>
      <w:divBdr>
        <w:top w:val="none" w:sz="0" w:space="0" w:color="auto"/>
        <w:left w:val="none" w:sz="0" w:space="0" w:color="auto"/>
        <w:bottom w:val="none" w:sz="0" w:space="0" w:color="auto"/>
        <w:right w:val="none" w:sz="0" w:space="0" w:color="auto"/>
      </w:divBdr>
    </w:div>
    <w:div w:id="948512731">
      <w:bodyDiv w:val="1"/>
      <w:marLeft w:val="0"/>
      <w:marRight w:val="0"/>
      <w:marTop w:val="0"/>
      <w:marBottom w:val="0"/>
      <w:divBdr>
        <w:top w:val="none" w:sz="0" w:space="0" w:color="auto"/>
        <w:left w:val="none" w:sz="0" w:space="0" w:color="auto"/>
        <w:bottom w:val="none" w:sz="0" w:space="0" w:color="auto"/>
        <w:right w:val="none" w:sz="0" w:space="0" w:color="auto"/>
      </w:divBdr>
    </w:div>
    <w:div w:id="961303738">
      <w:bodyDiv w:val="1"/>
      <w:marLeft w:val="0"/>
      <w:marRight w:val="0"/>
      <w:marTop w:val="0"/>
      <w:marBottom w:val="0"/>
      <w:divBdr>
        <w:top w:val="none" w:sz="0" w:space="0" w:color="auto"/>
        <w:left w:val="none" w:sz="0" w:space="0" w:color="auto"/>
        <w:bottom w:val="none" w:sz="0" w:space="0" w:color="auto"/>
        <w:right w:val="none" w:sz="0" w:space="0" w:color="auto"/>
      </w:divBdr>
    </w:div>
    <w:div w:id="973952566">
      <w:bodyDiv w:val="1"/>
      <w:marLeft w:val="0"/>
      <w:marRight w:val="0"/>
      <w:marTop w:val="0"/>
      <w:marBottom w:val="0"/>
      <w:divBdr>
        <w:top w:val="none" w:sz="0" w:space="0" w:color="auto"/>
        <w:left w:val="none" w:sz="0" w:space="0" w:color="auto"/>
        <w:bottom w:val="none" w:sz="0" w:space="0" w:color="auto"/>
        <w:right w:val="none" w:sz="0" w:space="0" w:color="auto"/>
      </w:divBdr>
    </w:div>
    <w:div w:id="1048264214">
      <w:bodyDiv w:val="1"/>
      <w:marLeft w:val="0"/>
      <w:marRight w:val="0"/>
      <w:marTop w:val="0"/>
      <w:marBottom w:val="0"/>
      <w:divBdr>
        <w:top w:val="none" w:sz="0" w:space="0" w:color="auto"/>
        <w:left w:val="none" w:sz="0" w:space="0" w:color="auto"/>
        <w:bottom w:val="none" w:sz="0" w:space="0" w:color="auto"/>
        <w:right w:val="none" w:sz="0" w:space="0" w:color="auto"/>
      </w:divBdr>
    </w:div>
    <w:div w:id="1049650785">
      <w:bodyDiv w:val="1"/>
      <w:marLeft w:val="0"/>
      <w:marRight w:val="0"/>
      <w:marTop w:val="0"/>
      <w:marBottom w:val="0"/>
      <w:divBdr>
        <w:top w:val="none" w:sz="0" w:space="0" w:color="auto"/>
        <w:left w:val="none" w:sz="0" w:space="0" w:color="auto"/>
        <w:bottom w:val="none" w:sz="0" w:space="0" w:color="auto"/>
        <w:right w:val="none" w:sz="0" w:space="0" w:color="auto"/>
      </w:divBdr>
    </w:div>
    <w:div w:id="1068916849">
      <w:bodyDiv w:val="1"/>
      <w:marLeft w:val="0"/>
      <w:marRight w:val="0"/>
      <w:marTop w:val="0"/>
      <w:marBottom w:val="0"/>
      <w:divBdr>
        <w:top w:val="none" w:sz="0" w:space="0" w:color="auto"/>
        <w:left w:val="none" w:sz="0" w:space="0" w:color="auto"/>
        <w:bottom w:val="none" w:sz="0" w:space="0" w:color="auto"/>
        <w:right w:val="none" w:sz="0" w:space="0" w:color="auto"/>
      </w:divBdr>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82366">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130783484">
      <w:bodyDiv w:val="1"/>
      <w:marLeft w:val="0"/>
      <w:marRight w:val="0"/>
      <w:marTop w:val="0"/>
      <w:marBottom w:val="0"/>
      <w:divBdr>
        <w:top w:val="none" w:sz="0" w:space="0" w:color="auto"/>
        <w:left w:val="none" w:sz="0" w:space="0" w:color="auto"/>
        <w:bottom w:val="none" w:sz="0" w:space="0" w:color="auto"/>
        <w:right w:val="none" w:sz="0" w:space="0" w:color="auto"/>
      </w:divBdr>
    </w:div>
    <w:div w:id="1134252545">
      <w:bodyDiv w:val="1"/>
      <w:marLeft w:val="0"/>
      <w:marRight w:val="0"/>
      <w:marTop w:val="0"/>
      <w:marBottom w:val="0"/>
      <w:divBdr>
        <w:top w:val="none" w:sz="0" w:space="0" w:color="auto"/>
        <w:left w:val="none" w:sz="0" w:space="0" w:color="auto"/>
        <w:bottom w:val="none" w:sz="0" w:space="0" w:color="auto"/>
        <w:right w:val="none" w:sz="0" w:space="0" w:color="auto"/>
      </w:divBdr>
    </w:div>
    <w:div w:id="1175077431">
      <w:bodyDiv w:val="1"/>
      <w:marLeft w:val="0"/>
      <w:marRight w:val="0"/>
      <w:marTop w:val="0"/>
      <w:marBottom w:val="0"/>
      <w:divBdr>
        <w:top w:val="none" w:sz="0" w:space="0" w:color="auto"/>
        <w:left w:val="none" w:sz="0" w:space="0" w:color="auto"/>
        <w:bottom w:val="none" w:sz="0" w:space="0" w:color="auto"/>
        <w:right w:val="none" w:sz="0" w:space="0" w:color="auto"/>
      </w:divBdr>
    </w:div>
    <w:div w:id="1186944321">
      <w:bodyDiv w:val="1"/>
      <w:marLeft w:val="0"/>
      <w:marRight w:val="0"/>
      <w:marTop w:val="0"/>
      <w:marBottom w:val="0"/>
      <w:divBdr>
        <w:top w:val="none" w:sz="0" w:space="0" w:color="auto"/>
        <w:left w:val="none" w:sz="0" w:space="0" w:color="auto"/>
        <w:bottom w:val="none" w:sz="0" w:space="0" w:color="auto"/>
        <w:right w:val="none" w:sz="0" w:space="0" w:color="auto"/>
      </w:divBdr>
    </w:div>
    <w:div w:id="1204487880">
      <w:bodyDiv w:val="1"/>
      <w:marLeft w:val="0"/>
      <w:marRight w:val="0"/>
      <w:marTop w:val="0"/>
      <w:marBottom w:val="0"/>
      <w:divBdr>
        <w:top w:val="none" w:sz="0" w:space="0" w:color="auto"/>
        <w:left w:val="none" w:sz="0" w:space="0" w:color="auto"/>
        <w:bottom w:val="none" w:sz="0" w:space="0" w:color="auto"/>
        <w:right w:val="none" w:sz="0" w:space="0" w:color="auto"/>
      </w:divBdr>
    </w:div>
    <w:div w:id="1209953011">
      <w:bodyDiv w:val="1"/>
      <w:marLeft w:val="0"/>
      <w:marRight w:val="0"/>
      <w:marTop w:val="0"/>
      <w:marBottom w:val="0"/>
      <w:divBdr>
        <w:top w:val="none" w:sz="0" w:space="0" w:color="auto"/>
        <w:left w:val="none" w:sz="0" w:space="0" w:color="auto"/>
        <w:bottom w:val="none" w:sz="0" w:space="0" w:color="auto"/>
        <w:right w:val="none" w:sz="0" w:space="0" w:color="auto"/>
      </w:divBdr>
    </w:div>
    <w:div w:id="1226448966">
      <w:bodyDiv w:val="1"/>
      <w:marLeft w:val="0"/>
      <w:marRight w:val="0"/>
      <w:marTop w:val="0"/>
      <w:marBottom w:val="0"/>
      <w:divBdr>
        <w:top w:val="none" w:sz="0" w:space="0" w:color="auto"/>
        <w:left w:val="none" w:sz="0" w:space="0" w:color="auto"/>
        <w:bottom w:val="none" w:sz="0" w:space="0" w:color="auto"/>
        <w:right w:val="none" w:sz="0" w:space="0" w:color="auto"/>
      </w:divBdr>
    </w:div>
    <w:div w:id="1236667720">
      <w:bodyDiv w:val="1"/>
      <w:marLeft w:val="0"/>
      <w:marRight w:val="0"/>
      <w:marTop w:val="0"/>
      <w:marBottom w:val="0"/>
      <w:divBdr>
        <w:top w:val="none" w:sz="0" w:space="0" w:color="auto"/>
        <w:left w:val="none" w:sz="0" w:space="0" w:color="auto"/>
        <w:bottom w:val="none" w:sz="0" w:space="0" w:color="auto"/>
        <w:right w:val="none" w:sz="0" w:space="0" w:color="auto"/>
      </w:divBdr>
    </w:div>
    <w:div w:id="1267544275">
      <w:bodyDiv w:val="1"/>
      <w:marLeft w:val="0"/>
      <w:marRight w:val="0"/>
      <w:marTop w:val="0"/>
      <w:marBottom w:val="0"/>
      <w:divBdr>
        <w:top w:val="none" w:sz="0" w:space="0" w:color="auto"/>
        <w:left w:val="none" w:sz="0" w:space="0" w:color="auto"/>
        <w:bottom w:val="none" w:sz="0" w:space="0" w:color="auto"/>
        <w:right w:val="none" w:sz="0" w:space="0" w:color="auto"/>
      </w:divBdr>
    </w:div>
    <w:div w:id="1280071252">
      <w:bodyDiv w:val="1"/>
      <w:marLeft w:val="0"/>
      <w:marRight w:val="0"/>
      <w:marTop w:val="0"/>
      <w:marBottom w:val="0"/>
      <w:divBdr>
        <w:top w:val="none" w:sz="0" w:space="0" w:color="auto"/>
        <w:left w:val="none" w:sz="0" w:space="0" w:color="auto"/>
        <w:bottom w:val="none" w:sz="0" w:space="0" w:color="auto"/>
        <w:right w:val="none" w:sz="0" w:space="0" w:color="auto"/>
      </w:divBdr>
    </w:div>
    <w:div w:id="1333530554">
      <w:bodyDiv w:val="1"/>
      <w:marLeft w:val="0"/>
      <w:marRight w:val="0"/>
      <w:marTop w:val="0"/>
      <w:marBottom w:val="0"/>
      <w:divBdr>
        <w:top w:val="none" w:sz="0" w:space="0" w:color="auto"/>
        <w:left w:val="none" w:sz="0" w:space="0" w:color="auto"/>
        <w:bottom w:val="none" w:sz="0" w:space="0" w:color="auto"/>
        <w:right w:val="none" w:sz="0" w:space="0" w:color="auto"/>
      </w:divBdr>
    </w:div>
    <w:div w:id="1416854716">
      <w:bodyDiv w:val="1"/>
      <w:marLeft w:val="0"/>
      <w:marRight w:val="0"/>
      <w:marTop w:val="0"/>
      <w:marBottom w:val="0"/>
      <w:divBdr>
        <w:top w:val="none" w:sz="0" w:space="0" w:color="auto"/>
        <w:left w:val="none" w:sz="0" w:space="0" w:color="auto"/>
        <w:bottom w:val="none" w:sz="0" w:space="0" w:color="auto"/>
        <w:right w:val="none" w:sz="0" w:space="0" w:color="auto"/>
      </w:divBdr>
    </w:div>
    <w:div w:id="1427996574">
      <w:bodyDiv w:val="1"/>
      <w:marLeft w:val="0"/>
      <w:marRight w:val="0"/>
      <w:marTop w:val="0"/>
      <w:marBottom w:val="0"/>
      <w:divBdr>
        <w:top w:val="none" w:sz="0" w:space="0" w:color="auto"/>
        <w:left w:val="none" w:sz="0" w:space="0" w:color="auto"/>
        <w:bottom w:val="none" w:sz="0" w:space="0" w:color="auto"/>
        <w:right w:val="none" w:sz="0" w:space="0" w:color="auto"/>
      </w:divBdr>
    </w:div>
    <w:div w:id="1484463841">
      <w:bodyDiv w:val="1"/>
      <w:marLeft w:val="0"/>
      <w:marRight w:val="0"/>
      <w:marTop w:val="0"/>
      <w:marBottom w:val="0"/>
      <w:divBdr>
        <w:top w:val="none" w:sz="0" w:space="0" w:color="auto"/>
        <w:left w:val="none" w:sz="0" w:space="0" w:color="auto"/>
        <w:bottom w:val="none" w:sz="0" w:space="0" w:color="auto"/>
        <w:right w:val="none" w:sz="0" w:space="0" w:color="auto"/>
      </w:divBdr>
    </w:div>
    <w:div w:id="1548033013">
      <w:bodyDiv w:val="1"/>
      <w:marLeft w:val="0"/>
      <w:marRight w:val="0"/>
      <w:marTop w:val="0"/>
      <w:marBottom w:val="0"/>
      <w:divBdr>
        <w:top w:val="none" w:sz="0" w:space="0" w:color="auto"/>
        <w:left w:val="none" w:sz="0" w:space="0" w:color="auto"/>
        <w:bottom w:val="none" w:sz="0" w:space="0" w:color="auto"/>
        <w:right w:val="none" w:sz="0" w:space="0" w:color="auto"/>
      </w:divBdr>
    </w:div>
    <w:div w:id="1599756069">
      <w:bodyDiv w:val="1"/>
      <w:marLeft w:val="0"/>
      <w:marRight w:val="0"/>
      <w:marTop w:val="0"/>
      <w:marBottom w:val="0"/>
      <w:divBdr>
        <w:top w:val="none" w:sz="0" w:space="0" w:color="auto"/>
        <w:left w:val="none" w:sz="0" w:space="0" w:color="auto"/>
        <w:bottom w:val="none" w:sz="0" w:space="0" w:color="auto"/>
        <w:right w:val="none" w:sz="0" w:space="0" w:color="auto"/>
      </w:divBdr>
    </w:div>
    <w:div w:id="1650937074">
      <w:bodyDiv w:val="1"/>
      <w:marLeft w:val="0"/>
      <w:marRight w:val="0"/>
      <w:marTop w:val="0"/>
      <w:marBottom w:val="0"/>
      <w:divBdr>
        <w:top w:val="none" w:sz="0" w:space="0" w:color="auto"/>
        <w:left w:val="none" w:sz="0" w:space="0" w:color="auto"/>
        <w:bottom w:val="none" w:sz="0" w:space="0" w:color="auto"/>
        <w:right w:val="none" w:sz="0" w:space="0" w:color="auto"/>
      </w:divBdr>
    </w:div>
    <w:div w:id="1686246877">
      <w:bodyDiv w:val="1"/>
      <w:marLeft w:val="0"/>
      <w:marRight w:val="0"/>
      <w:marTop w:val="0"/>
      <w:marBottom w:val="0"/>
      <w:divBdr>
        <w:top w:val="none" w:sz="0" w:space="0" w:color="auto"/>
        <w:left w:val="none" w:sz="0" w:space="0" w:color="auto"/>
        <w:bottom w:val="none" w:sz="0" w:space="0" w:color="auto"/>
        <w:right w:val="none" w:sz="0" w:space="0" w:color="auto"/>
      </w:divBdr>
    </w:div>
    <w:div w:id="1689021057">
      <w:bodyDiv w:val="1"/>
      <w:marLeft w:val="0"/>
      <w:marRight w:val="0"/>
      <w:marTop w:val="0"/>
      <w:marBottom w:val="0"/>
      <w:divBdr>
        <w:top w:val="none" w:sz="0" w:space="0" w:color="auto"/>
        <w:left w:val="none" w:sz="0" w:space="0" w:color="auto"/>
        <w:bottom w:val="none" w:sz="0" w:space="0" w:color="auto"/>
        <w:right w:val="none" w:sz="0" w:space="0" w:color="auto"/>
      </w:divBdr>
    </w:div>
    <w:div w:id="1689679480">
      <w:bodyDiv w:val="1"/>
      <w:marLeft w:val="0"/>
      <w:marRight w:val="0"/>
      <w:marTop w:val="0"/>
      <w:marBottom w:val="0"/>
      <w:divBdr>
        <w:top w:val="none" w:sz="0" w:space="0" w:color="auto"/>
        <w:left w:val="none" w:sz="0" w:space="0" w:color="auto"/>
        <w:bottom w:val="none" w:sz="0" w:space="0" w:color="auto"/>
        <w:right w:val="none" w:sz="0" w:space="0" w:color="auto"/>
      </w:divBdr>
    </w:div>
    <w:div w:id="1703818088">
      <w:bodyDiv w:val="1"/>
      <w:marLeft w:val="0"/>
      <w:marRight w:val="0"/>
      <w:marTop w:val="0"/>
      <w:marBottom w:val="0"/>
      <w:divBdr>
        <w:top w:val="none" w:sz="0" w:space="0" w:color="auto"/>
        <w:left w:val="none" w:sz="0" w:space="0" w:color="auto"/>
        <w:bottom w:val="none" w:sz="0" w:space="0" w:color="auto"/>
        <w:right w:val="none" w:sz="0" w:space="0" w:color="auto"/>
      </w:divBdr>
    </w:div>
    <w:div w:id="1735930088">
      <w:bodyDiv w:val="1"/>
      <w:marLeft w:val="0"/>
      <w:marRight w:val="0"/>
      <w:marTop w:val="0"/>
      <w:marBottom w:val="0"/>
      <w:divBdr>
        <w:top w:val="none" w:sz="0" w:space="0" w:color="auto"/>
        <w:left w:val="none" w:sz="0" w:space="0" w:color="auto"/>
        <w:bottom w:val="none" w:sz="0" w:space="0" w:color="auto"/>
        <w:right w:val="none" w:sz="0" w:space="0" w:color="auto"/>
      </w:divBdr>
    </w:div>
    <w:div w:id="1758287371">
      <w:bodyDiv w:val="1"/>
      <w:marLeft w:val="0"/>
      <w:marRight w:val="0"/>
      <w:marTop w:val="0"/>
      <w:marBottom w:val="0"/>
      <w:divBdr>
        <w:top w:val="none" w:sz="0" w:space="0" w:color="auto"/>
        <w:left w:val="none" w:sz="0" w:space="0" w:color="auto"/>
        <w:bottom w:val="none" w:sz="0" w:space="0" w:color="auto"/>
        <w:right w:val="none" w:sz="0" w:space="0" w:color="auto"/>
      </w:divBdr>
    </w:div>
    <w:div w:id="1828813649">
      <w:bodyDiv w:val="1"/>
      <w:marLeft w:val="0"/>
      <w:marRight w:val="0"/>
      <w:marTop w:val="0"/>
      <w:marBottom w:val="0"/>
      <w:divBdr>
        <w:top w:val="none" w:sz="0" w:space="0" w:color="auto"/>
        <w:left w:val="none" w:sz="0" w:space="0" w:color="auto"/>
        <w:bottom w:val="none" w:sz="0" w:space="0" w:color="auto"/>
        <w:right w:val="none" w:sz="0" w:space="0" w:color="auto"/>
      </w:divBdr>
    </w:div>
    <w:div w:id="1839734359">
      <w:bodyDiv w:val="1"/>
      <w:marLeft w:val="0"/>
      <w:marRight w:val="0"/>
      <w:marTop w:val="0"/>
      <w:marBottom w:val="0"/>
      <w:divBdr>
        <w:top w:val="none" w:sz="0" w:space="0" w:color="auto"/>
        <w:left w:val="none" w:sz="0" w:space="0" w:color="auto"/>
        <w:bottom w:val="none" w:sz="0" w:space="0" w:color="auto"/>
        <w:right w:val="none" w:sz="0" w:space="0" w:color="auto"/>
      </w:divBdr>
    </w:div>
    <w:div w:id="1860729029">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08614731">
      <w:bodyDiv w:val="1"/>
      <w:marLeft w:val="0"/>
      <w:marRight w:val="0"/>
      <w:marTop w:val="0"/>
      <w:marBottom w:val="0"/>
      <w:divBdr>
        <w:top w:val="none" w:sz="0" w:space="0" w:color="auto"/>
        <w:left w:val="none" w:sz="0" w:space="0" w:color="auto"/>
        <w:bottom w:val="none" w:sz="0" w:space="0" w:color="auto"/>
        <w:right w:val="none" w:sz="0" w:space="0" w:color="auto"/>
      </w:divBdr>
    </w:div>
    <w:div w:id="1933777788">
      <w:bodyDiv w:val="1"/>
      <w:marLeft w:val="0"/>
      <w:marRight w:val="0"/>
      <w:marTop w:val="0"/>
      <w:marBottom w:val="0"/>
      <w:divBdr>
        <w:top w:val="none" w:sz="0" w:space="0" w:color="auto"/>
        <w:left w:val="none" w:sz="0" w:space="0" w:color="auto"/>
        <w:bottom w:val="none" w:sz="0" w:space="0" w:color="auto"/>
        <w:right w:val="none" w:sz="0" w:space="0" w:color="auto"/>
      </w:divBdr>
    </w:div>
    <w:div w:id="1952203414">
      <w:bodyDiv w:val="1"/>
      <w:marLeft w:val="0"/>
      <w:marRight w:val="0"/>
      <w:marTop w:val="0"/>
      <w:marBottom w:val="0"/>
      <w:divBdr>
        <w:top w:val="none" w:sz="0" w:space="0" w:color="auto"/>
        <w:left w:val="none" w:sz="0" w:space="0" w:color="auto"/>
        <w:bottom w:val="none" w:sz="0" w:space="0" w:color="auto"/>
        <w:right w:val="none" w:sz="0" w:space="0" w:color="auto"/>
      </w:divBdr>
    </w:div>
    <w:div w:id="1952273001">
      <w:bodyDiv w:val="1"/>
      <w:marLeft w:val="0"/>
      <w:marRight w:val="0"/>
      <w:marTop w:val="0"/>
      <w:marBottom w:val="0"/>
      <w:divBdr>
        <w:top w:val="none" w:sz="0" w:space="0" w:color="auto"/>
        <w:left w:val="none" w:sz="0" w:space="0" w:color="auto"/>
        <w:bottom w:val="none" w:sz="0" w:space="0" w:color="auto"/>
        <w:right w:val="none" w:sz="0" w:space="0" w:color="auto"/>
      </w:divBdr>
    </w:div>
    <w:div w:id="1959219436">
      <w:bodyDiv w:val="1"/>
      <w:marLeft w:val="0"/>
      <w:marRight w:val="0"/>
      <w:marTop w:val="0"/>
      <w:marBottom w:val="0"/>
      <w:divBdr>
        <w:top w:val="none" w:sz="0" w:space="0" w:color="auto"/>
        <w:left w:val="none" w:sz="0" w:space="0" w:color="auto"/>
        <w:bottom w:val="none" w:sz="0" w:space="0" w:color="auto"/>
        <w:right w:val="none" w:sz="0" w:space="0" w:color="auto"/>
      </w:divBdr>
    </w:div>
    <w:div w:id="1960339114">
      <w:bodyDiv w:val="1"/>
      <w:marLeft w:val="0"/>
      <w:marRight w:val="0"/>
      <w:marTop w:val="0"/>
      <w:marBottom w:val="0"/>
      <w:divBdr>
        <w:top w:val="none" w:sz="0" w:space="0" w:color="auto"/>
        <w:left w:val="none" w:sz="0" w:space="0" w:color="auto"/>
        <w:bottom w:val="none" w:sz="0" w:space="0" w:color="auto"/>
        <w:right w:val="none" w:sz="0" w:space="0" w:color="auto"/>
      </w:divBdr>
    </w:div>
    <w:div w:id="2012679433">
      <w:bodyDiv w:val="1"/>
      <w:marLeft w:val="0"/>
      <w:marRight w:val="0"/>
      <w:marTop w:val="0"/>
      <w:marBottom w:val="0"/>
      <w:divBdr>
        <w:top w:val="none" w:sz="0" w:space="0" w:color="auto"/>
        <w:left w:val="none" w:sz="0" w:space="0" w:color="auto"/>
        <w:bottom w:val="none" w:sz="0" w:space="0" w:color="auto"/>
        <w:right w:val="none" w:sz="0" w:space="0" w:color="auto"/>
      </w:divBdr>
    </w:div>
    <w:div w:id="2016223137">
      <w:bodyDiv w:val="1"/>
      <w:marLeft w:val="0"/>
      <w:marRight w:val="0"/>
      <w:marTop w:val="0"/>
      <w:marBottom w:val="0"/>
      <w:divBdr>
        <w:top w:val="none" w:sz="0" w:space="0" w:color="auto"/>
        <w:left w:val="none" w:sz="0" w:space="0" w:color="auto"/>
        <w:bottom w:val="none" w:sz="0" w:space="0" w:color="auto"/>
        <w:right w:val="none" w:sz="0" w:space="0" w:color="auto"/>
      </w:divBdr>
    </w:div>
    <w:div w:id="2018774695">
      <w:bodyDiv w:val="1"/>
      <w:marLeft w:val="0"/>
      <w:marRight w:val="0"/>
      <w:marTop w:val="0"/>
      <w:marBottom w:val="0"/>
      <w:divBdr>
        <w:top w:val="none" w:sz="0" w:space="0" w:color="auto"/>
        <w:left w:val="none" w:sz="0" w:space="0" w:color="auto"/>
        <w:bottom w:val="none" w:sz="0" w:space="0" w:color="auto"/>
        <w:right w:val="none" w:sz="0" w:space="0" w:color="auto"/>
      </w:divBdr>
    </w:div>
    <w:div w:id="2060081416">
      <w:bodyDiv w:val="1"/>
      <w:marLeft w:val="0"/>
      <w:marRight w:val="0"/>
      <w:marTop w:val="0"/>
      <w:marBottom w:val="0"/>
      <w:divBdr>
        <w:top w:val="none" w:sz="0" w:space="0" w:color="auto"/>
        <w:left w:val="none" w:sz="0" w:space="0" w:color="auto"/>
        <w:bottom w:val="none" w:sz="0" w:space="0" w:color="auto"/>
        <w:right w:val="none" w:sz="0" w:space="0" w:color="auto"/>
      </w:divBdr>
    </w:div>
    <w:div w:id="2079747791">
      <w:bodyDiv w:val="1"/>
      <w:marLeft w:val="0"/>
      <w:marRight w:val="0"/>
      <w:marTop w:val="0"/>
      <w:marBottom w:val="0"/>
      <w:divBdr>
        <w:top w:val="none" w:sz="0" w:space="0" w:color="auto"/>
        <w:left w:val="none" w:sz="0" w:space="0" w:color="auto"/>
        <w:bottom w:val="none" w:sz="0" w:space="0" w:color="auto"/>
        <w:right w:val="none" w:sz="0" w:space="0" w:color="auto"/>
      </w:divBdr>
    </w:div>
    <w:div w:id="2086493487">
      <w:bodyDiv w:val="1"/>
      <w:marLeft w:val="0"/>
      <w:marRight w:val="0"/>
      <w:marTop w:val="0"/>
      <w:marBottom w:val="0"/>
      <w:divBdr>
        <w:top w:val="none" w:sz="0" w:space="0" w:color="auto"/>
        <w:left w:val="none" w:sz="0" w:space="0" w:color="auto"/>
        <w:bottom w:val="none" w:sz="0" w:space="0" w:color="auto"/>
        <w:right w:val="none" w:sz="0" w:space="0" w:color="auto"/>
      </w:divBdr>
    </w:div>
    <w:div w:id="2094666616">
      <w:bodyDiv w:val="1"/>
      <w:marLeft w:val="0"/>
      <w:marRight w:val="0"/>
      <w:marTop w:val="0"/>
      <w:marBottom w:val="0"/>
      <w:divBdr>
        <w:top w:val="none" w:sz="0" w:space="0" w:color="auto"/>
        <w:left w:val="none" w:sz="0" w:space="0" w:color="auto"/>
        <w:bottom w:val="none" w:sz="0" w:space="0" w:color="auto"/>
        <w:right w:val="none" w:sz="0" w:space="0" w:color="auto"/>
      </w:divBdr>
    </w:div>
    <w:div w:id="2096241917">
      <w:bodyDiv w:val="1"/>
      <w:marLeft w:val="0"/>
      <w:marRight w:val="0"/>
      <w:marTop w:val="0"/>
      <w:marBottom w:val="0"/>
      <w:divBdr>
        <w:top w:val="none" w:sz="0" w:space="0" w:color="auto"/>
        <w:left w:val="none" w:sz="0" w:space="0" w:color="auto"/>
        <w:bottom w:val="none" w:sz="0" w:space="0" w:color="auto"/>
        <w:right w:val="none" w:sz="0" w:space="0" w:color="auto"/>
      </w:divBdr>
    </w:div>
    <w:div w:id="2102139879">
      <w:bodyDiv w:val="1"/>
      <w:marLeft w:val="0"/>
      <w:marRight w:val="0"/>
      <w:marTop w:val="0"/>
      <w:marBottom w:val="0"/>
      <w:divBdr>
        <w:top w:val="none" w:sz="0" w:space="0" w:color="auto"/>
        <w:left w:val="none" w:sz="0" w:space="0" w:color="auto"/>
        <w:bottom w:val="none" w:sz="0" w:space="0" w:color="auto"/>
        <w:right w:val="none" w:sz="0" w:space="0" w:color="auto"/>
      </w:divBdr>
    </w:div>
    <w:div w:id="2115859413">
      <w:bodyDiv w:val="1"/>
      <w:marLeft w:val="0"/>
      <w:marRight w:val="0"/>
      <w:marTop w:val="0"/>
      <w:marBottom w:val="0"/>
      <w:divBdr>
        <w:top w:val="none" w:sz="0" w:space="0" w:color="auto"/>
        <w:left w:val="none" w:sz="0" w:space="0" w:color="auto"/>
        <w:bottom w:val="none" w:sz="0" w:space="0" w:color="auto"/>
        <w:right w:val="none" w:sz="0" w:space="0" w:color="auto"/>
      </w:divBdr>
    </w:div>
    <w:div w:id="2119983232">
      <w:bodyDiv w:val="1"/>
      <w:marLeft w:val="0"/>
      <w:marRight w:val="0"/>
      <w:marTop w:val="0"/>
      <w:marBottom w:val="0"/>
      <w:divBdr>
        <w:top w:val="none" w:sz="0" w:space="0" w:color="auto"/>
        <w:left w:val="none" w:sz="0" w:space="0" w:color="auto"/>
        <w:bottom w:val="none" w:sz="0" w:space="0" w:color="auto"/>
        <w:right w:val="none" w:sz="0" w:space="0" w:color="auto"/>
      </w:divBdr>
    </w:div>
    <w:div w:id="2136219169">
      <w:bodyDiv w:val="1"/>
      <w:marLeft w:val="0"/>
      <w:marRight w:val="0"/>
      <w:marTop w:val="0"/>
      <w:marBottom w:val="0"/>
      <w:divBdr>
        <w:top w:val="none" w:sz="0" w:space="0" w:color="auto"/>
        <w:left w:val="none" w:sz="0" w:space="0" w:color="auto"/>
        <w:bottom w:val="none" w:sz="0" w:space="0" w:color="auto"/>
        <w:right w:val="none" w:sz="0" w:space="0" w:color="auto"/>
      </w:divBdr>
    </w:div>
    <w:div w:id="214257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Thibaut-Comte/projet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8AA4B0-F264-41DA-B3DF-334D1ED6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1265</Words>
  <Characters>6963</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U.S. Air Force</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Ridene</dc:creator>
  <cp:lastModifiedBy>Thomas Flamant</cp:lastModifiedBy>
  <cp:revision>27</cp:revision>
  <cp:lastPrinted>2017-11-17T10:26:00Z</cp:lastPrinted>
  <dcterms:created xsi:type="dcterms:W3CDTF">2017-11-16T15:24:00Z</dcterms:created>
  <dcterms:modified xsi:type="dcterms:W3CDTF">2017-11-17T10:27:00Z</dcterms:modified>
</cp:coreProperties>
</file>