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5F3D" w14:textId="1BB93175" w:rsidR="00886BAD" w:rsidRDefault="00886BAD" w:rsidP="00886BAD">
      <w:pPr>
        <w:jc w:val="center"/>
        <w:rPr>
          <w:sz w:val="28"/>
          <w:szCs w:val="28"/>
          <w:u w:val="single"/>
        </w:rPr>
      </w:pPr>
      <w:r w:rsidRPr="00886BAD">
        <w:rPr>
          <w:sz w:val="28"/>
          <w:szCs w:val="28"/>
          <w:u w:val="single"/>
        </w:rPr>
        <w:t>Guide d’utilisation de l’afficheur de courbes paramétriques</w:t>
      </w:r>
    </w:p>
    <w:p w14:paraId="2AAB0E01" w14:textId="7F44F9B0" w:rsidR="00886BAD" w:rsidRDefault="00886BAD" w:rsidP="00886BAD">
      <w:pPr>
        <w:jc w:val="center"/>
        <w:rPr>
          <w:sz w:val="28"/>
          <w:szCs w:val="28"/>
          <w:u w:val="single"/>
        </w:rPr>
      </w:pPr>
    </w:p>
    <w:p w14:paraId="142BDBC6" w14:textId="4CE00145" w:rsidR="00886BAD" w:rsidRDefault="00886BAD" w:rsidP="00886BAD">
      <w:r>
        <w:t>Notre afficheur vous permet d’afficher un</w:t>
      </w:r>
      <w:r w:rsidR="00925E70">
        <w:t>e</w:t>
      </w:r>
      <w:r>
        <w:t xml:space="preserve"> courbe paramétrique de votre choix.</w:t>
      </w:r>
    </w:p>
    <w:p w14:paraId="036A4885" w14:textId="0F1B037A" w:rsidR="00886BAD" w:rsidRDefault="00886BAD" w:rsidP="00886BAD">
      <w:r>
        <w:t xml:space="preserve">Pour cela il vous suffit de remplir les champs x(t) et y(t). Vous pouvez aussi afficher les courbes </w:t>
      </w:r>
      <w:r w:rsidR="001B5CD1">
        <w:t>cœur</w:t>
      </w:r>
      <w:r>
        <w:t xml:space="preserve"> et cercle en cliquant sur leur</w:t>
      </w:r>
      <w:r w:rsidR="00925E70">
        <w:t>s</w:t>
      </w:r>
      <w:r>
        <w:t xml:space="preserve"> bouton</w:t>
      </w:r>
      <w:r w:rsidR="00925E70">
        <w:t>s</w:t>
      </w:r>
      <w:r>
        <w:t xml:space="preserve"> respectif</w:t>
      </w:r>
      <w:r w:rsidR="00925E70">
        <w:t>s</w:t>
      </w:r>
      <w:r>
        <w:t>.</w:t>
      </w:r>
      <w:r w:rsidR="001B5CD1">
        <w:t xml:space="preserve"> </w:t>
      </w:r>
    </w:p>
    <w:p w14:paraId="4E3D95C6" w14:textId="3A7B7CA4" w:rsidR="00886BAD" w:rsidRDefault="001B5CD1" w:rsidP="001B5CD1">
      <w:r>
        <w:t>Afin de saisir des fonctions valides voici la syntaxe à adopter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80"/>
        <w:gridCol w:w="2080"/>
      </w:tblGrid>
      <w:tr w:rsidR="001B5CD1" w14:paraId="0A592E22" w14:textId="77777777" w:rsidTr="00473244">
        <w:trPr>
          <w:trHeight w:val="392"/>
          <w:jc w:val="center"/>
        </w:trPr>
        <w:tc>
          <w:tcPr>
            <w:tcW w:w="2080" w:type="dxa"/>
          </w:tcPr>
          <w:p w14:paraId="16243C4E" w14:textId="36936EE9" w:rsidR="001B5CD1" w:rsidRDefault="00507B03" w:rsidP="001B5CD1">
            <w:r>
              <w:t>Pour…</w:t>
            </w:r>
          </w:p>
        </w:tc>
        <w:tc>
          <w:tcPr>
            <w:tcW w:w="2080" w:type="dxa"/>
          </w:tcPr>
          <w:p w14:paraId="072A3B81" w14:textId="57A2AC0B" w:rsidR="001B5CD1" w:rsidRDefault="001B5CD1" w:rsidP="001B5CD1">
            <w:r>
              <w:t>Saisi</w:t>
            </w:r>
            <w:r w:rsidR="00507B03">
              <w:t>r</w:t>
            </w:r>
          </w:p>
        </w:tc>
      </w:tr>
      <w:tr w:rsidR="001B5CD1" w14:paraId="40CC1BDB" w14:textId="77777777" w:rsidTr="00473244">
        <w:trPr>
          <w:trHeight w:val="392"/>
          <w:jc w:val="center"/>
        </w:trPr>
        <w:tc>
          <w:tcPr>
            <w:tcW w:w="2080" w:type="dxa"/>
          </w:tcPr>
          <w:p w14:paraId="1A4B8A5F" w14:textId="43AC7999" w:rsidR="001B5CD1" w:rsidRPr="001B5CD1" w:rsidRDefault="001B5CD1" w:rsidP="001B5CD1">
            <w:pPr>
              <w:rPr>
                <w:vertAlign w:val="super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80" w:type="dxa"/>
          </w:tcPr>
          <w:p w14:paraId="5F0824F1" w14:textId="58B7ACA5" w:rsidR="001B5CD1" w:rsidRDefault="001B5CD1" w:rsidP="001B5C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cos(t)</m:t>
                </m:r>
              </m:oMath>
            </m:oMathPara>
          </w:p>
        </w:tc>
      </w:tr>
      <w:tr w:rsidR="001B5CD1" w14:paraId="1A2D411C" w14:textId="77777777" w:rsidTr="00473244">
        <w:trPr>
          <w:trHeight w:val="392"/>
          <w:jc w:val="center"/>
        </w:trPr>
        <w:tc>
          <w:tcPr>
            <w:tcW w:w="2080" w:type="dxa"/>
          </w:tcPr>
          <w:p w14:paraId="715580D7" w14:textId="7B9D3BAE" w:rsidR="001B5CD1" w:rsidRDefault="001B5CD1" w:rsidP="001B5CD1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80" w:type="dxa"/>
          </w:tcPr>
          <w:p w14:paraId="783CA19A" w14:textId="65EEAD70" w:rsidR="001B5CD1" w:rsidRDefault="001B5CD1" w:rsidP="001B5C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sin(t)</m:t>
                </m:r>
              </m:oMath>
            </m:oMathPara>
          </w:p>
        </w:tc>
      </w:tr>
      <w:tr w:rsidR="00D85553" w14:paraId="43F8ECD1" w14:textId="77777777" w:rsidTr="00473244">
        <w:trPr>
          <w:trHeight w:val="392"/>
          <w:jc w:val="center"/>
        </w:trPr>
        <w:tc>
          <w:tcPr>
            <w:tcW w:w="2080" w:type="dxa"/>
          </w:tcPr>
          <w:p w14:paraId="651D176A" w14:textId="0D32AEC5" w:rsidR="00D85553" w:rsidRDefault="00D85553" w:rsidP="001B5CD1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80" w:type="dxa"/>
          </w:tcPr>
          <w:p w14:paraId="281836BE" w14:textId="2634F825" w:rsidR="00D85553" w:rsidRPr="001B5CD1" w:rsidRDefault="00D85553" w:rsidP="001B5CD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</w:tr>
      <w:tr w:rsidR="001B5CD1" w14:paraId="4D9DA087" w14:textId="77777777" w:rsidTr="00473244">
        <w:trPr>
          <w:trHeight w:val="378"/>
          <w:jc w:val="center"/>
        </w:trPr>
        <w:tc>
          <w:tcPr>
            <w:tcW w:w="2080" w:type="dxa"/>
          </w:tcPr>
          <w:p w14:paraId="55277F93" w14:textId="7DE1B73F" w:rsidR="001B5CD1" w:rsidRDefault="001B5CD1" w:rsidP="001B5CD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2080" w:type="dxa"/>
          </w:tcPr>
          <w:p w14:paraId="67561147" w14:textId="1C22E56F" w:rsidR="001B5CD1" w:rsidRDefault="001B5CD1" w:rsidP="001B5CD1">
            <m:oMathPara>
              <m:oMath>
                <m:r>
                  <w:rPr>
                    <w:rFonts w:ascii="Cambria Math" w:hAnsi="Cambria Math"/>
                  </w:rPr>
                  <m:t>pow(a,b)</m:t>
                </m:r>
              </m:oMath>
            </m:oMathPara>
          </w:p>
        </w:tc>
      </w:tr>
      <w:tr w:rsidR="001B5CD1" w14:paraId="6E48BD60" w14:textId="77777777" w:rsidTr="00473244">
        <w:trPr>
          <w:trHeight w:val="392"/>
          <w:jc w:val="center"/>
        </w:trPr>
        <w:tc>
          <w:tcPr>
            <w:tcW w:w="2080" w:type="dxa"/>
          </w:tcPr>
          <w:p w14:paraId="3324442B" w14:textId="7799C8E0" w:rsidR="001B5CD1" w:rsidRDefault="001B5CD1" w:rsidP="001B5CD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2080" w:type="dxa"/>
          </w:tcPr>
          <w:p w14:paraId="1157F965" w14:textId="4C9C53C8" w:rsidR="001B5CD1" w:rsidRDefault="001B5CD1" w:rsidP="001B5CD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</w:tr>
      <w:tr w:rsidR="00D85553" w14:paraId="360577E4" w14:textId="77777777" w:rsidTr="00473244">
        <w:trPr>
          <w:trHeight w:val="392"/>
          <w:jc w:val="center"/>
        </w:trPr>
        <w:tc>
          <w:tcPr>
            <w:tcW w:w="2080" w:type="dxa"/>
          </w:tcPr>
          <w:p w14:paraId="333D9822" w14:textId="4A3ED63F" w:rsidR="00D85553" w:rsidRDefault="00D85553" w:rsidP="001B5CD1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80" w:type="dxa"/>
          </w:tcPr>
          <w:p w14:paraId="5D0222FF" w14:textId="24470051" w:rsidR="00D85553" w:rsidRDefault="00D85553" w:rsidP="001B5CD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ln</m:t>
                </m:r>
                <m:r>
                  <w:rPr>
                    <w:rFonts w:ascii="Cambria Math" w:eastAsia="Calibri" w:hAnsi="Cambria Math" w:cs="Times New Roman"/>
                  </w:rPr>
                  <m:t>(a)</m:t>
                </m:r>
              </m:oMath>
            </m:oMathPara>
          </w:p>
        </w:tc>
      </w:tr>
      <w:tr w:rsidR="001B5CD1" w14:paraId="1A015806" w14:textId="77777777" w:rsidTr="00473244">
        <w:trPr>
          <w:trHeight w:val="392"/>
          <w:jc w:val="center"/>
        </w:trPr>
        <w:tc>
          <w:tcPr>
            <w:tcW w:w="2080" w:type="dxa"/>
          </w:tcPr>
          <w:p w14:paraId="7796087A" w14:textId="5315738C" w:rsidR="001B5CD1" w:rsidRDefault="007358AD" w:rsidP="001B5CD1"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2080" w:type="dxa"/>
          </w:tcPr>
          <w:p w14:paraId="51D03338" w14:textId="0B085150" w:rsidR="00F10DE0" w:rsidRPr="00F10DE0" w:rsidRDefault="007358AD" w:rsidP="001B5CD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pi</m:t>
                </m:r>
              </m:oMath>
            </m:oMathPara>
          </w:p>
        </w:tc>
      </w:tr>
      <w:tr w:rsidR="00F10DE0" w14:paraId="623F903A" w14:textId="77777777" w:rsidTr="00473244">
        <w:trPr>
          <w:trHeight w:val="392"/>
          <w:jc w:val="center"/>
        </w:trPr>
        <w:tc>
          <w:tcPr>
            <w:tcW w:w="2080" w:type="dxa"/>
          </w:tcPr>
          <w:p w14:paraId="1D79A638" w14:textId="29A2CCFE" w:rsidR="00F10DE0" w:rsidRDefault="00F10DE0" w:rsidP="001B5CD1">
            <w:pPr>
              <w:rPr>
                <w:rFonts w:ascii="Calibri" w:eastAsia="Calibri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2080" w:type="dxa"/>
          </w:tcPr>
          <w:p w14:paraId="5EEA6C09" w14:textId="37F8DC12" w:rsidR="00F10DE0" w:rsidRDefault="00F10DE0" w:rsidP="001B5CD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sqrt(a)</m:t>
                </m:r>
              </m:oMath>
            </m:oMathPara>
          </w:p>
        </w:tc>
      </w:tr>
    </w:tbl>
    <w:p w14:paraId="2E697F6A" w14:textId="52DAD006" w:rsidR="001B5CD1" w:rsidRDefault="00891E05" w:rsidP="001B5CD1">
      <w:r>
        <w:t>Une fois les équations saisies appuyer sur le bouton « Valider ».</w:t>
      </w:r>
    </w:p>
    <w:p w14:paraId="2F6B5531" w14:textId="43D6B013" w:rsidR="00891E05" w:rsidRPr="00886BAD" w:rsidRDefault="00891E05" w:rsidP="001B5CD1">
      <w:r>
        <w:t>Pour afficher une nouvelle courbe entre</w:t>
      </w:r>
      <w:r w:rsidR="00925E70">
        <w:t>r</w:t>
      </w:r>
      <w:r>
        <w:t xml:space="preserve"> de nouvelles équations. La courbe se superposera dans à la précédente. Pour les effacer </w:t>
      </w:r>
      <w:r w:rsidR="00840800">
        <w:t>appuyer sur « </w:t>
      </w:r>
      <w:r w:rsidR="00925E70">
        <w:t>R</w:t>
      </w:r>
      <w:r w:rsidR="00840800">
        <w:t>eset</w:t>
      </w:r>
      <w:r w:rsidR="00925E70">
        <w:t> »</w:t>
      </w:r>
      <w:r w:rsidR="00840800">
        <w:t>.</w:t>
      </w:r>
    </w:p>
    <w:sectPr w:rsidR="00891E05" w:rsidRPr="00886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65AC"/>
    <w:multiLevelType w:val="hybridMultilevel"/>
    <w:tmpl w:val="BBAE79D8"/>
    <w:lvl w:ilvl="0" w:tplc="98569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AD"/>
    <w:rsid w:val="00043F57"/>
    <w:rsid w:val="001B5CD1"/>
    <w:rsid w:val="00473244"/>
    <w:rsid w:val="00507B03"/>
    <w:rsid w:val="007358AD"/>
    <w:rsid w:val="00840800"/>
    <w:rsid w:val="00886BAD"/>
    <w:rsid w:val="00891E05"/>
    <w:rsid w:val="00900356"/>
    <w:rsid w:val="00925E70"/>
    <w:rsid w:val="00D85553"/>
    <w:rsid w:val="00F1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5893"/>
  <w15:chartTrackingRefBased/>
  <w15:docId w15:val="{EA287199-4BC5-479B-9090-50427428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5C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5C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CHEVET</dc:creator>
  <cp:keywords/>
  <dc:description/>
  <cp:lastModifiedBy>Alexis CHEVET</cp:lastModifiedBy>
  <cp:revision>11</cp:revision>
  <dcterms:created xsi:type="dcterms:W3CDTF">2021-09-30T09:55:00Z</dcterms:created>
  <dcterms:modified xsi:type="dcterms:W3CDTF">2021-09-30T15:00:00Z</dcterms:modified>
</cp:coreProperties>
</file>