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291553958"/>
        <w:docPartObj>
          <w:docPartGallery w:val="Cover Pages"/>
          <w:docPartUnique/>
        </w:docPartObj>
      </w:sdtPr>
      <w:sdtContent>
        <w:p w:rsidR="0039478C" w:rsidRDefault="0039478C">
          <w:r>
            <w:rPr>
              <w:noProof/>
              <w:lang w:eastAsia="fr-FR"/>
            </w:rPr>
            <w:drawing>
              <wp:anchor distT="0" distB="0" distL="114300" distR="114300" simplePos="0" relativeHeight="251664384" behindDoc="1" locked="0" layoutInCell="1" allowOverlap="1" wp14:anchorId="4A530AC3" wp14:editId="6ED0BD11">
                <wp:simplePos x="0" y="0"/>
                <wp:positionH relativeFrom="margin">
                  <wp:align>right</wp:align>
                </wp:positionH>
                <wp:positionV relativeFrom="paragraph">
                  <wp:posOffset>5036185</wp:posOffset>
                </wp:positionV>
                <wp:extent cx="1729740" cy="1729740"/>
                <wp:effectExtent l="0" t="0" r="3810" b="3810"/>
                <wp:wrapTight wrapText="bothSides">
                  <wp:wrapPolygon edited="0">
                    <wp:start x="0" y="0"/>
                    <wp:lineTo x="0" y="21410"/>
                    <wp:lineTo x="21410" y="21410"/>
                    <wp:lineTo x="21410" y="0"/>
                    <wp:lineTo x="0" y="0"/>
                  </wp:wrapPolygon>
                </wp:wrapTight>
                <wp:docPr id="3" name="Image 3" descr="Elior en France, restaurateur de référence | Elio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 descr="Elior en France, restaurateur de référence | Elior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29740" cy="1729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  <w:lang w:eastAsia="fr-FR"/>
            </w:rPr>
            <w:drawing>
              <wp:anchor distT="0" distB="0" distL="114300" distR="114300" simplePos="0" relativeHeight="251663360" behindDoc="1" locked="0" layoutInCell="1" allowOverlap="1" wp14:anchorId="6BD9B7F1" wp14:editId="1A728E57">
                <wp:simplePos x="0" y="0"/>
                <wp:positionH relativeFrom="margin">
                  <wp:align>right</wp:align>
                </wp:positionH>
                <wp:positionV relativeFrom="paragraph">
                  <wp:posOffset>837565</wp:posOffset>
                </wp:positionV>
                <wp:extent cx="5760720" cy="3842385"/>
                <wp:effectExtent l="0" t="0" r="0" b="5715"/>
                <wp:wrapTight wrapText="bothSides">
                  <wp:wrapPolygon edited="0">
                    <wp:start x="0" y="0"/>
                    <wp:lineTo x="0" y="21525"/>
                    <wp:lineTo x="21500" y="21525"/>
                    <wp:lineTo x="21500" y="0"/>
                    <wp:lineTo x="0" y="0"/>
                  </wp:wrapPolygon>
                </wp:wrapTight>
                <wp:docPr id="1" name="Image 1" descr="Photo de bureau de Elior Group - Restauration entreprise Franc ..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Photo de bureau de Elior Group - Restauration entreprise Franc ...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60720" cy="3842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:rsidR="0039478C" w:rsidRDefault="0039478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37CB67C3" wp14:editId="11587A9C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Zone de texte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Date de publication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06-26T00:00:00Z">
                                    <w:dateFormat w:val="dd MMMM yyyy"/>
                                    <w:lid w:val="fr-FR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39478C" w:rsidRDefault="0039478C">
                                    <w:pPr>
                                      <w:pStyle w:val="Sansinterligne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>26 juin 2020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37CB67C3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11" o:spid="_x0000_s1026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Date de publication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06-26T00:00:00Z">
                              <w:dateFormat w:val="dd MMMM yyyy"/>
                              <w:lid w:val="fr-F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39478C" w:rsidRDefault="0039478C">
                              <w:pPr>
                                <w:pStyle w:val="Sansinterligne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>26 juin 2020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A647330" wp14:editId="4AA3BAF9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8949055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Zone de texte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alias w:val="Auteur"/>
                                  <w:tag w:val="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39478C" w:rsidRDefault="0039478C">
                                    <w:pPr>
                                      <w:pStyle w:val="Sansinterligne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Thibaut meslin</w:t>
                                    </w:r>
                                  </w:p>
                                </w:sdtContent>
                              </w:sdt>
                              <w:p w:rsidR="0039478C" w:rsidRDefault="0039478C">
                                <w:pPr>
                                  <w:pStyle w:val="Sansinterligne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-66123572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Saint adjutor</w:t>
                                    </w:r>
                                  </w:sdtContent>
                                </w:sdt>
                              </w:p>
                              <w:p w:rsidR="0039478C" w:rsidRDefault="0039478C">
                                <w:pPr>
                                  <w:pStyle w:val="Sansinterligne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Adresse"/>
                                    <w:tag w:val=""/>
                                    <w:id w:val="17122749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Vernon</w:t>
                                    </w:r>
                                  </w:sdtContent>
                                </w:sdt>
                                <w:r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0A647330" id="Zone de texte 112" o:spid="_x0000_s1027" type="#_x0000_t202" style="position:absolute;margin-left:0;margin-top:0;width:453pt;height:51.4pt;z-index:25166131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alias w:val="Auteur"/>
                            <w:tag w:val="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39478C" w:rsidRDefault="0039478C">
                              <w:pPr>
                                <w:pStyle w:val="Sansinterligne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Thibaut meslin</w:t>
                              </w:r>
                            </w:p>
                          </w:sdtContent>
                        </w:sdt>
                        <w:p w:rsidR="0039478C" w:rsidRDefault="0039478C">
                          <w:pPr>
                            <w:pStyle w:val="Sansinterligne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-66123572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Saint adjutor</w:t>
                              </w:r>
                            </w:sdtContent>
                          </w:sdt>
                        </w:p>
                        <w:p w:rsidR="0039478C" w:rsidRDefault="0039478C">
                          <w:pPr>
                            <w:pStyle w:val="Sansinterligne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Adresse"/>
                              <w:tag w:val=""/>
                              <w:id w:val="17122749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Vernon</w:t>
                              </w:r>
                            </w:sdtContent>
                          </w:sdt>
                          <w:r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648C7B0" wp14:editId="31216DA0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4864735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Zone de texte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9478C" w:rsidRDefault="0039478C">
                                <w:pPr>
                                  <w:pStyle w:val="Sansinterligne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  <w:alias w:val="Titre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>Validation de compétences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Sous-titre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39478C" w:rsidRDefault="0039478C">
                                    <w:pPr>
                                      <w:pStyle w:val="Sansinterligne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ppe_repas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648C7B0" id="Zone de texte 113" o:spid="_x0000_s1028" type="#_x0000_t202" style="position:absolute;margin-left:0;margin-top:0;width:453pt;height:41.4pt;z-index:251660288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" filled="f" stroked="f" strokeweight=".5pt">
                    <v:textbox inset="0,0,0,0">
                      <w:txbxContent>
                        <w:p w:rsidR="0039478C" w:rsidRDefault="0039478C">
                          <w:pPr>
                            <w:pStyle w:val="Sansinterligne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  <w:alias w:val="Titre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>Validation de compétences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Sous-titre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39478C" w:rsidRDefault="0039478C">
                              <w:pPr>
                                <w:pStyle w:val="Sansinterligne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proofErr w:type="spellStart"/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ppe_repas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6A775FED" wp14:editId="00A7E7E9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oupe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tangle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angle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B7E69C4" id="Groupe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">
                    <v:rect id="Rectangle 115" o:spid="_x0000_s1027" style="position:absolute;width:2286;height:878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fwmsAA&#10;AADcAAAADwAAAGRycy9kb3ducmV2LnhtbERPzYrCMBC+L/gOYQRva9qCotUoKivI4mWrDzA2Y1tt&#10;JqXJ1vr2ZkHY23x8v7Nc96YWHbWusqwgHkcgiHOrKy4UnE/7zxkI55E11pZJwZMcrFeDjyWm2j74&#10;h7rMFyKEsEtRQel9k0rp8pIMurFtiAN3ta1BH2BbSN3iI4SbWiZRNJUGKw4NJTa0Kym/Z79GwZex&#10;k+Nt3pl9Ul2snM7Yb79ZqdGw3yxAeOr9v/jtPugwP57A3zPhArl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DfwmsAAAADcAAAADwAAAAAAAAAAAAAAAACYAgAAZHJzL2Rvd25y&#10;ZXYueG1sUEsFBgAAAAAEAAQA9QAAAIUDAAAAAA==&#10;" fillcolor="#ed7d31 [3205]" stroked="f" strokeweight="1pt"/>
                    <v:rect id="Rectangle 116" o:spid="_x0000_s1028" style="position:absolute;top:89154;width:2286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IrpsAA&#10;AADcAAAADwAAAGRycy9kb3ducmV2LnhtbERPTYvCMBC9L/gfwgheiqZVEKlGEaEgyApqL96GZmyL&#10;zaQ0Ueu/NwvC3ubxPme16U0jntS52rKCZBKDIC6srrlUkF+y8QKE88gaG8uk4E0ONuvBzwpTbV98&#10;oufZlyKEsEtRQeV9m0rpiooMuoltiQN3s51BH2BXSt3hK4SbRk7jeC4N1hwaKmxpV1FxPz+Mglmm&#10;TYvHPvPR4YFRfoqS6+9RqdGw3y5BeOr9v/jr3uswP5nD3zPhArn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jIrpsAAAADcAAAADwAAAAAAAAAAAAAAAACYAgAAZHJzL2Rvd25y&#10;ZXYueG1sUEsFBgAAAAAEAAQA9QAAAIUDAAAAAA==&#10;" fillcolor="#5b9bd5 [3204]" stroked="f" strokeweight="1pt">
                      <v:path arrowok="t"/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p w:rsidR="00211F60" w:rsidRDefault="00211F60" w:rsidP="00211F60">
      <w:pPr>
        <w:rPr>
          <w:b/>
          <w:sz w:val="24"/>
        </w:rPr>
      </w:pPr>
      <w:r w:rsidRPr="00211F60">
        <w:rPr>
          <w:b/>
          <w:sz w:val="24"/>
        </w:rPr>
        <w:lastRenderedPageBreak/>
        <w:t>A4.1.3 Conception ou adaptation d’une base de données</w:t>
      </w:r>
    </w:p>
    <w:p w:rsidR="00211F60" w:rsidRDefault="00211F60" w:rsidP="00211F60">
      <w:pPr>
        <w:rPr>
          <w:sz w:val="21"/>
          <w:szCs w:val="21"/>
        </w:rPr>
      </w:pPr>
      <w:r>
        <w:rPr>
          <w:sz w:val="24"/>
        </w:rPr>
        <w:tab/>
      </w:r>
      <w:r w:rsidRPr="00211F60">
        <w:rPr>
          <w:sz w:val="21"/>
          <w:szCs w:val="21"/>
        </w:rPr>
        <w:t>C4.1.3.1 Modéliser le schéma de données nécessaire à la mise en place de la solution applicative</w:t>
      </w:r>
    </w:p>
    <w:p w:rsidR="00211F60" w:rsidRPr="00211F60" w:rsidRDefault="0047667D" w:rsidP="00211F60">
      <w:pPr>
        <w:rPr>
          <w:sz w:val="21"/>
          <w:szCs w:val="21"/>
        </w:rPr>
      </w:pPr>
      <w:r>
        <w:rPr>
          <w:noProof/>
          <w:lang w:eastAsia="fr-FR"/>
        </w:rPr>
        <w:drawing>
          <wp:anchor distT="0" distB="0" distL="114300" distR="114300" simplePos="0" relativeHeight="251665408" behindDoc="1" locked="0" layoutInCell="1" allowOverlap="1" wp14:anchorId="31AF794E" wp14:editId="33CD6C12">
            <wp:simplePos x="0" y="0"/>
            <wp:positionH relativeFrom="margin">
              <wp:posOffset>-307975</wp:posOffset>
            </wp:positionH>
            <wp:positionV relativeFrom="paragraph">
              <wp:posOffset>311150</wp:posOffset>
            </wp:positionV>
            <wp:extent cx="3068320" cy="3642360"/>
            <wp:effectExtent l="0" t="0" r="0" b="0"/>
            <wp:wrapTight wrapText="bothSides">
              <wp:wrapPolygon edited="0">
                <wp:start x="0" y="0"/>
                <wp:lineTo x="0" y="21464"/>
                <wp:lineTo x="21457" y="21464"/>
                <wp:lineTo x="21457" y="0"/>
                <wp:lineTo x="0" y="0"/>
              </wp:wrapPolygon>
            </wp:wrapTight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832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6E98">
        <w:rPr>
          <w:noProof/>
          <w:lang w:eastAsia="fr-FR"/>
        </w:rPr>
        <w:drawing>
          <wp:anchor distT="0" distB="0" distL="114300" distR="114300" simplePos="0" relativeHeight="251666432" behindDoc="1" locked="0" layoutInCell="1" allowOverlap="1" wp14:anchorId="56C80C25" wp14:editId="5386DA4E">
            <wp:simplePos x="0" y="0"/>
            <wp:positionH relativeFrom="margin">
              <wp:posOffset>2620645</wp:posOffset>
            </wp:positionH>
            <wp:positionV relativeFrom="paragraph">
              <wp:posOffset>6350</wp:posOffset>
            </wp:positionV>
            <wp:extent cx="3672840" cy="4411980"/>
            <wp:effectExtent l="0" t="0" r="0" b="0"/>
            <wp:wrapTight wrapText="bothSides">
              <wp:wrapPolygon edited="0">
                <wp:start x="4481" y="0"/>
                <wp:lineTo x="4481" y="2984"/>
                <wp:lineTo x="4929" y="3358"/>
                <wp:lineTo x="4481" y="3451"/>
                <wp:lineTo x="4257" y="9047"/>
                <wp:lineTo x="4593" y="9140"/>
                <wp:lineTo x="8627" y="9140"/>
                <wp:lineTo x="8627" y="11565"/>
                <wp:lineTo x="9075" y="12124"/>
                <wp:lineTo x="5938" y="12124"/>
                <wp:lineTo x="5602" y="12218"/>
                <wp:lineTo x="5154" y="18466"/>
                <wp:lineTo x="5041" y="20798"/>
                <wp:lineTo x="8739" y="20798"/>
                <wp:lineTo x="9523" y="20611"/>
                <wp:lineTo x="10531" y="20052"/>
                <wp:lineTo x="10419" y="19585"/>
                <wp:lineTo x="12436" y="19585"/>
                <wp:lineTo x="15012" y="18746"/>
                <wp:lineTo x="15124" y="12404"/>
                <wp:lineTo x="14676" y="12124"/>
                <wp:lineTo x="13892" y="12124"/>
                <wp:lineTo x="14564" y="11472"/>
                <wp:lineTo x="14452" y="9140"/>
                <wp:lineTo x="17701" y="9140"/>
                <wp:lineTo x="18822" y="8767"/>
                <wp:lineTo x="18822" y="5036"/>
                <wp:lineTo x="17365" y="4850"/>
                <wp:lineTo x="10531" y="4663"/>
                <wp:lineTo x="10643" y="653"/>
                <wp:lineTo x="9747" y="187"/>
                <wp:lineTo x="7394" y="0"/>
                <wp:lineTo x="4481" y="0"/>
              </wp:wrapPolygon>
            </wp:wrapTight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4411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1F60">
        <w:rPr>
          <w:sz w:val="21"/>
          <w:szCs w:val="21"/>
        </w:rPr>
        <w:tab/>
      </w:r>
    </w:p>
    <w:p w:rsidR="00211F60" w:rsidRPr="00211F60" w:rsidRDefault="00211F60" w:rsidP="00211F60">
      <w:pPr>
        <w:rPr>
          <w:sz w:val="24"/>
        </w:rPr>
      </w:pPr>
    </w:p>
    <w:p w:rsidR="00C96E98" w:rsidRDefault="00C96E98"/>
    <w:p w:rsidR="00C96E98" w:rsidRPr="00C96E98" w:rsidRDefault="00C96E98" w:rsidP="00C96E98"/>
    <w:p w:rsidR="00C96E98" w:rsidRPr="00C96E98" w:rsidRDefault="00C96E98" w:rsidP="00C96E98"/>
    <w:p w:rsidR="00C96E98" w:rsidRPr="00C96E98" w:rsidRDefault="00C96E98" w:rsidP="00C96E98"/>
    <w:p w:rsidR="00C96E98" w:rsidRDefault="00C96E98" w:rsidP="00C96E98">
      <w:pPr>
        <w:tabs>
          <w:tab w:val="left" w:pos="3780"/>
        </w:tabs>
      </w:pPr>
    </w:p>
    <w:p w:rsidR="00C96E98" w:rsidRDefault="00C96E98" w:rsidP="00C96E98">
      <w:pPr>
        <w:tabs>
          <w:tab w:val="left" w:pos="3780"/>
        </w:tabs>
      </w:pPr>
    </w:p>
    <w:p w:rsidR="00C96E98" w:rsidRDefault="00C96E98" w:rsidP="00C96E98">
      <w:pPr>
        <w:tabs>
          <w:tab w:val="left" w:pos="3780"/>
        </w:tabs>
      </w:pPr>
    </w:p>
    <w:p w:rsidR="00C96E98" w:rsidRDefault="00C96E98" w:rsidP="00C96E98">
      <w:pPr>
        <w:tabs>
          <w:tab w:val="left" w:pos="3780"/>
        </w:tabs>
      </w:pPr>
    </w:p>
    <w:p w:rsidR="00C96E98" w:rsidRDefault="00C96E98" w:rsidP="00C96E98">
      <w:pPr>
        <w:tabs>
          <w:tab w:val="left" w:pos="3780"/>
        </w:tabs>
      </w:pPr>
    </w:p>
    <w:p w:rsidR="00C96E98" w:rsidRDefault="00C96E98" w:rsidP="00C96E98">
      <w:pPr>
        <w:tabs>
          <w:tab w:val="left" w:pos="3780"/>
        </w:tabs>
      </w:pPr>
    </w:p>
    <w:p w:rsidR="0047667D" w:rsidRDefault="0047667D" w:rsidP="00C96E98">
      <w:pPr>
        <w:tabs>
          <w:tab w:val="left" w:pos="3780"/>
        </w:tabs>
      </w:pPr>
    </w:p>
    <w:p w:rsidR="0047667D" w:rsidRDefault="0047667D" w:rsidP="00C96E98">
      <w:pPr>
        <w:tabs>
          <w:tab w:val="left" w:pos="3780"/>
        </w:tabs>
      </w:pPr>
    </w:p>
    <w:p w:rsidR="0047667D" w:rsidRDefault="0047667D" w:rsidP="00C96E98">
      <w:pPr>
        <w:tabs>
          <w:tab w:val="left" w:pos="3780"/>
        </w:tabs>
      </w:pPr>
    </w:p>
    <w:p w:rsidR="0047667D" w:rsidRDefault="0047667D" w:rsidP="00C96E98">
      <w:pPr>
        <w:tabs>
          <w:tab w:val="left" w:pos="3780"/>
        </w:tabs>
      </w:pPr>
    </w:p>
    <w:p w:rsidR="0047667D" w:rsidRDefault="0047667D" w:rsidP="00C96E98">
      <w:pPr>
        <w:tabs>
          <w:tab w:val="left" w:pos="3780"/>
        </w:tabs>
      </w:pPr>
    </w:p>
    <w:p w:rsidR="007D75E0" w:rsidRDefault="007D75E0" w:rsidP="007D75E0">
      <w:pPr>
        <w:ind w:firstLine="708"/>
      </w:pPr>
      <w:r w:rsidRPr="007D75E0">
        <w:t>C4.1.3.2 Implémenter le schéma de données dans un SGBD</w:t>
      </w:r>
    </w:p>
    <w:p w:rsidR="006D1D8A" w:rsidRPr="007D75E0" w:rsidRDefault="006D1D8A" w:rsidP="006D1D8A">
      <w:r>
        <w:rPr>
          <w:noProof/>
          <w:lang w:eastAsia="fr-FR"/>
        </w:rPr>
        <w:drawing>
          <wp:anchor distT="0" distB="0" distL="114300" distR="114300" simplePos="0" relativeHeight="251668480" behindDoc="1" locked="0" layoutInCell="1" allowOverlap="1" wp14:anchorId="493AD9B5" wp14:editId="71BEDAF4">
            <wp:simplePos x="0" y="0"/>
            <wp:positionH relativeFrom="page">
              <wp:posOffset>2228215</wp:posOffset>
            </wp:positionH>
            <wp:positionV relativeFrom="paragraph">
              <wp:posOffset>201295</wp:posOffset>
            </wp:positionV>
            <wp:extent cx="5261610" cy="1386840"/>
            <wp:effectExtent l="0" t="0" r="0" b="3810"/>
            <wp:wrapTight wrapText="bothSides">
              <wp:wrapPolygon edited="0">
                <wp:start x="0" y="0"/>
                <wp:lineTo x="0" y="21363"/>
                <wp:lineTo x="21506" y="21363"/>
                <wp:lineTo x="21506" y="0"/>
                <wp:lineTo x="0" y="0"/>
              </wp:wrapPolygon>
            </wp:wrapTight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67456" behindDoc="1" locked="0" layoutInCell="1" allowOverlap="1" wp14:anchorId="4071522B" wp14:editId="566A0D71">
            <wp:simplePos x="0" y="0"/>
            <wp:positionH relativeFrom="margin">
              <wp:posOffset>-572135</wp:posOffset>
            </wp:positionH>
            <wp:positionV relativeFrom="paragraph">
              <wp:posOffset>147955</wp:posOffset>
            </wp:positionV>
            <wp:extent cx="1796415" cy="1516380"/>
            <wp:effectExtent l="0" t="0" r="0" b="7620"/>
            <wp:wrapTight wrapText="bothSides">
              <wp:wrapPolygon edited="0">
                <wp:start x="0" y="0"/>
                <wp:lineTo x="0" y="21437"/>
                <wp:lineTo x="21302" y="21437"/>
                <wp:lineTo x="21302" y="0"/>
                <wp:lineTo x="0" y="0"/>
              </wp:wrapPolygon>
            </wp:wrapTight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6415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1D8A" w:rsidRDefault="006D1D8A" w:rsidP="00C96E98">
      <w:pPr>
        <w:tabs>
          <w:tab w:val="left" w:pos="3780"/>
        </w:tabs>
      </w:pPr>
    </w:p>
    <w:p w:rsidR="006D1D8A" w:rsidRDefault="006D1D8A" w:rsidP="00C96E98">
      <w:pPr>
        <w:tabs>
          <w:tab w:val="left" w:pos="3780"/>
        </w:tabs>
      </w:pPr>
    </w:p>
    <w:p w:rsidR="0047667D" w:rsidRDefault="0047667D" w:rsidP="00C96E98">
      <w:pPr>
        <w:tabs>
          <w:tab w:val="left" w:pos="3780"/>
        </w:tabs>
      </w:pPr>
    </w:p>
    <w:p w:rsidR="0047667D" w:rsidRDefault="0047667D" w:rsidP="00C96E98">
      <w:pPr>
        <w:tabs>
          <w:tab w:val="left" w:pos="3780"/>
        </w:tabs>
      </w:pPr>
    </w:p>
    <w:p w:rsidR="00FA348F" w:rsidRPr="00FA348F" w:rsidRDefault="00FA348F" w:rsidP="00FA348F">
      <w:pPr>
        <w:ind w:firstLine="708"/>
      </w:pPr>
      <w:r w:rsidRPr="00FA348F">
        <w:lastRenderedPageBreak/>
        <w:t>C4.1.3.3 Programmer des éléments de la solution applicative dans le langage d’un SGBD</w:t>
      </w:r>
    </w:p>
    <w:p w:rsidR="00CD5014" w:rsidRDefault="00640625" w:rsidP="00C96E98">
      <w:pPr>
        <w:tabs>
          <w:tab w:val="left" w:pos="3780"/>
        </w:tabs>
      </w:pPr>
      <w:r>
        <w:rPr>
          <w:noProof/>
          <w:lang w:eastAsia="fr-FR"/>
        </w:rPr>
        <w:drawing>
          <wp:anchor distT="0" distB="0" distL="114300" distR="114300" simplePos="0" relativeHeight="251669504" behindDoc="1" locked="0" layoutInCell="1" allowOverlap="1" wp14:anchorId="51B7D555" wp14:editId="147FF6E6">
            <wp:simplePos x="0" y="0"/>
            <wp:positionH relativeFrom="margin">
              <wp:align>right</wp:align>
            </wp:positionH>
            <wp:positionV relativeFrom="paragraph">
              <wp:posOffset>704215</wp:posOffset>
            </wp:positionV>
            <wp:extent cx="5760720" cy="1303655"/>
            <wp:effectExtent l="0" t="0" r="0" b="0"/>
            <wp:wrapTight wrapText="bothSides">
              <wp:wrapPolygon edited="0">
                <wp:start x="0" y="0"/>
                <wp:lineTo x="0" y="21148"/>
                <wp:lineTo x="21500" y="21148"/>
                <wp:lineTo x="21500" y="0"/>
                <wp:lineTo x="0" y="0"/>
              </wp:wrapPolygon>
            </wp:wrapTight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5014">
        <w:t xml:space="preserve">               Au cours de ce projet nous avons dû programmer des requêtes </w:t>
      </w:r>
      <w:proofErr w:type="spellStart"/>
      <w:r w:rsidR="00CD5014">
        <w:t>sql</w:t>
      </w:r>
      <w:proofErr w:type="spellEnd"/>
      <w:r w:rsidR="00CD5014">
        <w:t xml:space="preserve"> afin de récupérer des informations dans la base de données. On peut par exemple prendre l'exemple de la fonction </w:t>
      </w:r>
      <w:proofErr w:type="spellStart"/>
      <w:proofErr w:type="gramStart"/>
      <w:r w:rsidR="00CD5014">
        <w:rPr>
          <w:i/>
        </w:rPr>
        <w:t>getFormulePrix</w:t>
      </w:r>
      <w:proofErr w:type="spellEnd"/>
      <w:r w:rsidR="00CD5014">
        <w:rPr>
          <w:i/>
        </w:rPr>
        <w:t>(</w:t>
      </w:r>
      <w:proofErr w:type="gramEnd"/>
      <w:r w:rsidR="00CD5014">
        <w:rPr>
          <w:i/>
        </w:rPr>
        <w:t>)</w:t>
      </w:r>
      <w:r w:rsidR="00CD5014">
        <w:t xml:space="preserve"> qui permet de récupérer le prix d'une formule en fonction de sa désignation.</w:t>
      </w:r>
    </w:p>
    <w:p w:rsidR="00640625" w:rsidRDefault="00640625" w:rsidP="00C96E98">
      <w:pPr>
        <w:tabs>
          <w:tab w:val="left" w:pos="3780"/>
        </w:tabs>
      </w:pPr>
    </w:p>
    <w:p w:rsidR="00640625" w:rsidRDefault="00640625" w:rsidP="00C96E98">
      <w:pPr>
        <w:tabs>
          <w:tab w:val="left" w:pos="3780"/>
        </w:tabs>
      </w:pPr>
    </w:p>
    <w:p w:rsidR="007868A8" w:rsidRPr="007868A8" w:rsidRDefault="007868A8" w:rsidP="007868A8">
      <w:pPr>
        <w:ind w:firstLine="708"/>
      </w:pPr>
      <w:r w:rsidRPr="007868A8">
        <w:t>C4.1.3.4 Manipuler les données liées à la solution applicative à travers un langage de requête</w:t>
      </w:r>
    </w:p>
    <w:p w:rsidR="007868A8" w:rsidRDefault="006A3EA0" w:rsidP="00C96E98">
      <w:pPr>
        <w:tabs>
          <w:tab w:val="left" w:pos="3780"/>
        </w:tabs>
      </w:pPr>
      <w:r>
        <w:rPr>
          <w:noProof/>
          <w:lang w:eastAsia="fr-FR"/>
        </w:rPr>
        <w:drawing>
          <wp:anchor distT="0" distB="0" distL="114300" distR="114300" simplePos="0" relativeHeight="251671552" behindDoc="1" locked="0" layoutInCell="1" allowOverlap="1" wp14:anchorId="37FCF632" wp14:editId="7E7DC0A4">
            <wp:simplePos x="0" y="0"/>
            <wp:positionH relativeFrom="margin">
              <wp:align>right</wp:align>
            </wp:positionH>
            <wp:positionV relativeFrom="paragraph">
              <wp:posOffset>824230</wp:posOffset>
            </wp:positionV>
            <wp:extent cx="5760720" cy="1303655"/>
            <wp:effectExtent l="0" t="0" r="0" b="0"/>
            <wp:wrapTight wrapText="bothSides">
              <wp:wrapPolygon edited="0">
                <wp:start x="0" y="0"/>
                <wp:lineTo x="0" y="21148"/>
                <wp:lineTo x="21500" y="21148"/>
                <wp:lineTo x="21500" y="0"/>
                <wp:lineTo x="0" y="0"/>
              </wp:wrapPolygon>
            </wp:wrapTight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5A32">
        <w:t xml:space="preserve">              On peut reprendre l'exemple au-dessus. En effet, on utilise le paramètre </w:t>
      </w:r>
      <w:proofErr w:type="spellStart"/>
      <w:r w:rsidR="009F5A32">
        <w:rPr>
          <w:i/>
        </w:rPr>
        <w:t>designationFormule</w:t>
      </w:r>
      <w:proofErr w:type="spellEnd"/>
      <w:r w:rsidR="009F5A32">
        <w:t xml:space="preserve"> qui correspond à la description de la formule inscrite dans la base de données. On compare donc celle entrée en paramètre et celle(s) de la base de données pour trouver ou non une correspondance.</w:t>
      </w:r>
    </w:p>
    <w:p w:rsidR="006A3EA0" w:rsidRDefault="006A3EA0" w:rsidP="00C96E98">
      <w:pPr>
        <w:tabs>
          <w:tab w:val="left" w:pos="3780"/>
        </w:tabs>
      </w:pPr>
    </w:p>
    <w:p w:rsidR="006A3EA0" w:rsidRDefault="006A3EA0" w:rsidP="00C96E98">
      <w:pPr>
        <w:tabs>
          <w:tab w:val="left" w:pos="3780"/>
        </w:tabs>
      </w:pPr>
    </w:p>
    <w:p w:rsidR="00F536CB" w:rsidRDefault="00F536CB" w:rsidP="00F536CB">
      <w:pPr>
        <w:rPr>
          <w:b/>
          <w:sz w:val="24"/>
        </w:rPr>
      </w:pPr>
      <w:r w:rsidRPr="00F536CB">
        <w:rPr>
          <w:b/>
          <w:sz w:val="24"/>
        </w:rPr>
        <w:t>A4.1.7 Développement, utilisation ou adaptation de composants logiciels</w:t>
      </w:r>
    </w:p>
    <w:p w:rsidR="00D10136" w:rsidRDefault="00D10136" w:rsidP="00D10136">
      <w:pPr>
        <w:ind w:firstLine="708"/>
      </w:pPr>
      <w:r w:rsidRPr="00D10136">
        <w:t>C4.1.7.1 Développer les éléments d’une solution</w:t>
      </w:r>
    </w:p>
    <w:p w:rsidR="00D10136" w:rsidRDefault="00DF1831" w:rsidP="00D10136">
      <w:pPr>
        <w:ind w:firstLine="708"/>
      </w:pPr>
      <w:r>
        <w:t>Lorsque cette application nous a été fournie, elle était incomplète. Afin de la rendre fonctionnelle nous avons bien sûr dû coder de nouvelles choses et implanter de nouvelles fonctionnalités. Nous avons également été amenés à modifier le code car celui-ci comprenait des erreurs ou nous devions simplement rajouter des choses dans ces endroits.</w:t>
      </w:r>
      <w:r w:rsidR="00DC0381">
        <w:t xml:space="preserve"> Le fichier le plus modifié a été </w:t>
      </w:r>
      <w:proofErr w:type="spellStart"/>
      <w:r w:rsidR="00DC0381" w:rsidRPr="001B39DA">
        <w:rPr>
          <w:i/>
        </w:rPr>
        <w:t>gestion_bdd.php</w:t>
      </w:r>
      <w:proofErr w:type="spellEnd"/>
      <w:r w:rsidR="00DC0381">
        <w:t xml:space="preserve"> car nous avons ajouté beaucoup de nouvelles fonctions afin de rendre fonctionnelles les codes que nous faisions.</w:t>
      </w:r>
    </w:p>
    <w:p w:rsidR="00BD0B9E" w:rsidRDefault="00BD0B9E" w:rsidP="00D10136">
      <w:pPr>
        <w:ind w:firstLine="708"/>
      </w:pPr>
    </w:p>
    <w:p w:rsidR="00BD0B9E" w:rsidRDefault="00BD0B9E" w:rsidP="00D10136">
      <w:pPr>
        <w:ind w:firstLine="708"/>
      </w:pPr>
    </w:p>
    <w:p w:rsidR="00BD0B9E" w:rsidRDefault="00BD0B9E" w:rsidP="00D10136">
      <w:pPr>
        <w:ind w:firstLine="708"/>
      </w:pPr>
    </w:p>
    <w:p w:rsidR="00BD0B9E" w:rsidRDefault="00BD0B9E" w:rsidP="00BD0B9E">
      <w:pPr>
        <w:ind w:firstLine="708"/>
      </w:pPr>
      <w:r w:rsidRPr="00BD0B9E">
        <w:lastRenderedPageBreak/>
        <w:t>C4.1.7.3 Analyser et modifier le code d’un composant logiciel</w:t>
      </w:r>
    </w:p>
    <w:p w:rsidR="00BD0B9E" w:rsidRDefault="00DE644D" w:rsidP="00BD0B9E">
      <w:pPr>
        <w:ind w:firstLine="708"/>
      </w:pPr>
      <w:r>
        <w:rPr>
          <w:noProof/>
          <w:lang w:eastAsia="fr-FR"/>
        </w:rPr>
        <w:drawing>
          <wp:anchor distT="0" distB="0" distL="114300" distR="114300" simplePos="0" relativeHeight="251672576" behindDoc="1" locked="0" layoutInCell="1" allowOverlap="1" wp14:anchorId="43E418B3" wp14:editId="20945462">
            <wp:simplePos x="0" y="0"/>
            <wp:positionH relativeFrom="margin">
              <wp:align>center</wp:align>
            </wp:positionH>
            <wp:positionV relativeFrom="paragraph">
              <wp:posOffset>704215</wp:posOffset>
            </wp:positionV>
            <wp:extent cx="6344920" cy="868680"/>
            <wp:effectExtent l="0" t="0" r="0" b="7620"/>
            <wp:wrapTight wrapText="bothSides">
              <wp:wrapPolygon edited="0">
                <wp:start x="0" y="0"/>
                <wp:lineTo x="0" y="21316"/>
                <wp:lineTo x="21531" y="21316"/>
                <wp:lineTo x="21531" y="0"/>
                <wp:lineTo x="0" y="0"/>
              </wp:wrapPolygon>
            </wp:wrapTight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492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0B9E">
        <w:t xml:space="preserve">Comme dit au-dessus nous avons été amenés à modifier des codes existants. Par exemple, j'ai personnellement dû modifier le code de </w:t>
      </w:r>
      <w:proofErr w:type="spellStart"/>
      <w:r w:rsidR="00BD0B9E">
        <w:rPr>
          <w:i/>
        </w:rPr>
        <w:t>v_commande_saisie.php</w:t>
      </w:r>
      <w:proofErr w:type="spellEnd"/>
      <w:r w:rsidR="00BD0B9E">
        <w:t xml:space="preserve"> afin d'ajouter à l'affichage des menus : la formule dans laquelle il était répertorié et le prix de cette formule.</w:t>
      </w:r>
    </w:p>
    <w:p w:rsidR="00DE644D" w:rsidRPr="00BD0B9E" w:rsidRDefault="00DE644D" w:rsidP="00BD0B9E">
      <w:pPr>
        <w:ind w:firstLine="708"/>
        <w:rPr>
          <w:u w:val="single"/>
        </w:rPr>
      </w:pPr>
    </w:p>
    <w:p w:rsidR="00BD0B9E" w:rsidRDefault="00BD0B9E" w:rsidP="00D10136">
      <w:pPr>
        <w:ind w:firstLine="708"/>
      </w:pPr>
    </w:p>
    <w:p w:rsidR="0005159A" w:rsidRDefault="0005159A" w:rsidP="0005159A">
      <w:pPr>
        <w:rPr>
          <w:b/>
          <w:sz w:val="24"/>
        </w:rPr>
      </w:pPr>
      <w:r w:rsidRPr="0005159A">
        <w:rPr>
          <w:b/>
          <w:sz w:val="24"/>
        </w:rPr>
        <w:t>A4.1.8 Réalisation des tests nécessaires à la validation d’éléments adaptés ou développés</w:t>
      </w:r>
    </w:p>
    <w:p w:rsidR="00053D69" w:rsidRDefault="00053D69" w:rsidP="00053D69">
      <w:pPr>
        <w:ind w:firstLine="708"/>
      </w:pPr>
      <w:r w:rsidRPr="00053D69">
        <w:t>C4.1.8.1 Élaborer et réaliser des tests unitaires</w:t>
      </w:r>
    </w:p>
    <w:p w:rsidR="00053D69" w:rsidRDefault="00A644E2" w:rsidP="00053D69">
      <w:pPr>
        <w:ind w:firstLine="708"/>
      </w:pPr>
      <w:r>
        <w:rPr>
          <w:noProof/>
          <w:lang w:eastAsia="fr-FR"/>
        </w:rPr>
        <w:drawing>
          <wp:anchor distT="0" distB="0" distL="114300" distR="114300" simplePos="0" relativeHeight="251673600" behindDoc="1" locked="0" layoutInCell="1" allowOverlap="1" wp14:anchorId="784CAFDD" wp14:editId="31039970">
            <wp:simplePos x="0" y="0"/>
            <wp:positionH relativeFrom="margin">
              <wp:align>center</wp:align>
            </wp:positionH>
            <wp:positionV relativeFrom="paragraph">
              <wp:posOffset>802005</wp:posOffset>
            </wp:positionV>
            <wp:extent cx="6120765" cy="2327910"/>
            <wp:effectExtent l="0" t="0" r="0" b="0"/>
            <wp:wrapTight wrapText="bothSides">
              <wp:wrapPolygon edited="0">
                <wp:start x="0" y="0"/>
                <wp:lineTo x="0" y="21388"/>
                <wp:lineTo x="21513" y="21388"/>
                <wp:lineTo x="21513" y="0"/>
                <wp:lineTo x="0" y="0"/>
              </wp:wrapPolygon>
            </wp:wrapTight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3D69">
        <w:t>Afin de tester les fonctionnalités modifiées ou ajoutés, nous avons dû faire des tests souvent concluants mais parfois montrant une erreur et là est l'utilité de ceux-ci.</w:t>
      </w:r>
      <w:r w:rsidR="00C951D7">
        <w:t xml:space="preserve"> Un exemple de test de ma partie consiste à valider mon affichage ci-dessus en chargeant la page associée dans l'application.</w:t>
      </w:r>
    </w:p>
    <w:p w:rsidR="00A644E2" w:rsidRPr="00053D69" w:rsidRDefault="00A644E2" w:rsidP="00053D69">
      <w:pPr>
        <w:ind w:firstLine="708"/>
      </w:pPr>
    </w:p>
    <w:p w:rsidR="0005159A" w:rsidRPr="0005159A" w:rsidRDefault="0005159A" w:rsidP="0005159A">
      <w:pPr>
        <w:rPr>
          <w:sz w:val="24"/>
        </w:rPr>
      </w:pPr>
    </w:p>
    <w:p w:rsidR="00DE644D" w:rsidRPr="00D10136" w:rsidRDefault="00DE644D" w:rsidP="00D10136">
      <w:pPr>
        <w:ind w:firstLine="708"/>
      </w:pPr>
    </w:p>
    <w:p w:rsidR="00F536CB" w:rsidRPr="00F536CB" w:rsidRDefault="00F536CB" w:rsidP="00F536CB">
      <w:pPr>
        <w:rPr>
          <w:sz w:val="24"/>
        </w:rPr>
      </w:pPr>
    </w:p>
    <w:p w:rsidR="006A3EA0" w:rsidRPr="009F5A32" w:rsidRDefault="006A3EA0" w:rsidP="00C96E98">
      <w:pPr>
        <w:tabs>
          <w:tab w:val="left" w:pos="3780"/>
        </w:tabs>
      </w:pPr>
      <w:bookmarkStart w:id="0" w:name="_GoBack"/>
      <w:bookmarkEnd w:id="0"/>
    </w:p>
    <w:sectPr w:rsidR="006A3EA0" w:rsidRPr="009F5A32" w:rsidSect="0039478C">
      <w:footerReference w:type="default" r:id="rId16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9478C" w:rsidRDefault="0039478C" w:rsidP="0039478C">
      <w:pPr>
        <w:spacing w:after="0" w:line="240" w:lineRule="auto"/>
      </w:pPr>
      <w:r>
        <w:separator/>
      </w:r>
    </w:p>
  </w:endnote>
  <w:endnote w:type="continuationSeparator" w:id="0">
    <w:p w:rsidR="0039478C" w:rsidRDefault="0039478C" w:rsidP="003947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4986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595"/>
      <w:gridCol w:w="452"/>
    </w:tblGrid>
    <w:tr w:rsidR="0039478C" w:rsidTr="0039478C">
      <w:trPr>
        <w:trHeight w:val="559"/>
        <w:jc w:val="right"/>
      </w:trPr>
      <w:tc>
        <w:tcPr>
          <w:tcW w:w="8595" w:type="dxa"/>
          <w:vAlign w:val="center"/>
        </w:tcPr>
        <w:p w:rsidR="0039478C" w:rsidRPr="0039478C" w:rsidRDefault="0039478C" w:rsidP="0039478C">
          <w:pPr>
            <w:pStyle w:val="En-tte"/>
            <w:rPr>
              <w:caps/>
              <w:color w:val="000000" w:themeColor="text1"/>
              <w:lang w:val="en-GB"/>
            </w:rPr>
          </w:pPr>
          <w:r>
            <w:rPr>
              <w:caps/>
              <w:color w:val="000000" w:themeColor="text1"/>
              <w:lang w:val="en-GB"/>
            </w:rPr>
            <w:t xml:space="preserve">        </w:t>
          </w:r>
          <w:r w:rsidRPr="0039478C">
            <w:rPr>
              <w:caps/>
              <w:color w:val="000000" w:themeColor="text1"/>
              <w:lang w:val="en-GB"/>
            </w:rPr>
            <w:t xml:space="preserve">MESLIN THIBAUT  </w:t>
          </w:r>
        </w:p>
        <w:p w:rsidR="0039478C" w:rsidRPr="0039478C" w:rsidRDefault="0039478C" w:rsidP="0039478C">
          <w:pPr>
            <w:pStyle w:val="En-tte"/>
            <w:rPr>
              <w:caps/>
              <w:color w:val="000000" w:themeColor="text1"/>
              <w:lang w:val="en-GB"/>
            </w:rPr>
          </w:pPr>
          <w:r>
            <w:rPr>
              <w:caps/>
              <w:color w:val="000000" w:themeColor="text1"/>
              <w:lang w:val="en-GB"/>
            </w:rPr>
            <w:t xml:space="preserve">        </w:t>
          </w:r>
          <w:r w:rsidRPr="0039478C">
            <w:rPr>
              <w:caps/>
              <w:color w:val="000000" w:themeColor="text1"/>
              <w:lang w:val="en-GB"/>
            </w:rPr>
            <w:t>BTS SIO</w:t>
          </w:r>
        </w:p>
        <w:p w:rsidR="0039478C" w:rsidRPr="0039478C" w:rsidRDefault="0039478C" w:rsidP="0039478C">
          <w:pPr>
            <w:pStyle w:val="En-tte"/>
            <w:rPr>
              <w:caps/>
              <w:color w:val="000000" w:themeColor="text1"/>
              <w:lang w:val="en-GB"/>
            </w:rPr>
          </w:pPr>
          <w:r>
            <w:rPr>
              <w:caps/>
              <w:color w:val="000000" w:themeColor="text1"/>
              <w:lang w:val="en-GB"/>
            </w:rPr>
            <w:t xml:space="preserve">        </w:t>
          </w:r>
          <w:r w:rsidRPr="0039478C">
            <w:rPr>
              <w:caps/>
              <w:color w:val="000000" w:themeColor="text1"/>
              <w:lang w:val="en-GB"/>
            </w:rPr>
            <w:t>Saint adjutor, Vernon</w:t>
          </w:r>
        </w:p>
      </w:tc>
      <w:tc>
        <w:tcPr>
          <w:tcW w:w="452" w:type="dxa"/>
          <w:shd w:val="clear" w:color="auto" w:fill="ED7D31" w:themeFill="accent2"/>
          <w:vAlign w:val="center"/>
        </w:tcPr>
        <w:p w:rsidR="0039478C" w:rsidRDefault="0039478C">
          <w:pPr>
            <w:pStyle w:val="Pieddepage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 w:rsidR="00B06CB3">
            <w:rPr>
              <w:noProof/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39478C" w:rsidRDefault="0039478C">
    <w:pPr>
      <w:pStyle w:val="Pieddepage"/>
    </w:pPr>
    <w:r>
      <w:rPr>
        <w:caps/>
        <w:noProof/>
        <w:color w:val="000000" w:themeColor="text1"/>
        <w:sz w:val="20"/>
        <w:lang w:eastAsia="fr-FR"/>
      </w:rPr>
      <w:drawing>
        <wp:anchor distT="0" distB="0" distL="114300" distR="114300" simplePos="0" relativeHeight="251659264" behindDoc="0" locked="0" layoutInCell="1" allowOverlap="1" wp14:anchorId="58E92E62" wp14:editId="04A54CC8">
          <wp:simplePos x="0" y="0"/>
          <wp:positionH relativeFrom="leftMargin">
            <wp:posOffset>344805</wp:posOffset>
          </wp:positionH>
          <wp:positionV relativeFrom="paragraph">
            <wp:posOffset>-706755</wp:posOffset>
          </wp:positionV>
          <wp:extent cx="822960" cy="737870"/>
          <wp:effectExtent l="0" t="0" r="0" b="5080"/>
          <wp:wrapNone/>
          <wp:docPr id="4" name="Imag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22960" cy="7378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9478C" w:rsidRDefault="0039478C" w:rsidP="0039478C">
      <w:pPr>
        <w:spacing w:after="0" w:line="240" w:lineRule="auto"/>
      </w:pPr>
      <w:r>
        <w:separator/>
      </w:r>
    </w:p>
  </w:footnote>
  <w:footnote w:type="continuationSeparator" w:id="0">
    <w:p w:rsidR="0039478C" w:rsidRDefault="0039478C" w:rsidP="0039478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051F"/>
    <w:rsid w:val="0005159A"/>
    <w:rsid w:val="00053D69"/>
    <w:rsid w:val="001B39DA"/>
    <w:rsid w:val="00211F60"/>
    <w:rsid w:val="0039478C"/>
    <w:rsid w:val="0047667D"/>
    <w:rsid w:val="0055051F"/>
    <w:rsid w:val="00640625"/>
    <w:rsid w:val="006A3EA0"/>
    <w:rsid w:val="006D1D8A"/>
    <w:rsid w:val="007868A8"/>
    <w:rsid w:val="007D75E0"/>
    <w:rsid w:val="009F5A32"/>
    <w:rsid w:val="00A644E2"/>
    <w:rsid w:val="00B06CB3"/>
    <w:rsid w:val="00BD0B9E"/>
    <w:rsid w:val="00C32B2E"/>
    <w:rsid w:val="00C951D7"/>
    <w:rsid w:val="00C96E98"/>
    <w:rsid w:val="00CD5014"/>
    <w:rsid w:val="00D10136"/>
    <w:rsid w:val="00DC0381"/>
    <w:rsid w:val="00DE644D"/>
    <w:rsid w:val="00DF1831"/>
    <w:rsid w:val="00F536CB"/>
    <w:rsid w:val="00F85A3F"/>
    <w:rsid w:val="00FA34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6693BEE2-9707-4294-8B2A-B94B46BA2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4">
    <w:name w:val="heading 4"/>
    <w:basedOn w:val="Normal"/>
    <w:link w:val="Titre4Car"/>
    <w:uiPriority w:val="9"/>
    <w:qFormat/>
    <w:rsid w:val="00211F6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39478C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39478C"/>
    <w:rPr>
      <w:rFonts w:eastAsiaTheme="minorEastAsia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39478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9478C"/>
  </w:style>
  <w:style w:type="paragraph" w:styleId="Pieddepage">
    <w:name w:val="footer"/>
    <w:basedOn w:val="Normal"/>
    <w:link w:val="PieddepageCar"/>
    <w:uiPriority w:val="99"/>
    <w:unhideWhenUsed/>
    <w:rsid w:val="0039478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9478C"/>
  </w:style>
  <w:style w:type="character" w:customStyle="1" w:styleId="Titre4Car">
    <w:name w:val="Titre 4 Car"/>
    <w:basedOn w:val="Policepardfaut"/>
    <w:link w:val="Titre4"/>
    <w:uiPriority w:val="9"/>
    <w:rsid w:val="00211F60"/>
    <w:rPr>
      <w:rFonts w:ascii="Times New Roman" w:eastAsia="Times New Roman" w:hAnsi="Times New Roman" w:cs="Times New Roman"/>
      <w:b/>
      <w:bCs/>
      <w:sz w:val="24"/>
      <w:szCs w:val="24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211F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053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8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34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7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9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26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5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8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3135"/>
    <w:rsid w:val="006731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58A1451DD58C406184034852509F792B">
    <w:name w:val="58A1451DD58C406184034852509F792B"/>
    <w:rsid w:val="00673135"/>
  </w:style>
  <w:style w:type="paragraph" w:customStyle="1" w:styleId="D57C227E2A634EC2B50AFD0BC2B88A25">
    <w:name w:val="D57C227E2A634EC2B50AFD0BC2B88A25"/>
    <w:rsid w:val="0067313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2020-06-26T00:00:00</PublishDate>
  <Abstract/>
  <CompanyAddress>Vernon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4</Pages>
  <Words>373</Words>
  <Characters>2053</Characters>
  <Application>Microsoft Office Word</Application>
  <DocSecurity>0</DocSecurity>
  <Lines>17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Saint adjutor</Company>
  <LinksUpToDate>false</LinksUpToDate>
  <CharactersWithSpaces>2422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Validation de compétences</dc:title>
  <dc:subject>ppe_repas</dc:subject>
  <dc:creator>Thibaut meslin</dc:creator>
  <cp:keywords/>
  <dc:description/>
  <cp:lastModifiedBy>meslint</cp:lastModifiedBy>
  <cp:revision>26</cp:revision>
  <dcterms:created xsi:type="dcterms:W3CDTF">2020-06-26T12:55:00Z</dcterms:created>
  <dcterms:modified xsi:type="dcterms:W3CDTF">2020-06-26T14:04:00Z</dcterms:modified>
</cp:coreProperties>
</file>