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7B" w:rsidRDefault="00917D31" w:rsidP="00917D31">
      <w:pPr>
        <w:pStyle w:val="Titre1"/>
      </w:pPr>
      <w:r>
        <w:t>Interface Graphique</w:t>
      </w:r>
    </w:p>
    <w:p w:rsidR="00917D31" w:rsidRDefault="00917D31" w:rsidP="00917D31"/>
    <w:p w:rsidR="00917D31" w:rsidRDefault="00917D31" w:rsidP="00917D31">
      <w:pPr>
        <w:pStyle w:val="Titre2"/>
      </w:pPr>
      <w:r>
        <w:t>LoginView</w:t>
      </w:r>
    </w:p>
    <w:p w:rsidR="00917D31" w:rsidRDefault="00917D31" w:rsidP="00917D3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D3B8E8E" wp14:editId="40D884A0">
            <wp:extent cx="1819275" cy="1552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31" w:rsidRDefault="00917D31" w:rsidP="00917D31">
      <w:pPr>
        <w:pStyle w:val="Lgende"/>
        <w:jc w:val="center"/>
      </w:pPr>
      <w:r>
        <w:t xml:space="preserve">Figure </w:t>
      </w:r>
      <w:fldSimple w:instr=" SEQ Figure \* ARABIC ">
        <w:r w:rsidR="00CB3CEB">
          <w:rPr>
            <w:noProof/>
          </w:rPr>
          <w:t>1</w:t>
        </w:r>
      </w:fldSimple>
      <w:r>
        <w:t xml:space="preserve"> - Classe LoginView</w:t>
      </w:r>
    </w:p>
    <w:p w:rsidR="00917D31" w:rsidRDefault="00BD3742" w:rsidP="00917D31">
      <w:pPr>
        <w:rPr>
          <w:b/>
        </w:rPr>
      </w:pPr>
      <w:r>
        <w:rPr>
          <w:b/>
        </w:rPr>
        <w:t>Brève description</w:t>
      </w:r>
    </w:p>
    <w:p w:rsidR="00BD3742" w:rsidRDefault="00BD3742" w:rsidP="00917D31">
      <w:r>
        <w:t>Cette fenêtre graphique permet à l’utilisateur de s’authentifier dans le système en renseignant son identifiant et son mot de passe.</w:t>
      </w:r>
    </w:p>
    <w:p w:rsidR="00BD3742" w:rsidRDefault="00BD3742" w:rsidP="00917D31"/>
    <w:p w:rsidR="008472F7" w:rsidRPr="008472F7" w:rsidRDefault="008472F7" w:rsidP="00917D31">
      <w:pPr>
        <w:rPr>
          <w:b/>
        </w:rPr>
      </w:pPr>
      <w:r w:rsidRPr="008472F7">
        <w:rPr>
          <w:b/>
        </w:rPr>
        <w:t>Description des attributs</w:t>
      </w:r>
    </w:p>
    <w:p w:rsidR="005A3FA7" w:rsidRDefault="00112049" w:rsidP="005A3FA7">
      <w:r w:rsidRPr="00FC25A1">
        <w:rPr>
          <w:u w:val="single"/>
        </w:rPr>
        <w:t>a</w:t>
      </w:r>
      <w:r w:rsidR="005A3FA7" w:rsidRPr="00FC25A1">
        <w:rPr>
          <w:u w:val="single"/>
        </w:rPr>
        <w:t>ccount</w:t>
      </w:r>
      <w:r>
        <w:br/>
        <w:t>: attribut de type TeacherFacade qui correspond à l’enseignant qui s’authentifie.</w:t>
      </w:r>
    </w:p>
    <w:p w:rsidR="008472F7" w:rsidRDefault="005A3FA7" w:rsidP="005A3FA7">
      <w:r w:rsidRPr="00FC25A1">
        <w:rPr>
          <w:u w:val="single"/>
        </w:rPr>
        <w:t>menu</w:t>
      </w:r>
      <w:r w:rsidR="00112049">
        <w:br/>
        <w:t>: attribut de type MenuView qui correspond au menu qui sera généré en fonction des droits de l’utilisateur.</w:t>
      </w:r>
    </w:p>
    <w:p w:rsidR="00BD3742" w:rsidRDefault="00BD3742" w:rsidP="00917D31">
      <w:pPr>
        <w:rPr>
          <w:b/>
        </w:rPr>
      </w:pPr>
      <w:r>
        <w:rPr>
          <w:b/>
        </w:rPr>
        <w:t>Description des méthodes</w:t>
      </w:r>
    </w:p>
    <w:p w:rsidR="00BD3742" w:rsidRPr="00D47C03" w:rsidRDefault="00BD3742" w:rsidP="00917D31">
      <w:pPr>
        <w:rPr>
          <w:u w:val="single"/>
        </w:rPr>
      </w:pPr>
      <w:r>
        <w:rPr>
          <w:u w:val="single"/>
        </w:rPr>
        <w:t>LoginView() </w:t>
      </w:r>
      <w:r w:rsidR="00D47C03">
        <w:rPr>
          <w:u w:val="single"/>
        </w:rPr>
        <w:br/>
      </w:r>
      <w:r>
        <w:t>: constructeur public qui permet d’initialiser la fenêtre graphique pour l’authentification.</w:t>
      </w:r>
    </w:p>
    <w:p w:rsidR="00BD3742" w:rsidRDefault="00BD3742" w:rsidP="00917D31">
      <w:r>
        <w:rPr>
          <w:u w:val="single"/>
        </w:rPr>
        <w:t>c</w:t>
      </w:r>
      <w:r w:rsidRPr="00BD3742">
        <w:rPr>
          <w:u w:val="single"/>
        </w:rPr>
        <w:t>onnect</w:t>
      </w:r>
      <w:r>
        <w:rPr>
          <w:u w:val="single"/>
        </w:rPr>
        <w:t>()</w:t>
      </w:r>
      <w:r>
        <w:t> </w:t>
      </w:r>
      <w:r w:rsidR="00D47C03">
        <w:br/>
      </w:r>
      <w:r>
        <w:t xml:space="preserve">: </w:t>
      </w:r>
      <w:r w:rsidR="006D37AA">
        <w:t xml:space="preserve">méthode publique </w:t>
      </w:r>
      <w:r>
        <w:t xml:space="preserve"> permettant</w:t>
      </w:r>
      <w:r w:rsidR="006D37AA">
        <w:t xml:space="preserve"> de vérifier la concordance et l’existence d’un identifiant et d’un mot de passe et</w:t>
      </w:r>
      <w:r>
        <w:t xml:space="preserve"> de se connecter au système</w:t>
      </w:r>
      <w:r w:rsidR="006D37AA">
        <w:t>, le cas échéant</w:t>
      </w:r>
      <w:r>
        <w:t xml:space="preserve">. </w:t>
      </w:r>
      <w:r w:rsidR="004558D4">
        <w:t xml:space="preserve">Joue le rôle d’un écouteur. </w:t>
      </w:r>
      <w:r>
        <w:t>Ne retourne rien.</w:t>
      </w:r>
    </w:p>
    <w:p w:rsidR="006D37AA" w:rsidRDefault="006D37AA" w:rsidP="00917D31">
      <w:r>
        <w:rPr>
          <w:u w:val="single"/>
        </w:rPr>
        <w:t>getId() </w:t>
      </w:r>
      <w:r w:rsidR="00D47C03">
        <w:rPr>
          <w:u w:val="single"/>
        </w:rPr>
        <w:br/>
      </w:r>
      <w:r>
        <w:t>: méthode publique permettant de récupérer un identifiant utilisateur dans le système. Retourne une chain</w:t>
      </w:r>
      <w:r w:rsidR="00265954">
        <w:t>e de caractère correspondant à l’identifiant.</w:t>
      </w:r>
    </w:p>
    <w:p w:rsidR="00265954" w:rsidRPr="00265954" w:rsidRDefault="00265954" w:rsidP="00917D31">
      <w:r>
        <w:rPr>
          <w:u w:val="single"/>
        </w:rPr>
        <w:t>getPwd()</w:t>
      </w:r>
      <w:r>
        <w:t> </w:t>
      </w:r>
      <w:r w:rsidR="00D47C03">
        <w:br/>
      </w:r>
      <w:r>
        <w:t>: méthode publique permettant de récupérer le mot de passe d’un utilisateur</w:t>
      </w:r>
      <w:r w:rsidR="004558D4">
        <w:t>. Retourne une chaine de caractère correspondant au mot de passe.</w:t>
      </w:r>
    </w:p>
    <w:p w:rsidR="00917D31" w:rsidRDefault="00917D31" w:rsidP="00917D31"/>
    <w:p w:rsidR="00917D31" w:rsidRDefault="00917D31" w:rsidP="00917D31">
      <w:pPr>
        <w:pStyle w:val="Titre2"/>
      </w:pPr>
      <w:r>
        <w:t>MenuView</w:t>
      </w:r>
    </w:p>
    <w:p w:rsidR="00917D31" w:rsidRDefault="00917D31" w:rsidP="00917D3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F94DC33" wp14:editId="6CD0711C">
            <wp:extent cx="3200400" cy="1038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31" w:rsidRPr="00D47C03" w:rsidRDefault="00917D31" w:rsidP="00917D31">
      <w:pPr>
        <w:pStyle w:val="Lgende"/>
        <w:jc w:val="center"/>
      </w:pPr>
      <w:r w:rsidRPr="00D47C03">
        <w:t xml:space="preserve">Figure </w:t>
      </w:r>
      <w:r>
        <w:fldChar w:fldCharType="begin"/>
      </w:r>
      <w:r w:rsidRPr="00D47C03">
        <w:instrText xml:space="preserve"> SEQ Figure \* ARABIC </w:instrText>
      </w:r>
      <w:r>
        <w:fldChar w:fldCharType="separate"/>
      </w:r>
      <w:r w:rsidR="00CB3CEB" w:rsidRPr="00D47C03">
        <w:rPr>
          <w:noProof/>
        </w:rPr>
        <w:t>2</w:t>
      </w:r>
      <w:r>
        <w:fldChar w:fldCharType="end"/>
      </w:r>
      <w:r w:rsidRPr="00D47C03">
        <w:t xml:space="preserve"> – MenuView</w:t>
      </w:r>
    </w:p>
    <w:p w:rsidR="008472F7" w:rsidRDefault="008472F7" w:rsidP="00917D31">
      <w:pPr>
        <w:rPr>
          <w:u w:val="single"/>
        </w:rPr>
      </w:pPr>
    </w:p>
    <w:p w:rsidR="00D47C03" w:rsidRDefault="00D47C03" w:rsidP="00D47C03">
      <w:pPr>
        <w:rPr>
          <w:b/>
        </w:rPr>
      </w:pPr>
      <w:r>
        <w:rPr>
          <w:b/>
        </w:rPr>
        <w:t>Brève description</w:t>
      </w:r>
    </w:p>
    <w:p w:rsidR="00D47C03" w:rsidRDefault="00D47C03" w:rsidP="00D47C03">
      <w:r>
        <w:t xml:space="preserve">Cette fenêtre graphique permet à l’utilisateur </w:t>
      </w:r>
      <w:r>
        <w:t>de sélectionner la fonctionnalité du logiciel qui l’intéresse : faire une demande de réservation, consulter son planning ou traiter une demande de réservation.</w:t>
      </w:r>
    </w:p>
    <w:p w:rsidR="00D47C03" w:rsidRDefault="00D47C03" w:rsidP="00D47C03"/>
    <w:p w:rsidR="00D47C03" w:rsidRPr="008472F7" w:rsidRDefault="00D47C03" w:rsidP="00D47C03">
      <w:pPr>
        <w:rPr>
          <w:b/>
        </w:rPr>
      </w:pPr>
      <w:r w:rsidRPr="008472F7">
        <w:rPr>
          <w:b/>
        </w:rPr>
        <w:t>Description des attributs</w:t>
      </w:r>
    </w:p>
    <w:p w:rsidR="00001E1B" w:rsidRPr="00001E1B" w:rsidRDefault="00B16CBB" w:rsidP="00001E1B">
      <w:r w:rsidRPr="00961691">
        <w:rPr>
          <w:u w:val="single"/>
        </w:rPr>
        <w:t>c</w:t>
      </w:r>
      <w:r w:rsidR="00001E1B" w:rsidRPr="00961691">
        <w:rPr>
          <w:u w:val="single"/>
        </w:rPr>
        <w:t>onsulting</w:t>
      </w:r>
      <w:r>
        <w:br/>
        <w:t>: attribut de type ConsulterView qui correspond à la fenêtre de consultation du planning de l’enseignant authentifié.</w:t>
      </w:r>
    </w:p>
    <w:p w:rsidR="00001E1B" w:rsidRPr="00001E1B" w:rsidRDefault="00B16CBB" w:rsidP="00001E1B">
      <w:r w:rsidRPr="00961691">
        <w:rPr>
          <w:u w:val="single"/>
        </w:rPr>
        <w:t>a</w:t>
      </w:r>
      <w:r w:rsidR="00001E1B" w:rsidRPr="00961691">
        <w:rPr>
          <w:u w:val="single"/>
        </w:rPr>
        <w:t>sking</w:t>
      </w:r>
      <w:r>
        <w:br/>
        <w:t xml:space="preserve">: </w:t>
      </w:r>
      <w:r>
        <w:t xml:space="preserve">attribut de type </w:t>
      </w:r>
      <w:r>
        <w:t>Asking</w:t>
      </w:r>
      <w:r>
        <w:t xml:space="preserve">View qui correspond à la fenêtre de </w:t>
      </w:r>
      <w:r>
        <w:t>demande de réservation de salle</w:t>
      </w:r>
      <w:r>
        <w:t xml:space="preserve"> de l’enseignant authentifié.</w:t>
      </w:r>
    </w:p>
    <w:p w:rsidR="00D47C03" w:rsidRPr="00001E1B" w:rsidRDefault="00B16CBB" w:rsidP="00001E1B">
      <w:r w:rsidRPr="00961691">
        <w:rPr>
          <w:u w:val="single"/>
        </w:rPr>
        <w:t>h</w:t>
      </w:r>
      <w:r w:rsidR="00001E1B" w:rsidRPr="00961691">
        <w:rPr>
          <w:u w:val="single"/>
        </w:rPr>
        <w:t>andling</w:t>
      </w:r>
      <w:r>
        <w:br/>
        <w:t xml:space="preserve">: </w:t>
      </w:r>
      <w:r w:rsidR="00961691">
        <w:t xml:space="preserve">attribut de type </w:t>
      </w:r>
      <w:r w:rsidR="00961691">
        <w:t>Handling</w:t>
      </w:r>
      <w:r w:rsidR="00961691">
        <w:t xml:space="preserve">View qui correspond à la fenêtre </w:t>
      </w:r>
      <w:r w:rsidR="00961691">
        <w:t>traitement des demandes de réservation</w:t>
      </w:r>
      <w:r w:rsidR="00961691">
        <w:t xml:space="preserve"> de l’enseignant authentifié</w:t>
      </w:r>
      <w:r w:rsidR="00961691">
        <w:t xml:space="preserve"> aux droits supérieurs</w:t>
      </w:r>
      <w:r w:rsidR="00961691">
        <w:t>.</w:t>
      </w:r>
    </w:p>
    <w:p w:rsidR="008472F7" w:rsidRPr="008472F7" w:rsidRDefault="008472F7" w:rsidP="00917D31">
      <w:pPr>
        <w:rPr>
          <w:b/>
        </w:rPr>
      </w:pPr>
      <w:r w:rsidRPr="008472F7">
        <w:rPr>
          <w:b/>
        </w:rPr>
        <w:t>Description des méthodes</w:t>
      </w:r>
    </w:p>
    <w:p w:rsidR="00917D31" w:rsidRDefault="001C6BAB" w:rsidP="00917D31">
      <w:r w:rsidRPr="001C6BAB">
        <w:rPr>
          <w:u w:val="single"/>
        </w:rPr>
        <w:t>MenuView(c : TeacherFacade)</w:t>
      </w:r>
      <w:r w:rsidRPr="001C6BAB">
        <w:t> </w:t>
      </w:r>
      <w:r w:rsidR="00D47C03">
        <w:br/>
      </w:r>
      <w:r w:rsidRPr="001C6BAB">
        <w:t>: constructeur publique permettant d’initialiser la fen</w:t>
      </w:r>
      <w:r>
        <w:t xml:space="preserve">être graphique correspondant au menu de l’utilisateur. En paramètre : c un objet de type </w:t>
      </w:r>
      <w:r>
        <w:rPr>
          <w:i/>
        </w:rPr>
        <w:t>TeacherFacade</w:t>
      </w:r>
      <w:r>
        <w:t xml:space="preserve"> qui fait référence à un enseignant.</w:t>
      </w:r>
    </w:p>
    <w:p w:rsidR="001C6BAB" w:rsidRPr="001C6BAB" w:rsidRDefault="001C6BAB" w:rsidP="00917D31">
      <w:r>
        <w:rPr>
          <w:u w:val="single"/>
        </w:rPr>
        <w:t>selectBouton()</w:t>
      </w:r>
      <w:r>
        <w:t> </w:t>
      </w:r>
      <w:r w:rsidR="00D47C03">
        <w:br/>
      </w:r>
      <w:r>
        <w:t>: méthode a visibilité par défaut (paquetage). Ecoute les différents événements sur les boutons. Ne retourne rien. Lors de l’implémentation en Java</w:t>
      </w:r>
      <w:r w:rsidR="00AD3F00">
        <w:t xml:space="preserve">, </w:t>
      </w:r>
      <w:r w:rsidR="00541981">
        <w:t>il s’agira de définir la méthode actionPerformed().</w:t>
      </w:r>
    </w:p>
    <w:p w:rsidR="001C6BAB" w:rsidRPr="001C6BAB" w:rsidRDefault="001C6BAB" w:rsidP="00917D31"/>
    <w:p w:rsidR="00917D31" w:rsidRDefault="00917D31" w:rsidP="00917D31">
      <w:pPr>
        <w:pStyle w:val="Titre2"/>
      </w:pPr>
      <w:r>
        <w:t>ConsulterView</w:t>
      </w:r>
    </w:p>
    <w:p w:rsidR="00917D31" w:rsidRDefault="00917D31" w:rsidP="00917D31"/>
    <w:p w:rsidR="00917D31" w:rsidRDefault="00917D31" w:rsidP="00917D31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0B4DA13" wp14:editId="651EF60C">
            <wp:extent cx="5600700" cy="1209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31" w:rsidRDefault="00917D31" w:rsidP="00917D31">
      <w:pPr>
        <w:pStyle w:val="Lgende"/>
        <w:jc w:val="center"/>
      </w:pPr>
      <w:r>
        <w:t xml:space="preserve">Figure </w:t>
      </w:r>
      <w:fldSimple w:instr=" SEQ Figure \* ARABIC ">
        <w:r w:rsidR="00CB3CEB">
          <w:rPr>
            <w:noProof/>
          </w:rPr>
          <w:t>3</w:t>
        </w:r>
      </w:fldSimple>
      <w:r>
        <w:t xml:space="preserve"> – ConsulterView</w:t>
      </w:r>
    </w:p>
    <w:p w:rsidR="00917D31" w:rsidRDefault="00917D31" w:rsidP="00917D31"/>
    <w:p w:rsidR="00CF4AE3" w:rsidRDefault="00CF4AE3" w:rsidP="00CF4AE3">
      <w:pPr>
        <w:rPr>
          <w:b/>
        </w:rPr>
      </w:pPr>
      <w:r>
        <w:rPr>
          <w:b/>
        </w:rPr>
        <w:t>Brève description</w:t>
      </w:r>
    </w:p>
    <w:p w:rsidR="00CF4AE3" w:rsidRDefault="00CF4AE3" w:rsidP="00CF4AE3">
      <w:r>
        <w:t xml:space="preserve">Cette fenêtre graphique permet à l’utilisateur de </w:t>
      </w:r>
      <w:r>
        <w:t>consulter son emploi du temps.</w:t>
      </w:r>
    </w:p>
    <w:p w:rsidR="00CF4AE3" w:rsidRPr="008472F7" w:rsidRDefault="00CF4AE3" w:rsidP="00CF4AE3">
      <w:pPr>
        <w:rPr>
          <w:b/>
        </w:rPr>
      </w:pPr>
      <w:r w:rsidRPr="008472F7">
        <w:rPr>
          <w:b/>
        </w:rPr>
        <w:t>Description des attributs</w:t>
      </w:r>
    </w:p>
    <w:p w:rsidR="00CF4AE3" w:rsidRDefault="00CF4AE3" w:rsidP="008472F7">
      <w:r>
        <w:rPr>
          <w:u w:val="single"/>
        </w:rPr>
        <w:t>w</w:t>
      </w:r>
      <w:r w:rsidRPr="00CF4AE3">
        <w:rPr>
          <w:u w:val="single"/>
        </w:rPr>
        <w:t>eek</w:t>
      </w:r>
      <w:r>
        <w:br/>
        <w:t> : attribut privé. Un entier qui représente le numéro de la semaine.</w:t>
      </w:r>
    </w:p>
    <w:p w:rsidR="00C04EB3" w:rsidRPr="00CF4AE3" w:rsidRDefault="00692C65" w:rsidP="008472F7">
      <w:r w:rsidRPr="00692C65">
        <w:rPr>
          <w:u w:val="single"/>
        </w:rPr>
        <w:t>a</w:t>
      </w:r>
      <w:r w:rsidR="00C04EB3" w:rsidRPr="00692C65">
        <w:rPr>
          <w:u w:val="single"/>
        </w:rPr>
        <w:t>ccount</w:t>
      </w:r>
      <w:r>
        <w:br/>
        <w:t xml:space="preserve">: </w:t>
      </w:r>
      <w:r>
        <w:t xml:space="preserve">attribut de type TeacherFacade qui correspond à l’enseignant </w:t>
      </w:r>
      <w:r>
        <w:t>authentifié.</w:t>
      </w:r>
    </w:p>
    <w:p w:rsidR="008472F7" w:rsidRPr="008472F7" w:rsidRDefault="008472F7" w:rsidP="008472F7">
      <w:pPr>
        <w:rPr>
          <w:b/>
        </w:rPr>
      </w:pPr>
      <w:r w:rsidRPr="008472F7">
        <w:rPr>
          <w:b/>
        </w:rPr>
        <w:t>Description des méthodes</w:t>
      </w:r>
    </w:p>
    <w:p w:rsidR="008472F7" w:rsidRDefault="000B4B8B" w:rsidP="00917D31">
      <w:r>
        <w:rPr>
          <w:u w:val="single"/>
        </w:rPr>
        <w:t>ConsulterView(c : TeacherFacade)</w:t>
      </w:r>
      <w:r>
        <w:br/>
        <w:t xml:space="preserve"> : constructeur publique permettant d’initialiser la fenêtre graphique correspondante à la consultation de son planning par un enseignant. </w:t>
      </w:r>
      <w:r>
        <w:t xml:space="preserve">En paramètre : c un objet de type </w:t>
      </w:r>
      <w:r>
        <w:rPr>
          <w:i/>
        </w:rPr>
        <w:t>TeacherFacade</w:t>
      </w:r>
      <w:r>
        <w:t xml:space="preserve"> qui fait référence à un enseignant.</w:t>
      </w:r>
    </w:p>
    <w:p w:rsidR="000B4B8B" w:rsidRPr="000B4B8B" w:rsidRDefault="000B4B8B" w:rsidP="00917D31">
      <w:r>
        <w:rPr>
          <w:u w:val="single"/>
        </w:rPr>
        <w:t>genCalendar()</w:t>
      </w:r>
      <w:r>
        <w:br/>
        <w:t> : méthode publique qui permet de générer un calendrier à partir d’une liste des réservations validées de l’enseignant. Cette méthode ne retourne rien.</w:t>
      </w:r>
    </w:p>
    <w:p w:rsidR="00917D31" w:rsidRDefault="00CB3CEB" w:rsidP="00CB3CEB">
      <w:pPr>
        <w:pStyle w:val="Titre2"/>
      </w:pPr>
      <w:r>
        <w:lastRenderedPageBreak/>
        <w:t>AskingView</w:t>
      </w:r>
    </w:p>
    <w:p w:rsidR="00CB3CEB" w:rsidRDefault="00CB3CEB" w:rsidP="00CB3CEB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0BD801F" wp14:editId="70E8FCDA">
            <wp:extent cx="3095625" cy="4552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EB" w:rsidRDefault="00CB3CEB" w:rsidP="00CB3CE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– AskingView</w:t>
      </w:r>
    </w:p>
    <w:p w:rsidR="00CB3CEB" w:rsidRDefault="00CB3CEB" w:rsidP="00CB3CEB"/>
    <w:p w:rsidR="00CF4AE3" w:rsidRDefault="00CF4AE3" w:rsidP="00CF4AE3">
      <w:pPr>
        <w:rPr>
          <w:b/>
        </w:rPr>
      </w:pPr>
      <w:r>
        <w:rPr>
          <w:b/>
        </w:rPr>
        <w:t>Brève description</w:t>
      </w:r>
    </w:p>
    <w:p w:rsidR="00CF4AE3" w:rsidRDefault="00CF4AE3" w:rsidP="00CF4AE3">
      <w:r>
        <w:t xml:space="preserve">Cette fenêtre graphique permet à l’utilisateur de </w:t>
      </w:r>
      <w:r w:rsidR="00C76BB3">
        <w:t>réaliser une demande de réservation de salle pour une</w:t>
      </w:r>
      <w:r w:rsidR="00D36248">
        <w:t xml:space="preserve"> réunion ou un enseignement.</w:t>
      </w:r>
    </w:p>
    <w:p w:rsidR="00D36248" w:rsidRDefault="00D36248" w:rsidP="00CF4AE3"/>
    <w:p w:rsidR="00CF4AE3" w:rsidRPr="00EB1FA9" w:rsidRDefault="00CF4AE3" w:rsidP="00CF4AE3">
      <w:pPr>
        <w:rPr>
          <w:b/>
          <w:lang w:val="en-US"/>
        </w:rPr>
      </w:pPr>
      <w:r w:rsidRPr="00EB1FA9">
        <w:rPr>
          <w:b/>
          <w:lang w:val="en-US"/>
        </w:rPr>
        <w:t>Description des attributs</w:t>
      </w:r>
    </w:p>
    <w:p w:rsidR="00EB1FA9" w:rsidRPr="002824EB" w:rsidRDefault="00EB1FA9" w:rsidP="008472F7">
      <w:r w:rsidRPr="002824EB">
        <w:rPr>
          <w:u w:val="single"/>
        </w:rPr>
        <w:t>featureSelected</w:t>
      </w:r>
      <w:r w:rsidRPr="002824EB">
        <w:br/>
        <w:t xml:space="preserve"> : </w:t>
      </w:r>
      <w:r w:rsidR="002824EB" w:rsidRPr="002824EB">
        <w:t xml:space="preserve">attribut privé de type chaine de caractères. </w:t>
      </w:r>
      <w:r w:rsidR="00DD19F5">
        <w:t>Il correspond à l’ensemble des caractéristiques d’une salle sélectionné par l’utilisateur.</w:t>
      </w:r>
    </w:p>
    <w:p w:rsidR="00EB1FA9" w:rsidRPr="002824EB" w:rsidRDefault="00EB1FA9" w:rsidP="008472F7">
      <w:r w:rsidRPr="002824EB">
        <w:rPr>
          <w:u w:val="single"/>
        </w:rPr>
        <w:t>scheduleSelected</w:t>
      </w:r>
      <w:r w:rsidRPr="002824EB">
        <w:br/>
        <w:t xml:space="preserve"> : </w:t>
      </w:r>
      <w:r w:rsidR="002824EB" w:rsidRPr="002824EB">
        <w:t>attribut privé de type chaine de caractères.</w:t>
      </w:r>
      <w:r w:rsidR="00DD19F5">
        <w:t xml:space="preserve"> Il correspond au créneau horaire sélectionné par l’utilisateur.</w:t>
      </w:r>
    </w:p>
    <w:p w:rsidR="00EB1FA9" w:rsidRDefault="00EB1FA9" w:rsidP="008472F7">
      <w:r w:rsidRPr="00FD3535">
        <w:rPr>
          <w:u w:val="single"/>
        </w:rPr>
        <w:t>dateSelected</w:t>
      </w:r>
      <w:r>
        <w:br/>
        <w:t xml:space="preserve"> : </w:t>
      </w:r>
      <w:r w:rsidR="002824EB" w:rsidRPr="002824EB">
        <w:t>attribut privé de type chaine de caractères.</w:t>
      </w:r>
      <w:r w:rsidR="00DD19F5">
        <w:t xml:space="preserve"> Il correspond à la date sélectionnée par l’utilisateur.</w:t>
      </w:r>
    </w:p>
    <w:p w:rsidR="00EB1FA9" w:rsidRDefault="00EB1FA9" w:rsidP="008472F7">
      <w:r w:rsidRPr="00FD3535">
        <w:rPr>
          <w:u w:val="single"/>
        </w:rPr>
        <w:lastRenderedPageBreak/>
        <w:t>teachingSelected</w:t>
      </w:r>
      <w:r>
        <w:br/>
        <w:t xml:space="preserve"> : </w:t>
      </w:r>
      <w:r w:rsidR="002824EB" w:rsidRPr="002824EB">
        <w:t>attribut privé de type chaine de caractères.</w:t>
      </w:r>
      <w:r w:rsidR="00DD19F5">
        <w:t xml:space="preserve"> Il correspond à l’enseignement sélectionné par l’utilisateur.</w:t>
      </w:r>
    </w:p>
    <w:p w:rsidR="00EB1FA9" w:rsidRDefault="00EB1FA9" w:rsidP="008472F7">
      <w:r w:rsidRPr="00FD3535">
        <w:rPr>
          <w:u w:val="single"/>
        </w:rPr>
        <w:t>capacity</w:t>
      </w:r>
      <w:r>
        <w:br/>
        <w:t xml:space="preserve"> : </w:t>
      </w:r>
      <w:r w:rsidR="002824EB" w:rsidRPr="002824EB">
        <w:t xml:space="preserve">attribut privé de type </w:t>
      </w:r>
      <w:r w:rsidR="002824EB">
        <w:t>entier</w:t>
      </w:r>
      <w:r w:rsidR="002824EB" w:rsidRPr="002824EB">
        <w:t>.</w:t>
      </w:r>
      <w:r w:rsidR="00DD19F5">
        <w:t xml:space="preserve"> Il correspond à la capacité maximale souhaitée de la salle pour la réservation.</w:t>
      </w:r>
    </w:p>
    <w:p w:rsidR="00EB1FA9" w:rsidRPr="00EB1FA9" w:rsidRDefault="00EB1FA9" w:rsidP="008472F7">
      <w:r w:rsidRPr="00FD3535">
        <w:rPr>
          <w:u w:val="single"/>
        </w:rPr>
        <w:t>comments</w:t>
      </w:r>
      <w:r>
        <w:br/>
        <w:t xml:space="preserve"> : </w:t>
      </w:r>
      <w:r w:rsidR="002824EB" w:rsidRPr="002824EB">
        <w:t>attribut privé de type chaine de caractères.</w:t>
      </w:r>
      <w:r w:rsidR="00DD19F5">
        <w:t xml:space="preserve"> Il correspond aux commentaires laissés par l’utilisateur lors de sa demande de réservation à l’attention du responsable emploi du temps.</w:t>
      </w:r>
    </w:p>
    <w:p w:rsidR="00CF4AE3" w:rsidRPr="00B16CBB" w:rsidRDefault="00B16CBB" w:rsidP="008472F7">
      <w:r w:rsidRPr="00001E1B">
        <w:rPr>
          <w:u w:val="single"/>
        </w:rPr>
        <w:t>A</w:t>
      </w:r>
      <w:r w:rsidR="00001E1B" w:rsidRPr="00001E1B">
        <w:rPr>
          <w:u w:val="single"/>
        </w:rPr>
        <w:t>ccount</w:t>
      </w:r>
      <w:r>
        <w:rPr>
          <w:u w:val="single"/>
        </w:rPr>
        <w:br/>
      </w:r>
      <w:r w:rsidRPr="00B16CBB">
        <w:t>:</w:t>
      </w:r>
      <w:r>
        <w:t xml:space="preserve"> </w:t>
      </w:r>
      <w:r>
        <w:t>attribut de type TeacherFacade qui correspond à l’enseignant</w:t>
      </w:r>
      <w:r>
        <w:t xml:space="preserve"> authentifié.</w:t>
      </w:r>
    </w:p>
    <w:p w:rsidR="008472F7" w:rsidRPr="008472F7" w:rsidRDefault="008472F7" w:rsidP="008472F7">
      <w:pPr>
        <w:rPr>
          <w:b/>
        </w:rPr>
      </w:pPr>
      <w:r w:rsidRPr="008472F7">
        <w:rPr>
          <w:b/>
        </w:rPr>
        <w:t>Description des méthodes</w:t>
      </w:r>
    </w:p>
    <w:p w:rsidR="00001E1B" w:rsidRPr="008469B1" w:rsidRDefault="00001E1B" w:rsidP="00001E1B">
      <w:r w:rsidRPr="008469B1">
        <w:rPr>
          <w:u w:val="single"/>
        </w:rPr>
        <w:t>AskingView(</w:t>
      </w:r>
      <w:r w:rsidR="008469B1" w:rsidRPr="008469B1">
        <w:rPr>
          <w:u w:val="single"/>
        </w:rPr>
        <w:t>teacherId : String</w:t>
      </w:r>
      <w:r w:rsidRPr="008469B1">
        <w:rPr>
          <w:u w:val="single"/>
        </w:rPr>
        <w:t>)</w:t>
      </w:r>
      <w:r w:rsidR="00B5479F" w:rsidRPr="008469B1">
        <w:rPr>
          <w:u w:val="single"/>
        </w:rPr>
        <w:br/>
      </w:r>
      <w:r w:rsidR="00B5479F" w:rsidRPr="008469B1">
        <w:t>:</w:t>
      </w:r>
      <w:r w:rsidR="008469B1" w:rsidRPr="008469B1">
        <w:t xml:space="preserve"> </w:t>
      </w:r>
      <w:r w:rsidR="008469B1">
        <w:t xml:space="preserve">constructeur </w:t>
      </w:r>
      <w:r w:rsidR="008469B1">
        <w:t>visible dans le paquetage</w:t>
      </w:r>
      <w:r w:rsidR="008469B1">
        <w:t xml:space="preserve"> permettant d’initialiser la fenêtre graphique correspondante à la </w:t>
      </w:r>
      <w:r w:rsidR="008469B1">
        <w:t>demande de réservation d’une salle</w:t>
      </w:r>
      <w:r w:rsidR="008469B1">
        <w:t>.</w:t>
      </w:r>
      <w:r w:rsidR="008469B1">
        <w:t xml:space="preserve"> Il prend en paramètre une chaine de caractère correspondante à l’identifiant de l’enseignant utilisateur.</w:t>
      </w:r>
    </w:p>
    <w:p w:rsidR="00001E1B" w:rsidRPr="008469B1" w:rsidRDefault="00001E1B" w:rsidP="00001E1B">
      <w:r w:rsidRPr="008469B1">
        <w:rPr>
          <w:u w:val="single"/>
        </w:rPr>
        <w:t>selectRequestType()</w:t>
      </w:r>
      <w:r w:rsidR="00B5479F" w:rsidRPr="008469B1">
        <w:br/>
        <w:t>:</w:t>
      </w:r>
      <w:r w:rsidR="008469B1" w:rsidRPr="008469B1">
        <w:t xml:space="preserve"> nom abstrait de la méthode qui </w:t>
      </w:r>
      <w:r w:rsidR="008469B1">
        <w:t>écoute les événement</w:t>
      </w:r>
      <w:r w:rsidR="00A759B5">
        <w:t>s</w:t>
      </w:r>
      <w:r w:rsidR="008469B1">
        <w:t xml:space="preserve"> de sélection d’un radio-bouton.</w:t>
      </w:r>
      <w:r w:rsidR="00C65D48">
        <w:t xml:space="preserve"> Elle </w:t>
      </w:r>
      <w:r w:rsidR="00A759B5">
        <w:t>est appelée lorsque l’utilisateur sélectionne</w:t>
      </w:r>
      <w:r w:rsidR="00C65D48">
        <w:t xml:space="preserve"> le type de demande de réservation à effectuer (enseignement ou réunion).</w:t>
      </w:r>
    </w:p>
    <w:p w:rsidR="00001E1B" w:rsidRPr="00A759B5" w:rsidRDefault="00001E1B" w:rsidP="00001E1B">
      <w:r w:rsidRPr="00A759B5">
        <w:rPr>
          <w:u w:val="single"/>
        </w:rPr>
        <w:t>selectTeaching()</w:t>
      </w:r>
      <w:r w:rsidR="00B5479F" w:rsidRPr="00A759B5">
        <w:br/>
        <w:t>:</w:t>
      </w:r>
      <w:r w:rsidR="00A759B5" w:rsidRPr="00A759B5">
        <w:t xml:space="preserve"> </w:t>
      </w:r>
      <w:r w:rsidR="00A759B5" w:rsidRPr="008469B1">
        <w:t xml:space="preserve">nom abstrait de la méthode qui </w:t>
      </w:r>
      <w:r w:rsidR="00A759B5">
        <w:t>écoute les événement</w:t>
      </w:r>
      <w:r w:rsidR="00A759B5">
        <w:t xml:space="preserve">s </w:t>
      </w:r>
      <w:r w:rsidR="00A759B5">
        <w:t>de sélection d</w:t>
      </w:r>
      <w:r w:rsidR="00A759B5">
        <w:t>ans une liste.</w:t>
      </w:r>
      <w:r w:rsidR="00A759B5">
        <w:t xml:space="preserve"> Elle est appelée lorsque l’utilisateur sélectionne</w:t>
      </w:r>
      <w:r w:rsidR="00A759B5">
        <w:t xml:space="preserve"> l’enseignement pour lequel il souhaite réserver une salle.</w:t>
      </w:r>
    </w:p>
    <w:p w:rsidR="00001E1B" w:rsidRPr="00A759B5" w:rsidRDefault="00001E1B" w:rsidP="00001E1B">
      <w:r w:rsidRPr="00A759B5">
        <w:rPr>
          <w:u w:val="single"/>
        </w:rPr>
        <w:t>selectDate()</w:t>
      </w:r>
      <w:r w:rsidR="00B5479F" w:rsidRPr="00A759B5">
        <w:br/>
        <w:t>:</w:t>
      </w:r>
      <w:r w:rsidR="00A759B5">
        <w:t xml:space="preserve"> </w:t>
      </w:r>
      <w:r w:rsidR="00A759B5" w:rsidRPr="008469B1">
        <w:t xml:space="preserve">nom abstrait de la méthode qui </w:t>
      </w:r>
      <w:r w:rsidR="00A759B5">
        <w:t>écoute les événement</w:t>
      </w:r>
      <w:r w:rsidR="00A759B5">
        <w:t>s</w:t>
      </w:r>
      <w:r w:rsidR="00A759B5">
        <w:t xml:space="preserve"> de sélection dans </w:t>
      </w:r>
      <w:r w:rsidR="00A759B5">
        <w:t>un calendrier</w:t>
      </w:r>
      <w:r w:rsidR="00A759B5">
        <w:t>. Elle est appelée lorsque l’utilisateur sélectionne</w:t>
      </w:r>
      <w:r w:rsidR="00A759B5">
        <w:t xml:space="preserve"> une date dans le calendrier de la fenêtre de demande de réservation.</w:t>
      </w:r>
    </w:p>
    <w:p w:rsidR="00001E1B" w:rsidRPr="00A759B5" w:rsidRDefault="00001E1B" w:rsidP="00001E1B">
      <w:r w:rsidRPr="00A759B5">
        <w:rPr>
          <w:u w:val="single"/>
        </w:rPr>
        <w:t>selectSchedule()</w:t>
      </w:r>
      <w:r w:rsidR="00B5479F" w:rsidRPr="00A759B5">
        <w:br/>
        <w:t>:</w:t>
      </w:r>
      <w:r w:rsidR="00A759B5">
        <w:t xml:space="preserve"> </w:t>
      </w:r>
      <w:r w:rsidR="00A759B5" w:rsidRPr="008469B1">
        <w:t xml:space="preserve">nom abstrait de la méthode qui </w:t>
      </w:r>
      <w:r w:rsidR="00A759B5">
        <w:t xml:space="preserve">écoute les événements de sélection dans </w:t>
      </w:r>
      <w:r w:rsidR="00A759B5">
        <w:t>une liste</w:t>
      </w:r>
      <w:r w:rsidR="00A759B5">
        <w:t>. Elle est appelée lorsque l’utilisateur sélectionne</w:t>
      </w:r>
      <w:r w:rsidR="00A759B5">
        <w:t xml:space="preserve"> un créneau horaire dans une liste.</w:t>
      </w:r>
    </w:p>
    <w:p w:rsidR="00001E1B" w:rsidRDefault="00001E1B" w:rsidP="00001E1B">
      <w:r w:rsidRPr="00A759B5">
        <w:rPr>
          <w:u w:val="single"/>
        </w:rPr>
        <w:t>addFeature()</w:t>
      </w:r>
      <w:r w:rsidR="00B5479F" w:rsidRPr="00A759B5">
        <w:br/>
        <w:t>:</w:t>
      </w:r>
      <w:r w:rsidR="004E5168">
        <w:t xml:space="preserve"> </w:t>
      </w:r>
      <w:r w:rsidR="004E5168" w:rsidRPr="008469B1">
        <w:t xml:space="preserve">nom abstrait de la méthode qui </w:t>
      </w:r>
      <w:r w:rsidR="004E5168">
        <w:t xml:space="preserve">écoute les événements </w:t>
      </w:r>
      <w:r w:rsidR="00EE21A0">
        <w:t>liés au bouton d’ajout des caractéristiques</w:t>
      </w:r>
      <w:r w:rsidR="004E5168">
        <w:t xml:space="preserve">. Elle est appelée lorsque l’utilisateur </w:t>
      </w:r>
      <w:r w:rsidR="00EE21A0">
        <w:t>clique sur le bouton représentant une flèche vers la droite. Elle sera traitée lors de l’implémentation Java par actionPerformed().</w:t>
      </w:r>
    </w:p>
    <w:p w:rsidR="004E5168" w:rsidRPr="004E5168" w:rsidRDefault="004E5168" w:rsidP="00001E1B">
      <w:pPr>
        <w:rPr>
          <w:color w:val="FF0000"/>
        </w:rPr>
      </w:pPr>
      <w:r>
        <w:rPr>
          <w:color w:val="FF0000"/>
        </w:rPr>
        <w:t>removeFeature ???</w:t>
      </w:r>
    </w:p>
    <w:p w:rsidR="009570E1" w:rsidRPr="00A759B5" w:rsidRDefault="00001E1B" w:rsidP="009570E1">
      <w:r w:rsidRPr="00A759B5">
        <w:rPr>
          <w:u w:val="single"/>
        </w:rPr>
        <w:lastRenderedPageBreak/>
        <w:t>setCapacity()</w:t>
      </w:r>
      <w:r w:rsidR="00B5479F" w:rsidRPr="00A759B5">
        <w:br/>
        <w:t>:</w:t>
      </w:r>
      <w:r w:rsidR="009570E1">
        <w:t xml:space="preserve"> </w:t>
      </w:r>
      <w:r w:rsidR="009570E1" w:rsidRPr="008469B1">
        <w:t xml:space="preserve">nom abstrait de la méthode qui </w:t>
      </w:r>
      <w:r w:rsidR="009570E1">
        <w:t xml:space="preserve">écoute les événements liés à l’écriture d’informations dans le champ de texte destiné </w:t>
      </w:r>
      <w:r w:rsidR="009570E1">
        <w:t>à la capacité maximale de la salle désirée par le demandeur</w:t>
      </w:r>
      <w:r w:rsidR="009570E1">
        <w:t xml:space="preserve">. </w:t>
      </w:r>
    </w:p>
    <w:p w:rsidR="00001E1B" w:rsidRPr="00A759B5" w:rsidRDefault="00001E1B" w:rsidP="00001E1B">
      <w:r w:rsidRPr="00A759B5">
        <w:rPr>
          <w:u w:val="single"/>
        </w:rPr>
        <w:t>setComments()</w:t>
      </w:r>
      <w:r w:rsidR="00B5479F" w:rsidRPr="00A759B5">
        <w:rPr>
          <w:u w:val="single"/>
        </w:rPr>
        <w:br/>
      </w:r>
      <w:r w:rsidR="00B5479F" w:rsidRPr="00A759B5">
        <w:t>:</w:t>
      </w:r>
      <w:r w:rsidR="00521505">
        <w:t xml:space="preserve"> </w:t>
      </w:r>
      <w:r w:rsidR="00521505" w:rsidRPr="008469B1">
        <w:t xml:space="preserve">nom abstrait de la méthode qui </w:t>
      </w:r>
      <w:r w:rsidR="00521505">
        <w:t xml:space="preserve">écoute les événements liés </w:t>
      </w:r>
      <w:r w:rsidR="00521505">
        <w:t>à l’écriture d’informations dans le champ de texte destiné aux commentaires</w:t>
      </w:r>
      <w:r w:rsidR="00521505">
        <w:t xml:space="preserve">. </w:t>
      </w:r>
    </w:p>
    <w:p w:rsidR="00001E1B" w:rsidRPr="00A759B5" w:rsidRDefault="00001E1B" w:rsidP="00001E1B">
      <w:r w:rsidRPr="00A759B5">
        <w:rPr>
          <w:u w:val="single"/>
        </w:rPr>
        <w:t>checkFreeRooms()</w:t>
      </w:r>
      <w:r w:rsidR="00B5479F" w:rsidRPr="00A759B5">
        <w:rPr>
          <w:u w:val="single"/>
        </w:rPr>
        <w:br/>
      </w:r>
      <w:r w:rsidR="00B5479F" w:rsidRPr="00A759B5">
        <w:t>:</w:t>
      </w:r>
      <w:r w:rsidR="00521505">
        <w:t xml:space="preserve"> méthode visible au niveau du paquetage. </w:t>
      </w:r>
      <w:r w:rsidR="00E8707D">
        <w:t>Elle retourne le nombre de salles disponibles en fonction de la date, du créneau, de la capacité maximale et des caractéristiques sélectionnés par l’utilisateur.</w:t>
      </w:r>
    </w:p>
    <w:p w:rsidR="00001E1B" w:rsidRPr="00A759B5" w:rsidRDefault="00001E1B" w:rsidP="00001E1B">
      <w:r w:rsidRPr="00A759B5">
        <w:rPr>
          <w:u w:val="single"/>
        </w:rPr>
        <w:t>confirmBooking()</w:t>
      </w:r>
      <w:r w:rsidR="00B5479F" w:rsidRPr="00A759B5">
        <w:br/>
        <w:t>:</w:t>
      </w:r>
      <w:r w:rsidR="00E8707D">
        <w:t xml:space="preserve"> </w:t>
      </w:r>
      <w:r w:rsidR="00E8707D" w:rsidRPr="008469B1">
        <w:t xml:space="preserve">nom abstrait de la méthode qui </w:t>
      </w:r>
      <w:r w:rsidR="00E8707D">
        <w:t>écoute les événements</w:t>
      </w:r>
      <w:r w:rsidR="00E8707D">
        <w:t xml:space="preserve"> liés à l’appui du bouton valider. Elle permet d’enregistrer la demande de réservation dans le système. Elle sera implémentée en Java à travers la méthode actionPerformed().</w:t>
      </w:r>
    </w:p>
    <w:p w:rsidR="008472F7" w:rsidRPr="00A759B5" w:rsidRDefault="008472F7" w:rsidP="00001E1B"/>
    <w:p w:rsidR="00CB3CEB" w:rsidRPr="00B5479F" w:rsidRDefault="00CB3CEB" w:rsidP="00CB3CEB">
      <w:pPr>
        <w:pStyle w:val="Titre2"/>
        <w:rPr>
          <w:lang w:val="en-US"/>
        </w:rPr>
      </w:pPr>
      <w:r w:rsidRPr="00A759B5">
        <w:t>Handlin</w:t>
      </w:r>
      <w:r w:rsidRPr="00B5479F">
        <w:rPr>
          <w:lang w:val="en-US"/>
        </w:rPr>
        <w:t>gView</w:t>
      </w:r>
    </w:p>
    <w:p w:rsidR="00CB3CEB" w:rsidRPr="00B5479F" w:rsidRDefault="00CB3CEB" w:rsidP="00CB3CEB">
      <w:pPr>
        <w:keepNext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E34AA5C" wp14:editId="25787958">
            <wp:extent cx="2724150" cy="2238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EB" w:rsidRPr="00B5479F" w:rsidRDefault="00CB3CEB" w:rsidP="00CB3CEB">
      <w:pPr>
        <w:pStyle w:val="Lgende"/>
        <w:jc w:val="center"/>
        <w:rPr>
          <w:lang w:val="en-US"/>
        </w:rPr>
      </w:pPr>
      <w:r w:rsidRPr="00B5479F">
        <w:rPr>
          <w:lang w:val="en-US"/>
        </w:rPr>
        <w:t xml:space="preserve">Figure </w:t>
      </w:r>
      <w:r>
        <w:fldChar w:fldCharType="begin"/>
      </w:r>
      <w:r w:rsidRPr="00B5479F">
        <w:rPr>
          <w:lang w:val="en-US"/>
        </w:rPr>
        <w:instrText xml:space="preserve"> SEQ Figure \* ARABIC </w:instrText>
      </w:r>
      <w:r>
        <w:fldChar w:fldCharType="separate"/>
      </w:r>
      <w:r w:rsidRPr="00B5479F">
        <w:rPr>
          <w:noProof/>
          <w:lang w:val="en-US"/>
        </w:rPr>
        <w:t>5</w:t>
      </w:r>
      <w:r>
        <w:fldChar w:fldCharType="end"/>
      </w:r>
      <w:r w:rsidRPr="00B5479F">
        <w:rPr>
          <w:lang w:val="en-US"/>
        </w:rPr>
        <w:t xml:space="preserve"> </w:t>
      </w:r>
      <w:r w:rsidR="00CF4AE3" w:rsidRPr="00B5479F">
        <w:rPr>
          <w:lang w:val="en-US"/>
        </w:rPr>
        <w:t>–</w:t>
      </w:r>
      <w:r w:rsidRPr="00B5479F">
        <w:rPr>
          <w:lang w:val="en-US"/>
        </w:rPr>
        <w:t xml:space="preserve"> HandlingView</w:t>
      </w:r>
    </w:p>
    <w:p w:rsidR="00CF4AE3" w:rsidRPr="00B5479F" w:rsidRDefault="00CF4AE3" w:rsidP="00CF4AE3">
      <w:pPr>
        <w:rPr>
          <w:lang w:val="en-US"/>
        </w:rPr>
      </w:pPr>
    </w:p>
    <w:p w:rsidR="00CF4AE3" w:rsidRPr="00B5479F" w:rsidRDefault="00CF4AE3" w:rsidP="00CF4AE3">
      <w:pPr>
        <w:rPr>
          <w:b/>
          <w:lang w:val="en-US"/>
        </w:rPr>
      </w:pPr>
      <w:r w:rsidRPr="00B5479F">
        <w:rPr>
          <w:b/>
          <w:lang w:val="en-US"/>
        </w:rPr>
        <w:t>Brève description</w:t>
      </w:r>
    </w:p>
    <w:p w:rsidR="00CF4AE3" w:rsidRPr="00492B8F" w:rsidRDefault="00CF4AE3" w:rsidP="00CF4AE3">
      <w:r w:rsidRPr="00492B8F">
        <w:t xml:space="preserve">Cette fenêtre graphique permet à l’utilisateur </w:t>
      </w:r>
      <w:r w:rsidR="00492B8F" w:rsidRPr="00492B8F">
        <w:t>ayant les droits requis, de traiter les demandes de réservations effectuées par les enseignants.</w:t>
      </w:r>
      <w:r w:rsidRPr="00492B8F">
        <w:t xml:space="preserve"> </w:t>
      </w:r>
    </w:p>
    <w:p w:rsidR="00CF4AE3" w:rsidRPr="00C04EB3" w:rsidRDefault="00CF4AE3" w:rsidP="00CF4AE3">
      <w:pPr>
        <w:rPr>
          <w:b/>
          <w:lang w:val="en-US"/>
        </w:rPr>
      </w:pPr>
      <w:r w:rsidRPr="00C04EB3">
        <w:rPr>
          <w:b/>
          <w:lang w:val="en-US"/>
        </w:rPr>
        <w:t>Description des attributs</w:t>
      </w:r>
    </w:p>
    <w:p w:rsidR="00C04EB3" w:rsidRPr="004840F3" w:rsidRDefault="00C04EB3" w:rsidP="00C04EB3">
      <w:r w:rsidRPr="00812268">
        <w:rPr>
          <w:u w:val="single"/>
        </w:rPr>
        <w:t>askingSelected</w:t>
      </w:r>
      <w:r w:rsidR="004840F3" w:rsidRPr="004840F3">
        <w:br/>
        <w:t xml:space="preserve">: attribut </w:t>
      </w:r>
      <w:r w:rsidR="004840F3">
        <w:t>entier privé. Il correspond au numéro de la demande de réservation sélectionnée.</w:t>
      </w:r>
    </w:p>
    <w:p w:rsidR="00CF4AE3" w:rsidRPr="00A340AE" w:rsidRDefault="00812268" w:rsidP="00CF4AE3">
      <w:r w:rsidRPr="00A340AE">
        <w:rPr>
          <w:u w:val="single"/>
        </w:rPr>
        <w:t>h</w:t>
      </w:r>
      <w:r w:rsidR="00C04EB3" w:rsidRPr="00A340AE">
        <w:rPr>
          <w:u w:val="single"/>
        </w:rPr>
        <w:t>andler</w:t>
      </w:r>
      <w:r w:rsidRPr="00A340AE">
        <w:br/>
        <w:t xml:space="preserve">: </w:t>
      </w:r>
      <w:r w:rsidR="00A340AE" w:rsidRPr="00A340AE">
        <w:t xml:space="preserve">attribute de type TeacherFacade qui représente l’enseignant qui a les droits nécessaire pour le traitement des demandes de réservations. </w:t>
      </w:r>
    </w:p>
    <w:p w:rsidR="00CF4AE3" w:rsidRPr="00C04EB3" w:rsidRDefault="00CF4AE3" w:rsidP="00CF4AE3">
      <w:pPr>
        <w:rPr>
          <w:b/>
          <w:lang w:val="en-US"/>
        </w:rPr>
      </w:pPr>
      <w:r w:rsidRPr="00C04EB3">
        <w:rPr>
          <w:b/>
          <w:lang w:val="en-US"/>
        </w:rPr>
        <w:lastRenderedPageBreak/>
        <w:t>Description des méthodes</w:t>
      </w:r>
    </w:p>
    <w:p w:rsidR="00C04EB3" w:rsidRPr="003A5E40" w:rsidRDefault="00C04EB3" w:rsidP="00C04EB3">
      <w:r w:rsidRPr="003A5E40">
        <w:rPr>
          <w:u w:val="single"/>
        </w:rPr>
        <w:t>HandlingView()</w:t>
      </w:r>
      <w:r w:rsidR="003A5E40" w:rsidRPr="003A5E40">
        <w:br/>
        <w:t>: constructeur publique qui permet l’initialisation de la fen</w:t>
      </w:r>
      <w:r w:rsidR="003A5E40">
        <w:t>être graphique dédiée au traitement des demandes de réservations de salle.</w:t>
      </w:r>
    </w:p>
    <w:p w:rsidR="00C04EB3" w:rsidRPr="00112049" w:rsidRDefault="00C04EB3" w:rsidP="00C04EB3">
      <w:r w:rsidRPr="00386F59">
        <w:rPr>
          <w:u w:val="single"/>
        </w:rPr>
        <w:t>selectBooking()</w:t>
      </w:r>
      <w:r w:rsidR="003A5E40" w:rsidRPr="00386F59">
        <w:br/>
        <w:t xml:space="preserve">: </w:t>
      </w:r>
      <w:r w:rsidR="00386F59" w:rsidRPr="008469B1">
        <w:t xml:space="preserve">nom abstrait de la méthode qui </w:t>
      </w:r>
      <w:r w:rsidR="00386F59">
        <w:t>écoute les événements de sélection dans une liste. Elle est appelée lorsque l’utilisateur sélectionne</w:t>
      </w:r>
      <w:r w:rsidR="005B21D9">
        <w:t xml:space="preserve"> une demande de réservation.</w:t>
      </w:r>
    </w:p>
    <w:p w:rsidR="00C04EB3" w:rsidRPr="004803FF" w:rsidRDefault="00C04EB3" w:rsidP="00C04EB3">
      <w:r w:rsidRPr="004803FF">
        <w:rPr>
          <w:u w:val="single"/>
        </w:rPr>
        <w:t>displayBookingData()</w:t>
      </w:r>
      <w:r w:rsidR="003A5E40" w:rsidRPr="004803FF">
        <w:br/>
        <w:t xml:space="preserve">: </w:t>
      </w:r>
      <w:r w:rsidR="004803FF" w:rsidRPr="004803FF">
        <w:t>méthode</w:t>
      </w:r>
      <w:r w:rsidR="00317003" w:rsidRPr="004803FF">
        <w:t xml:space="preserve"> visible dans le paquetage</w:t>
      </w:r>
      <w:r w:rsidR="004803FF" w:rsidRPr="004803FF">
        <w:t xml:space="preserve">. Elle permet d’afficher les informations relatives à une demande de réservation sélectionnée par le responsable. </w:t>
      </w:r>
    </w:p>
    <w:p w:rsidR="00C04EB3" w:rsidRPr="004803FF" w:rsidRDefault="00C04EB3" w:rsidP="00C04EB3">
      <w:r w:rsidRPr="004803FF">
        <w:rPr>
          <w:u w:val="single"/>
        </w:rPr>
        <w:t>changeBookingData()</w:t>
      </w:r>
      <w:r w:rsidR="003A5E40" w:rsidRPr="004803FF">
        <w:br/>
        <w:t xml:space="preserve">: </w:t>
      </w:r>
      <w:r w:rsidR="00683DCC" w:rsidRPr="004803FF">
        <w:t>méthode visible dans le paquetage. Elle permet d</w:t>
      </w:r>
      <w:r w:rsidR="00683DCC">
        <w:t>e modifie</w:t>
      </w:r>
      <w:r w:rsidR="00683DCC" w:rsidRPr="004803FF">
        <w:t>r les informations relatives à une demande de réservation sélectionnée par le responsable.</w:t>
      </w:r>
    </w:p>
    <w:p w:rsidR="00C04EB3" w:rsidRPr="004803FF" w:rsidRDefault="00C04EB3" w:rsidP="00C04EB3">
      <w:r w:rsidRPr="004803FF">
        <w:rPr>
          <w:u w:val="single"/>
        </w:rPr>
        <w:t>valid()</w:t>
      </w:r>
      <w:r w:rsidR="003A5E40" w:rsidRPr="004803FF">
        <w:br/>
        <w:t xml:space="preserve">: </w:t>
      </w:r>
      <w:r w:rsidR="00683DCC" w:rsidRPr="008469B1">
        <w:t xml:space="preserve">nom abstrait de la méthode qui </w:t>
      </w:r>
      <w:r w:rsidR="00683DCC">
        <w:t>écoute les événements liés à l’appui du bouton valider. Elle permet d’enregistrer la réservation dans le système. Elle sera implémentée en Java à travers la méthode actionPerformed().</w:t>
      </w:r>
    </w:p>
    <w:p w:rsidR="00C04EB3" w:rsidRPr="004803FF" w:rsidRDefault="00C04EB3" w:rsidP="00C04EB3">
      <w:r w:rsidRPr="004803FF">
        <w:rPr>
          <w:u w:val="single"/>
        </w:rPr>
        <w:t>delete()</w:t>
      </w:r>
      <w:r w:rsidR="003A5E40" w:rsidRPr="004803FF">
        <w:br/>
        <w:t xml:space="preserve">: </w:t>
      </w:r>
      <w:r w:rsidR="00683DCC" w:rsidRPr="008469B1">
        <w:t xml:space="preserve">nom abstrait de la méthode qui </w:t>
      </w:r>
      <w:r w:rsidR="00683DCC">
        <w:t xml:space="preserve">écoute les événements liés à l’appui du bouton </w:t>
      </w:r>
      <w:r w:rsidR="00683DCC">
        <w:t>supprimer</w:t>
      </w:r>
      <w:r w:rsidR="00683DCC">
        <w:t>. Elle permet d</w:t>
      </w:r>
      <w:r w:rsidR="00683DCC">
        <w:t>e supprimer la demande de</w:t>
      </w:r>
      <w:bookmarkStart w:id="0" w:name="_GoBack"/>
      <w:bookmarkEnd w:id="0"/>
      <w:r w:rsidR="00683DCC">
        <w:t xml:space="preserve"> réservation dans le système. Elle sera implémentée en Java à travers la méthode actionPerformed().</w:t>
      </w:r>
    </w:p>
    <w:p w:rsidR="00CF4AE3" w:rsidRPr="004803FF" w:rsidRDefault="00CF4AE3" w:rsidP="00C04EB3"/>
    <w:sectPr w:rsidR="00CF4AE3" w:rsidRPr="00480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28"/>
    <w:rsid w:val="00001E1B"/>
    <w:rsid w:val="000B4B8B"/>
    <w:rsid w:val="00112049"/>
    <w:rsid w:val="001C6BAB"/>
    <w:rsid w:val="00265954"/>
    <w:rsid w:val="002824EB"/>
    <w:rsid w:val="00317003"/>
    <w:rsid w:val="00386F59"/>
    <w:rsid w:val="003A5E40"/>
    <w:rsid w:val="004558D4"/>
    <w:rsid w:val="004803FF"/>
    <w:rsid w:val="004840F3"/>
    <w:rsid w:val="00492B8F"/>
    <w:rsid w:val="004E5168"/>
    <w:rsid w:val="00521505"/>
    <w:rsid w:val="00541981"/>
    <w:rsid w:val="005705C8"/>
    <w:rsid w:val="005A3FA7"/>
    <w:rsid w:val="005B21D9"/>
    <w:rsid w:val="00683DCC"/>
    <w:rsid w:val="00692C65"/>
    <w:rsid w:val="006D37AA"/>
    <w:rsid w:val="00751028"/>
    <w:rsid w:val="00812268"/>
    <w:rsid w:val="008469B1"/>
    <w:rsid w:val="008472F7"/>
    <w:rsid w:val="00917D31"/>
    <w:rsid w:val="009570E1"/>
    <w:rsid w:val="00961691"/>
    <w:rsid w:val="00A340AE"/>
    <w:rsid w:val="00A759B5"/>
    <w:rsid w:val="00AD3F00"/>
    <w:rsid w:val="00B16CBB"/>
    <w:rsid w:val="00B5479F"/>
    <w:rsid w:val="00BD3742"/>
    <w:rsid w:val="00C04EB3"/>
    <w:rsid w:val="00C65D48"/>
    <w:rsid w:val="00C76BB3"/>
    <w:rsid w:val="00CB3CEB"/>
    <w:rsid w:val="00CF4AE3"/>
    <w:rsid w:val="00D36248"/>
    <w:rsid w:val="00D47C03"/>
    <w:rsid w:val="00DC19E7"/>
    <w:rsid w:val="00DD19F5"/>
    <w:rsid w:val="00E8707D"/>
    <w:rsid w:val="00EB1FA9"/>
    <w:rsid w:val="00EE21A0"/>
    <w:rsid w:val="00FC25A1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7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D3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1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917D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7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D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7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D3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17D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917D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35</cp:revision>
  <dcterms:created xsi:type="dcterms:W3CDTF">2012-03-01T14:56:00Z</dcterms:created>
  <dcterms:modified xsi:type="dcterms:W3CDTF">2012-03-01T23:32:00Z</dcterms:modified>
</cp:coreProperties>
</file>