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7B" w:rsidRDefault="000E6932">
      <w:r>
        <w:t>On distingue trois durées de vie de nos objets.</w:t>
      </w:r>
    </w:p>
    <w:p w:rsidR="000E6932" w:rsidRDefault="00362189" w:rsidP="00554CA3">
      <w:pPr>
        <w:pStyle w:val="Paragraphedeliste"/>
        <w:numPr>
          <w:ilvl w:val="0"/>
          <w:numId w:val="1"/>
        </w:numPr>
      </w:pPr>
      <w:r>
        <w:t>Requête</w:t>
      </w:r>
    </w:p>
    <w:p w:rsidR="00554CA3" w:rsidRDefault="00554CA3" w:rsidP="00554CA3">
      <w:pPr>
        <w:pStyle w:val="Paragraphedeliste"/>
        <w:numPr>
          <w:ilvl w:val="0"/>
          <w:numId w:val="1"/>
        </w:numPr>
      </w:pPr>
      <w:r>
        <w:t>Session utilisateur</w:t>
      </w:r>
    </w:p>
    <w:p w:rsidR="00554CA3" w:rsidRDefault="00554CA3" w:rsidP="00554CA3">
      <w:pPr>
        <w:pStyle w:val="Paragraphedeliste"/>
        <w:numPr>
          <w:ilvl w:val="0"/>
          <w:numId w:val="1"/>
        </w:numPr>
      </w:pPr>
      <w:r>
        <w:t>Application</w:t>
      </w:r>
    </w:p>
    <w:p w:rsidR="00554CA3" w:rsidRDefault="00554CA3" w:rsidP="00362189">
      <w:pPr>
        <w:ind w:left="360"/>
      </w:pPr>
      <w:bookmarkStart w:id="0" w:name="_GoBack"/>
      <w:bookmarkEnd w:id="0"/>
    </w:p>
    <w:sectPr w:rsidR="00554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968B6"/>
    <w:multiLevelType w:val="hybridMultilevel"/>
    <w:tmpl w:val="BA0ABB8E"/>
    <w:lvl w:ilvl="0" w:tplc="8042D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32"/>
    <w:rsid w:val="000E6932"/>
    <w:rsid w:val="00362189"/>
    <w:rsid w:val="00554CA3"/>
    <w:rsid w:val="005705C8"/>
    <w:rsid w:val="00AE1732"/>
    <w:rsid w:val="00D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4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4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</cp:lastModifiedBy>
  <cp:revision>3</cp:revision>
  <dcterms:created xsi:type="dcterms:W3CDTF">2012-02-24T09:34:00Z</dcterms:created>
  <dcterms:modified xsi:type="dcterms:W3CDTF">2012-02-24T13:24:00Z</dcterms:modified>
</cp:coreProperties>
</file>