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1513881"/>
        <w:docPartObj>
          <w:docPartGallery w:val="Cover Pages"/>
          <w:docPartUnique/>
        </w:docPartObj>
      </w:sdtPr>
      <w:sdtEndPr>
        <w:rPr>
          <w:b/>
          <w:bCs/>
          <w:u w:val="single"/>
        </w:rPr>
      </w:sdtEndPr>
      <w:sdtContent>
        <w:p w:rsidR="008455DB" w:rsidRPr="00EE1D8A" w:rsidRDefault="008455DB">
          <w:pPr>
            <w:rPr>
              <w:lang w:val="fr-FR"/>
            </w:rPr>
          </w:pPr>
        </w:p>
        <w:p w:rsidR="008455DB" w:rsidRPr="00EE1D8A" w:rsidRDefault="00794E3E">
          <w:pPr>
            <w:rPr>
              <w:lang w:val="fr-FR"/>
            </w:rPr>
          </w:pPr>
          <w:r>
            <w:rPr>
              <w:lang w:val="fr-FR"/>
            </w:rPr>
            <w:pict>
              <v:group id="_x0000_s1028" style="position:absolute;margin-left:0;margin-top:0;width:595.3pt;height:700.15pt;z-index:251658752;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a7bfde [1620]" stroked="f">
                      <v:fill opacity=".5"/>
                      <v:path arrowok="t"/>
                    </v:shape>
                    <v:shape id="_x0000_s1032" style="position:absolute;left:7150;top:7468;width:3466;height:3550;mso-width-relative:page;mso-height-relative:page" coordsize="3466,3550" path="m,569l,2930r3466,620l3466,,,569xe" fillcolor="#d3dfee [820]" stroked="f">
                      <v:fill opacity=".5"/>
                      <v:path arrowok="t"/>
                    </v:shape>
                    <v:shape id="_x0000_s1033" style="position:absolute;left:10616;top:7468;width:1591;height:3550;mso-width-relative:page;mso-height-relative:page" coordsize="1591,3550" path="m,l,3550,1591,2746r,-2009l,xe" fillcolor="#a7bfde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3dfee [820]" stroked="f">
                    <v:fill opacity="45875f"/>
                    <v:path arrowok="t"/>
                  </v:shape>
                  <v:shape id="_x0000_s1038" style="position:absolute;left:2077;top:3617;width:6011;height:3835;mso-width-relative:page;mso-height-relative:page" coordsize="6011,3835" path="m,l17,3835,6011,2629r,-1390l,xe" fillcolor="#a7bfde [1620]" stroked="f">
                    <v:fill opacity="45875f"/>
                    <v:path arrowok="t"/>
                  </v:shape>
                  <v:shape id="_x0000_s1039" style="position:absolute;left:8088;top:3835;width:4102;height:3432;mso-width-relative:page;mso-height-relative:page" coordsize="4102,3432" path="m,1038l,2411,4102,3432,4102,,,1038xe" fillcolor="#d3dfee [820]" stroked="f">
                    <v:fill opacity="45875f"/>
                    <v:path arrowok="t"/>
                  </v:shape>
                </v:group>
                <v:rect id="_x0000_s1040" style="position:absolute;left:1800;top:1440;width:8638;height:408;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6F22A3" w:rsidRPr="008455DB" w:rsidRDefault="006F22A3">
                        <w:pPr>
                          <w:spacing w:after="0"/>
                          <w:rPr>
                            <w:rFonts w:asciiTheme="majorHAnsi" w:hAnsiTheme="majorHAnsi"/>
                            <w:bCs/>
                            <w:color w:val="808080" w:themeColor="text1" w:themeTint="7F"/>
                            <w:lang w:val="fr-FR"/>
                          </w:rPr>
                        </w:pPr>
                        <w:r w:rsidRPr="008455DB">
                          <w:rPr>
                            <w:rFonts w:asciiTheme="majorHAnsi" w:hAnsiTheme="majorHAnsi"/>
                            <w:bCs/>
                            <w:color w:val="808080" w:themeColor="text1" w:themeTint="7F"/>
                          </w:rPr>
                          <w:t>Polytech’MONTPELLIER</w:t>
                        </w:r>
                        <w:r>
                          <w:rPr>
                            <w:rFonts w:asciiTheme="majorHAnsi" w:hAnsiTheme="majorHAnsi"/>
                            <w:bCs/>
                            <w:color w:val="808080" w:themeColor="text1" w:themeTint="7F"/>
                          </w:rPr>
                          <w:t xml:space="preserve">   </w:t>
                        </w:r>
                        <w:r w:rsidRPr="008455DB">
                          <w:rPr>
                            <w:rFonts w:asciiTheme="majorHAnsi" w:hAnsiTheme="majorHAnsi"/>
                            <w:bCs/>
                            <w:color w:val="808080" w:themeColor="text1" w:themeTint="7F"/>
                          </w:rPr>
                          <w:tab/>
                        </w:r>
                        <w:r w:rsidRPr="008455DB">
                          <w:rPr>
                            <w:rFonts w:asciiTheme="majorHAnsi" w:hAnsiTheme="majorHAnsi"/>
                            <w:bCs/>
                            <w:color w:val="808080" w:themeColor="text1" w:themeTint="7F"/>
                          </w:rPr>
                          <w:tab/>
                        </w:r>
                        <w:r w:rsidRPr="008455DB">
                          <w:rPr>
                            <w:rFonts w:asciiTheme="majorHAnsi" w:hAnsiTheme="majorHAnsi"/>
                            <w:bCs/>
                            <w:color w:val="808080" w:themeColor="text1" w:themeTint="7F"/>
                          </w:rPr>
                          <w:tab/>
                        </w:r>
                        <w:r w:rsidRPr="008455DB">
                          <w:rPr>
                            <w:rFonts w:asciiTheme="majorHAnsi" w:hAnsiTheme="majorHAnsi"/>
                            <w:bCs/>
                            <w:color w:val="808080" w:themeColor="text1" w:themeTint="7F"/>
                          </w:rPr>
                          <w:tab/>
                        </w:r>
                        <w:r w:rsidRPr="008455DB">
                          <w:rPr>
                            <w:rFonts w:asciiTheme="majorHAnsi" w:hAnsiTheme="majorHAnsi"/>
                            <w:bCs/>
                            <w:color w:val="808080" w:themeColor="text1" w:themeTint="7F"/>
                          </w:rPr>
                          <w:tab/>
                          <w:t xml:space="preserve">        </w:t>
                        </w:r>
                        <w:r>
                          <w:rPr>
                            <w:rFonts w:asciiTheme="majorHAnsi" w:hAnsiTheme="majorHAnsi"/>
                            <w:bCs/>
                            <w:color w:val="808080" w:themeColor="text1" w:themeTint="7F"/>
                          </w:rPr>
                          <w:t xml:space="preserve">             </w:t>
                        </w:r>
                        <w:r w:rsidRPr="008455DB">
                          <w:rPr>
                            <w:rFonts w:asciiTheme="majorHAnsi" w:hAnsiTheme="majorHAnsi"/>
                            <w:bCs/>
                            <w:color w:val="808080" w:themeColor="text1" w:themeTint="7F"/>
                          </w:rPr>
                          <w:t xml:space="preserve">  17/02/2012</w:t>
                        </w:r>
                      </w:p>
                    </w:txbxContent>
                  </v:textbox>
                </v:rect>
                <v:rect id="_x0000_s1041" style="position:absolute;left:6494;top:11160;width:4998;height:1517;mso-position-horizontal-relative:margin;mso-position-vertical-relative:margin" filled="f" stroked="f">
                  <v:textbox style="mso-next-textbox:#_x0000_s1041;mso-fit-shape-to-text:t">
                    <w:txbxContent>
                      <w:sdt>
                        <w:sdtPr>
                          <w:rPr>
                            <w:rFonts w:asciiTheme="majorHAnsi" w:hAnsiTheme="majorHAnsi" w:cstheme="minorHAnsi"/>
                            <w:sz w:val="96"/>
                            <w:szCs w:val="96"/>
                            <w:lang w:val="fr-FR"/>
                          </w:rPr>
                          <w:alias w:val="Année"/>
                          <w:id w:val="1513929"/>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6F22A3" w:rsidRPr="008455DB" w:rsidRDefault="006F22A3">
                            <w:pPr>
                              <w:jc w:val="right"/>
                              <w:rPr>
                                <w:rFonts w:cstheme="minorHAnsi"/>
                                <w:sz w:val="96"/>
                                <w:szCs w:val="96"/>
                                <w:lang w:val="fr-FR"/>
                              </w:rPr>
                            </w:pPr>
                            <w:r w:rsidRPr="000D1525">
                              <w:rPr>
                                <w:rFonts w:asciiTheme="majorHAnsi" w:hAnsiTheme="majorHAnsi" w:cstheme="minorHAnsi"/>
                                <w:sz w:val="96"/>
                                <w:szCs w:val="96"/>
                              </w:rPr>
                              <w:t>IG4</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sdt>
                        <w:sdtPr>
                          <w:rPr>
                            <w:rFonts w:asciiTheme="majorHAnsi" w:hAnsiTheme="majorHAnsi"/>
                            <w:b/>
                            <w:bCs/>
                            <w:color w:val="1F497D" w:themeColor="text2"/>
                            <w:sz w:val="72"/>
                            <w:szCs w:val="72"/>
                          </w:rPr>
                          <w:alias w:val="Titre"/>
                          <w:id w:val="1513930"/>
                          <w:dataBinding w:prefixMappings="xmlns:ns0='http://schemas.openxmlformats.org/package/2006/metadata/core-properties' xmlns:ns1='http://purl.org/dc/elements/1.1/'" w:xpath="/ns0:coreProperties[1]/ns1:title[1]" w:storeItemID="{6C3C8BC8-F283-45AE-878A-BAB7291924A1}"/>
                          <w:text/>
                        </w:sdtPr>
                        <w:sdtContent>
                          <w:p w:rsidR="006F22A3" w:rsidRPr="000D1525" w:rsidRDefault="006F22A3">
                            <w:pPr>
                              <w:spacing w:after="0"/>
                              <w:rPr>
                                <w:rFonts w:asciiTheme="majorHAnsi" w:hAnsiTheme="majorHAnsi"/>
                                <w:b/>
                                <w:bCs/>
                                <w:color w:val="1F497D" w:themeColor="text2"/>
                                <w:sz w:val="72"/>
                                <w:szCs w:val="72"/>
                                <w:lang w:val="fr-FR"/>
                              </w:rPr>
                            </w:pPr>
                            <w:r w:rsidRPr="000D1525">
                              <w:rPr>
                                <w:rFonts w:asciiTheme="majorHAnsi" w:hAnsiTheme="majorHAnsi"/>
                                <w:b/>
                                <w:bCs/>
                                <w:color w:val="1F497D" w:themeColor="text2"/>
                                <w:sz w:val="72"/>
                                <w:szCs w:val="72"/>
                              </w:rPr>
                              <w:t>Projet Transversal</w:t>
                            </w:r>
                          </w:p>
                        </w:sdtContent>
                      </w:sdt>
                      <w:sdt>
                        <w:sdtPr>
                          <w:rPr>
                            <w:rFonts w:asciiTheme="majorHAnsi" w:eastAsiaTheme="majorEastAsia" w:hAnsiTheme="majorHAnsi" w:cstheme="majorBidi"/>
                            <w:color w:val="000000"/>
                            <w:sz w:val="44"/>
                            <w:szCs w:val="44"/>
                            <w:lang w:val="fr-FR"/>
                          </w:rPr>
                          <w:alias w:val="Sous-titre"/>
                          <w:id w:val="1513931"/>
                          <w:dataBinding w:prefixMappings="xmlns:ns0='http://schemas.openxmlformats.org/package/2006/metadata/core-properties' xmlns:ns1='http://purl.org/dc/elements/1.1/'" w:xpath="/ns0:coreProperties[1]/ns1:subject[1]" w:storeItemID="{6C3C8BC8-F283-45AE-878A-BAB7291924A1}"/>
                          <w:text/>
                        </w:sdtPr>
                        <w:sdtContent>
                          <w:p w:rsidR="006F22A3" w:rsidRDefault="006F22A3">
                            <w:pPr>
                              <w:rPr>
                                <w:b/>
                                <w:bCs/>
                                <w:color w:val="4F81BD" w:themeColor="accent1"/>
                                <w:sz w:val="40"/>
                                <w:szCs w:val="40"/>
                                <w:lang w:val="fr-FR"/>
                              </w:rPr>
                            </w:pPr>
                            <w:r w:rsidRPr="008455DB">
                              <w:rPr>
                                <w:rFonts w:asciiTheme="majorHAnsi" w:eastAsiaTheme="majorEastAsia" w:hAnsiTheme="majorHAnsi" w:cstheme="majorBidi"/>
                                <w:color w:val="000000"/>
                                <w:sz w:val="44"/>
                                <w:szCs w:val="44"/>
                              </w:rPr>
                              <w:t>ADE Planning</w:t>
                            </w:r>
                          </w:p>
                        </w:sdtContent>
                      </w:sdt>
                      <w:p w:rsidR="006F22A3" w:rsidRDefault="006F22A3">
                        <w:pPr>
                          <w:rPr>
                            <w:b/>
                            <w:bCs/>
                            <w:color w:val="808080" w:themeColor="text1" w:themeTint="7F"/>
                            <w:sz w:val="32"/>
                            <w:szCs w:val="32"/>
                            <w:lang w:val="fr-FR"/>
                          </w:rPr>
                        </w:pPr>
                      </w:p>
                      <w:p w:rsidR="006F22A3" w:rsidRDefault="006F22A3">
                        <w:pPr>
                          <w:rPr>
                            <w:b/>
                            <w:bCs/>
                            <w:color w:val="808080" w:themeColor="text1" w:themeTint="7F"/>
                            <w:sz w:val="32"/>
                            <w:szCs w:val="32"/>
                            <w:lang w:val="fr-FR"/>
                          </w:rPr>
                        </w:pPr>
                      </w:p>
                    </w:txbxContent>
                  </v:textbox>
                </v:rect>
                <w10:wrap anchorx="page" anchory="margin"/>
              </v:group>
            </w:pict>
          </w:r>
        </w:p>
        <w:p w:rsidR="008455DB" w:rsidRPr="00EE1D8A" w:rsidRDefault="00794E3E">
          <w:pPr>
            <w:spacing w:line="240" w:lineRule="auto"/>
            <w:rPr>
              <w:b/>
              <w:bCs/>
              <w:u w:val="single"/>
              <w:lang w:val="fr-FR"/>
            </w:rPr>
          </w:pPr>
          <w:r>
            <w:rPr>
              <w:b/>
              <w:bCs/>
              <w:u w:val="single"/>
              <w:lang w:val="fr-FR"/>
            </w:rPr>
            <w:pict>
              <v:shapetype id="_x0000_t202" coordsize="21600,21600" o:spt="202" path="m,l,21600r21600,l21600,xe">
                <v:stroke joinstyle="miter"/>
                <v:path gradientshapeok="t" o:connecttype="rect"/>
              </v:shapetype>
              <v:shape id="_x0000_s1043" type="#_x0000_t202" style="position:absolute;margin-left:0;margin-top:665.25pt;width:395.85pt;height:20.65pt;z-index:251659776;mso-position-horizontal:center;mso-position-horizontal-relative:margin;mso-width-relative:margin;mso-height-relative:margin" stroked="f">
                <v:textbox style="mso-next-textbox:#_x0000_s1043">
                  <w:txbxContent>
                    <w:p w:rsidR="006F22A3" w:rsidRPr="005B2BE9" w:rsidRDefault="006F22A3" w:rsidP="008455DB">
                      <w:pPr>
                        <w:spacing w:line="240" w:lineRule="auto"/>
                        <w:contextualSpacing/>
                        <w:rPr>
                          <w:b/>
                          <w:bCs/>
                        </w:rPr>
                      </w:pPr>
                      <w:r w:rsidRPr="005B2BE9">
                        <w:rPr>
                          <w:b/>
                          <w:bCs/>
                        </w:rPr>
                        <w:t>Christophe GIRE – Camille RAYMOND – Thibaut ROUQUETTE – Damien SENDNER</w:t>
                      </w:r>
                    </w:p>
                    <w:p w:rsidR="006F22A3" w:rsidRDefault="006F22A3">
                      <w:pPr>
                        <w:rPr>
                          <w:lang w:val="fr-FR"/>
                        </w:rPr>
                      </w:pPr>
                    </w:p>
                  </w:txbxContent>
                </v:textbox>
                <w10:wrap anchorx="margin"/>
              </v:shape>
            </w:pict>
          </w:r>
          <w:r w:rsidR="008455DB" w:rsidRPr="00EE1D8A">
            <w:rPr>
              <w:b/>
              <w:bCs/>
              <w:u w:val="single"/>
              <w:lang w:val="fr-FR"/>
            </w:rPr>
            <w:br w:type="page"/>
          </w:r>
        </w:p>
      </w:sdtContent>
    </w:sdt>
    <w:sdt>
      <w:sdtPr>
        <w:rPr>
          <w:rFonts w:asciiTheme="minorHAnsi" w:eastAsiaTheme="minorEastAsia" w:hAnsiTheme="minorHAnsi" w:cstheme="minorBidi"/>
          <w:b w:val="0"/>
          <w:bCs w:val="0"/>
          <w:color w:val="auto"/>
          <w:sz w:val="22"/>
          <w:szCs w:val="22"/>
        </w:rPr>
        <w:id w:val="10188077"/>
        <w:docPartObj>
          <w:docPartGallery w:val="Table of Contents"/>
          <w:docPartUnique/>
        </w:docPartObj>
      </w:sdtPr>
      <w:sdtEndPr>
        <w:rPr>
          <w:lang w:val="fr-FR"/>
        </w:rPr>
      </w:sdtEndPr>
      <w:sdtContent>
        <w:p w:rsidR="005A6B97" w:rsidRDefault="005A6B97" w:rsidP="005A6B97">
          <w:pPr>
            <w:pStyle w:val="En-ttedetabledesmatires"/>
            <w:numPr>
              <w:ilvl w:val="0"/>
              <w:numId w:val="0"/>
            </w:numPr>
            <w:ind w:left="765"/>
          </w:pPr>
          <w:r>
            <w:t>Sommaire</w:t>
          </w:r>
        </w:p>
        <w:p w:rsidR="005A6B97" w:rsidRDefault="005A6B97" w:rsidP="002C4A88">
          <w:pPr>
            <w:pStyle w:val="TM1"/>
          </w:pPr>
        </w:p>
        <w:p w:rsidR="003608FB" w:rsidRDefault="003608FB" w:rsidP="002C4A88">
          <w:pPr>
            <w:pStyle w:val="TM1"/>
          </w:pPr>
        </w:p>
        <w:p w:rsidR="005A6B97" w:rsidRPr="002C4A88" w:rsidRDefault="00794E3E" w:rsidP="002C4A88">
          <w:pPr>
            <w:pStyle w:val="TM1"/>
            <w:rPr>
              <w:lang w:eastAsia="fr-FR" w:bidi="ar-SA"/>
            </w:rPr>
          </w:pPr>
          <w:r w:rsidRPr="00794E3E">
            <w:fldChar w:fldCharType="begin"/>
          </w:r>
          <w:r w:rsidR="005A6B97">
            <w:instrText xml:space="preserve"> TOC \o "1-3" \h \z \u </w:instrText>
          </w:r>
          <w:r w:rsidRPr="00794E3E">
            <w:fldChar w:fldCharType="separate"/>
          </w:r>
          <w:hyperlink w:anchor="_Toc316644988" w:history="1">
            <w:r w:rsidR="005A6B97" w:rsidRPr="002C4A88">
              <w:rPr>
                <w:rStyle w:val="Lienhypertexte"/>
              </w:rPr>
              <w:t>A.</w:t>
            </w:r>
            <w:r w:rsidR="005A6B97" w:rsidRPr="002C4A88">
              <w:rPr>
                <w:lang w:eastAsia="fr-FR" w:bidi="ar-SA"/>
              </w:rPr>
              <w:tab/>
            </w:r>
            <w:r w:rsidR="005A6B97" w:rsidRPr="002C4A88">
              <w:rPr>
                <w:rStyle w:val="Lienhypertexte"/>
              </w:rPr>
              <w:t>Introduction</w:t>
            </w:r>
            <w:r w:rsidR="005A6B97" w:rsidRPr="002C4A88">
              <w:rPr>
                <w:webHidden/>
              </w:rPr>
              <w:tab/>
            </w:r>
            <w:r w:rsidRPr="002C4A88">
              <w:rPr>
                <w:webHidden/>
              </w:rPr>
              <w:fldChar w:fldCharType="begin"/>
            </w:r>
            <w:r w:rsidR="005A6B97" w:rsidRPr="002C4A88">
              <w:rPr>
                <w:webHidden/>
              </w:rPr>
              <w:instrText xml:space="preserve"> PAGEREF _Toc316644988 \h </w:instrText>
            </w:r>
            <w:r w:rsidRPr="002C4A88">
              <w:rPr>
                <w:webHidden/>
              </w:rPr>
            </w:r>
            <w:r w:rsidRPr="002C4A88">
              <w:rPr>
                <w:webHidden/>
              </w:rPr>
              <w:fldChar w:fldCharType="separate"/>
            </w:r>
            <w:r w:rsidR="003608FB">
              <w:rPr>
                <w:webHidden/>
              </w:rPr>
              <w:t>3</w:t>
            </w:r>
            <w:r w:rsidRPr="002C4A88">
              <w:rPr>
                <w:webHidden/>
              </w:rPr>
              <w:fldChar w:fldCharType="end"/>
            </w:r>
          </w:hyperlink>
        </w:p>
        <w:p w:rsidR="003608FB" w:rsidRDefault="003608FB" w:rsidP="002C4A88">
          <w:pPr>
            <w:pStyle w:val="TM1"/>
          </w:pPr>
        </w:p>
        <w:p w:rsidR="005A6B97" w:rsidRDefault="00794E3E" w:rsidP="002C4A88">
          <w:pPr>
            <w:pStyle w:val="TM1"/>
            <w:rPr>
              <w:lang w:eastAsia="fr-FR" w:bidi="ar-SA"/>
            </w:rPr>
          </w:pPr>
          <w:hyperlink w:anchor="_Toc316644989" w:history="1">
            <w:r w:rsidR="005A6B97" w:rsidRPr="004A4908">
              <w:rPr>
                <w:rStyle w:val="Lienhypertexte"/>
              </w:rPr>
              <w:t>B.</w:t>
            </w:r>
            <w:r w:rsidR="005A6B97">
              <w:rPr>
                <w:lang w:eastAsia="fr-FR" w:bidi="ar-SA"/>
              </w:rPr>
              <w:tab/>
            </w:r>
            <w:r w:rsidR="005A6B97" w:rsidRPr="004A4908">
              <w:rPr>
                <w:rStyle w:val="Lienhypertexte"/>
              </w:rPr>
              <w:t>Cahier des charges</w:t>
            </w:r>
            <w:r w:rsidR="005A6B97">
              <w:rPr>
                <w:webHidden/>
              </w:rPr>
              <w:tab/>
            </w:r>
            <w:r>
              <w:rPr>
                <w:webHidden/>
              </w:rPr>
              <w:fldChar w:fldCharType="begin"/>
            </w:r>
            <w:r w:rsidR="005A6B97">
              <w:rPr>
                <w:webHidden/>
              </w:rPr>
              <w:instrText xml:space="preserve"> PAGEREF _Toc316644989 \h </w:instrText>
            </w:r>
            <w:r>
              <w:rPr>
                <w:webHidden/>
              </w:rPr>
            </w:r>
            <w:r>
              <w:rPr>
                <w:webHidden/>
              </w:rPr>
              <w:fldChar w:fldCharType="separate"/>
            </w:r>
            <w:r w:rsidR="003608FB">
              <w:rPr>
                <w:webHidden/>
              </w:rPr>
              <w:t>4</w:t>
            </w:r>
            <w:r>
              <w:rPr>
                <w:webHidden/>
              </w:rPr>
              <w:fldChar w:fldCharType="end"/>
            </w:r>
          </w:hyperlink>
        </w:p>
        <w:p w:rsidR="005A6B97" w:rsidRDefault="00794E3E">
          <w:pPr>
            <w:pStyle w:val="TM2"/>
            <w:tabs>
              <w:tab w:val="right" w:leader="dot" w:pos="9062"/>
            </w:tabs>
            <w:rPr>
              <w:noProof/>
              <w:lang w:val="fr-FR" w:eastAsia="fr-FR" w:bidi="ar-SA"/>
            </w:rPr>
          </w:pPr>
          <w:hyperlink w:anchor="_Toc316644990" w:history="1">
            <w:r w:rsidR="005A6B97" w:rsidRPr="004A4908">
              <w:rPr>
                <w:rStyle w:val="Lienhypertexte"/>
                <w:noProof/>
                <w:lang w:val="fr-FR"/>
              </w:rPr>
              <w:t>I. Objet</w:t>
            </w:r>
            <w:r w:rsidR="005A6B97">
              <w:rPr>
                <w:noProof/>
                <w:webHidden/>
              </w:rPr>
              <w:tab/>
            </w:r>
            <w:r>
              <w:rPr>
                <w:noProof/>
                <w:webHidden/>
              </w:rPr>
              <w:fldChar w:fldCharType="begin"/>
            </w:r>
            <w:r w:rsidR="005A6B97">
              <w:rPr>
                <w:noProof/>
                <w:webHidden/>
              </w:rPr>
              <w:instrText xml:space="preserve"> PAGEREF _Toc316644990 \h </w:instrText>
            </w:r>
            <w:r>
              <w:rPr>
                <w:noProof/>
                <w:webHidden/>
              </w:rPr>
            </w:r>
            <w:r>
              <w:rPr>
                <w:noProof/>
                <w:webHidden/>
              </w:rPr>
              <w:fldChar w:fldCharType="separate"/>
            </w:r>
            <w:r w:rsidR="003608FB">
              <w:rPr>
                <w:noProof/>
                <w:webHidden/>
              </w:rPr>
              <w:t>4</w:t>
            </w:r>
            <w:r>
              <w:rPr>
                <w:noProof/>
                <w:webHidden/>
              </w:rPr>
              <w:fldChar w:fldCharType="end"/>
            </w:r>
          </w:hyperlink>
        </w:p>
        <w:p w:rsidR="005A6B97" w:rsidRDefault="00794E3E">
          <w:pPr>
            <w:pStyle w:val="TM2"/>
            <w:tabs>
              <w:tab w:val="right" w:leader="dot" w:pos="9062"/>
            </w:tabs>
            <w:rPr>
              <w:noProof/>
              <w:lang w:val="fr-FR" w:eastAsia="fr-FR" w:bidi="ar-SA"/>
            </w:rPr>
          </w:pPr>
          <w:hyperlink w:anchor="_Toc316644991" w:history="1">
            <w:r w:rsidR="005A6B97" w:rsidRPr="004A4908">
              <w:rPr>
                <w:rStyle w:val="Lienhypertexte"/>
                <w:noProof/>
                <w:lang w:val="fr-FR"/>
              </w:rPr>
              <w:t>II. Présentation générale</w:t>
            </w:r>
            <w:r w:rsidR="005A6B97">
              <w:rPr>
                <w:noProof/>
                <w:webHidden/>
              </w:rPr>
              <w:tab/>
            </w:r>
            <w:r>
              <w:rPr>
                <w:noProof/>
                <w:webHidden/>
              </w:rPr>
              <w:fldChar w:fldCharType="begin"/>
            </w:r>
            <w:r w:rsidR="005A6B97">
              <w:rPr>
                <w:noProof/>
                <w:webHidden/>
              </w:rPr>
              <w:instrText xml:space="preserve"> PAGEREF _Toc316644991 \h </w:instrText>
            </w:r>
            <w:r>
              <w:rPr>
                <w:noProof/>
                <w:webHidden/>
              </w:rPr>
            </w:r>
            <w:r>
              <w:rPr>
                <w:noProof/>
                <w:webHidden/>
              </w:rPr>
              <w:fldChar w:fldCharType="separate"/>
            </w:r>
            <w:r w:rsidR="003608FB">
              <w:rPr>
                <w:noProof/>
                <w:webHidden/>
              </w:rPr>
              <w:t>4</w:t>
            </w:r>
            <w:r>
              <w:rPr>
                <w:noProof/>
                <w:webHidden/>
              </w:rPr>
              <w:fldChar w:fldCharType="end"/>
            </w:r>
          </w:hyperlink>
        </w:p>
        <w:p w:rsidR="005A6B97" w:rsidRDefault="00794E3E">
          <w:pPr>
            <w:pStyle w:val="TM2"/>
            <w:tabs>
              <w:tab w:val="right" w:leader="dot" w:pos="9062"/>
            </w:tabs>
            <w:rPr>
              <w:noProof/>
              <w:lang w:val="fr-FR" w:eastAsia="fr-FR" w:bidi="ar-SA"/>
            </w:rPr>
          </w:pPr>
          <w:hyperlink w:anchor="_Toc316644999" w:history="1">
            <w:r w:rsidR="005A6B97" w:rsidRPr="004A4908">
              <w:rPr>
                <w:rStyle w:val="Lienhypertexte"/>
                <w:noProof/>
                <w:lang w:val="fr-FR"/>
              </w:rPr>
              <w:t>III. Description du système d’information</w:t>
            </w:r>
            <w:r w:rsidR="005A6B97">
              <w:rPr>
                <w:noProof/>
                <w:webHidden/>
              </w:rPr>
              <w:tab/>
            </w:r>
            <w:r>
              <w:rPr>
                <w:noProof/>
                <w:webHidden/>
              </w:rPr>
              <w:fldChar w:fldCharType="begin"/>
            </w:r>
            <w:r w:rsidR="005A6B97">
              <w:rPr>
                <w:noProof/>
                <w:webHidden/>
              </w:rPr>
              <w:instrText xml:space="preserve"> PAGEREF _Toc316644999 \h </w:instrText>
            </w:r>
            <w:r>
              <w:rPr>
                <w:noProof/>
                <w:webHidden/>
              </w:rPr>
            </w:r>
            <w:r>
              <w:rPr>
                <w:noProof/>
                <w:webHidden/>
              </w:rPr>
              <w:fldChar w:fldCharType="separate"/>
            </w:r>
            <w:r w:rsidR="003608FB">
              <w:rPr>
                <w:noProof/>
                <w:webHidden/>
              </w:rPr>
              <w:t>6</w:t>
            </w:r>
            <w:r>
              <w:rPr>
                <w:noProof/>
                <w:webHidden/>
              </w:rPr>
              <w:fldChar w:fldCharType="end"/>
            </w:r>
          </w:hyperlink>
        </w:p>
        <w:p w:rsidR="005A6B97" w:rsidRDefault="00794E3E">
          <w:pPr>
            <w:pStyle w:val="TM2"/>
            <w:tabs>
              <w:tab w:val="right" w:leader="dot" w:pos="9062"/>
            </w:tabs>
            <w:rPr>
              <w:noProof/>
              <w:lang w:val="fr-FR" w:eastAsia="fr-FR" w:bidi="ar-SA"/>
            </w:rPr>
          </w:pPr>
          <w:hyperlink w:anchor="_Toc316645002" w:history="1">
            <w:r w:rsidR="005A6B97" w:rsidRPr="004A4908">
              <w:rPr>
                <w:rStyle w:val="Lienhypertexte"/>
                <w:noProof/>
                <w:lang w:val="fr-FR"/>
              </w:rPr>
              <w:t>IV. Déroulement de la prestation</w:t>
            </w:r>
            <w:r w:rsidR="005A6B97">
              <w:rPr>
                <w:noProof/>
                <w:webHidden/>
              </w:rPr>
              <w:tab/>
            </w:r>
            <w:r>
              <w:rPr>
                <w:noProof/>
                <w:webHidden/>
              </w:rPr>
              <w:fldChar w:fldCharType="begin"/>
            </w:r>
            <w:r w:rsidR="005A6B97">
              <w:rPr>
                <w:noProof/>
                <w:webHidden/>
              </w:rPr>
              <w:instrText xml:space="preserve"> PAGEREF _Toc316645002 \h </w:instrText>
            </w:r>
            <w:r>
              <w:rPr>
                <w:noProof/>
                <w:webHidden/>
              </w:rPr>
            </w:r>
            <w:r>
              <w:rPr>
                <w:noProof/>
                <w:webHidden/>
              </w:rPr>
              <w:fldChar w:fldCharType="separate"/>
            </w:r>
            <w:r w:rsidR="003608FB">
              <w:rPr>
                <w:noProof/>
                <w:webHidden/>
              </w:rPr>
              <w:t>7</w:t>
            </w:r>
            <w:r>
              <w:rPr>
                <w:noProof/>
                <w:webHidden/>
              </w:rPr>
              <w:fldChar w:fldCharType="end"/>
            </w:r>
          </w:hyperlink>
        </w:p>
        <w:p w:rsidR="003608FB" w:rsidRDefault="003608FB" w:rsidP="002C4A88">
          <w:pPr>
            <w:pStyle w:val="TM1"/>
          </w:pPr>
        </w:p>
        <w:p w:rsidR="005A6B97" w:rsidRDefault="00794E3E" w:rsidP="002C4A88">
          <w:pPr>
            <w:pStyle w:val="TM1"/>
            <w:rPr>
              <w:lang w:eastAsia="fr-FR" w:bidi="ar-SA"/>
            </w:rPr>
          </w:pPr>
          <w:hyperlink w:anchor="_Toc316645006" w:history="1">
            <w:r w:rsidR="005A6B97" w:rsidRPr="004A4908">
              <w:rPr>
                <w:rStyle w:val="Lienhypertexte"/>
              </w:rPr>
              <w:t>C.</w:t>
            </w:r>
            <w:r w:rsidR="005A6B97">
              <w:rPr>
                <w:lang w:eastAsia="fr-FR" w:bidi="ar-SA"/>
              </w:rPr>
              <w:tab/>
            </w:r>
            <w:r w:rsidR="005A6B97" w:rsidRPr="004A4908">
              <w:rPr>
                <w:rStyle w:val="Lienhypertexte"/>
              </w:rPr>
              <w:t>Diagrammes de cas d’utilisation</w:t>
            </w:r>
            <w:r w:rsidR="005A6B97">
              <w:rPr>
                <w:webHidden/>
              </w:rPr>
              <w:tab/>
            </w:r>
            <w:r>
              <w:rPr>
                <w:webHidden/>
              </w:rPr>
              <w:fldChar w:fldCharType="begin"/>
            </w:r>
            <w:r w:rsidR="005A6B97">
              <w:rPr>
                <w:webHidden/>
              </w:rPr>
              <w:instrText xml:space="preserve"> PAGEREF _Toc316645006 \h </w:instrText>
            </w:r>
            <w:r>
              <w:rPr>
                <w:webHidden/>
              </w:rPr>
            </w:r>
            <w:r>
              <w:rPr>
                <w:webHidden/>
              </w:rPr>
              <w:fldChar w:fldCharType="separate"/>
            </w:r>
            <w:r w:rsidR="003608FB">
              <w:rPr>
                <w:webHidden/>
              </w:rPr>
              <w:t>8</w:t>
            </w:r>
            <w:r>
              <w:rPr>
                <w:webHidden/>
              </w:rPr>
              <w:fldChar w:fldCharType="end"/>
            </w:r>
          </w:hyperlink>
        </w:p>
        <w:p w:rsidR="003608FB" w:rsidRDefault="003608FB" w:rsidP="002C4A88">
          <w:pPr>
            <w:pStyle w:val="TM1"/>
          </w:pPr>
        </w:p>
        <w:p w:rsidR="005A6B97" w:rsidRDefault="00794E3E" w:rsidP="002C4A88">
          <w:pPr>
            <w:pStyle w:val="TM1"/>
            <w:rPr>
              <w:lang w:eastAsia="fr-FR" w:bidi="ar-SA"/>
            </w:rPr>
          </w:pPr>
          <w:hyperlink w:anchor="_Toc316645009" w:history="1">
            <w:r w:rsidR="005A6B97" w:rsidRPr="004A4908">
              <w:rPr>
                <w:rStyle w:val="Lienhypertexte"/>
              </w:rPr>
              <w:t>D.</w:t>
            </w:r>
            <w:r w:rsidR="005A6B97">
              <w:rPr>
                <w:lang w:eastAsia="fr-FR" w:bidi="ar-SA"/>
              </w:rPr>
              <w:tab/>
            </w:r>
            <w:r w:rsidR="005A6B97" w:rsidRPr="004A4908">
              <w:rPr>
                <w:rStyle w:val="Lienhypertexte"/>
              </w:rPr>
              <w:t>Diagramme de classe</w:t>
            </w:r>
            <w:r w:rsidR="005A6B97">
              <w:rPr>
                <w:webHidden/>
              </w:rPr>
              <w:tab/>
            </w:r>
            <w:r>
              <w:rPr>
                <w:webHidden/>
              </w:rPr>
              <w:fldChar w:fldCharType="begin"/>
            </w:r>
            <w:r w:rsidR="005A6B97">
              <w:rPr>
                <w:webHidden/>
              </w:rPr>
              <w:instrText xml:space="preserve"> PAGEREF _Toc316645009 \h </w:instrText>
            </w:r>
            <w:r>
              <w:rPr>
                <w:webHidden/>
              </w:rPr>
            </w:r>
            <w:r>
              <w:rPr>
                <w:webHidden/>
              </w:rPr>
              <w:fldChar w:fldCharType="separate"/>
            </w:r>
            <w:r w:rsidR="003608FB">
              <w:rPr>
                <w:webHidden/>
              </w:rPr>
              <w:t>25</w:t>
            </w:r>
            <w:r>
              <w:rPr>
                <w:webHidden/>
              </w:rPr>
              <w:fldChar w:fldCharType="end"/>
            </w:r>
          </w:hyperlink>
        </w:p>
        <w:p w:rsidR="003608FB" w:rsidRDefault="003608FB" w:rsidP="002C4A88">
          <w:pPr>
            <w:pStyle w:val="TM1"/>
          </w:pPr>
        </w:p>
        <w:p w:rsidR="005A6B97" w:rsidRDefault="00794E3E" w:rsidP="002C4A88">
          <w:pPr>
            <w:pStyle w:val="TM1"/>
            <w:rPr>
              <w:lang w:eastAsia="fr-FR" w:bidi="ar-SA"/>
            </w:rPr>
          </w:pPr>
          <w:hyperlink w:anchor="_Toc316645017" w:history="1">
            <w:r w:rsidR="005A6B97" w:rsidRPr="004A4908">
              <w:rPr>
                <w:rStyle w:val="Lienhypertexte"/>
              </w:rPr>
              <w:t>E.</w:t>
            </w:r>
            <w:r w:rsidR="005A6B97">
              <w:rPr>
                <w:lang w:eastAsia="fr-FR" w:bidi="ar-SA"/>
              </w:rPr>
              <w:tab/>
            </w:r>
            <w:r w:rsidR="005A6B97" w:rsidRPr="004A4908">
              <w:rPr>
                <w:rStyle w:val="Lienhypertexte"/>
              </w:rPr>
              <w:t>Diagrammes d’activité</w:t>
            </w:r>
            <w:r w:rsidR="005A6B97">
              <w:rPr>
                <w:webHidden/>
              </w:rPr>
              <w:tab/>
            </w:r>
            <w:r>
              <w:rPr>
                <w:webHidden/>
              </w:rPr>
              <w:fldChar w:fldCharType="begin"/>
            </w:r>
            <w:r w:rsidR="005A6B97">
              <w:rPr>
                <w:webHidden/>
              </w:rPr>
              <w:instrText xml:space="preserve"> PAGEREF _Toc316645017 \h </w:instrText>
            </w:r>
            <w:r>
              <w:rPr>
                <w:webHidden/>
              </w:rPr>
            </w:r>
            <w:r>
              <w:rPr>
                <w:webHidden/>
              </w:rPr>
              <w:fldChar w:fldCharType="separate"/>
            </w:r>
            <w:r w:rsidR="003608FB">
              <w:rPr>
                <w:webHidden/>
              </w:rPr>
              <w:t>31</w:t>
            </w:r>
            <w:r>
              <w:rPr>
                <w:webHidden/>
              </w:rPr>
              <w:fldChar w:fldCharType="end"/>
            </w:r>
          </w:hyperlink>
        </w:p>
        <w:p w:rsidR="005A6B97" w:rsidRDefault="00794E3E">
          <w:pPr>
            <w:pStyle w:val="TM2"/>
            <w:tabs>
              <w:tab w:val="right" w:leader="dot" w:pos="9062"/>
            </w:tabs>
            <w:rPr>
              <w:noProof/>
              <w:lang w:val="fr-FR" w:eastAsia="fr-FR" w:bidi="ar-SA"/>
            </w:rPr>
          </w:pPr>
          <w:hyperlink w:anchor="_Toc316645018" w:history="1">
            <w:r w:rsidR="005A6B97" w:rsidRPr="004A4908">
              <w:rPr>
                <w:rStyle w:val="Lienhypertexte"/>
                <w:noProof/>
                <w:lang w:val="fr-FR"/>
              </w:rPr>
              <w:t>1. Réservation d’un enseignement</w:t>
            </w:r>
            <w:r w:rsidR="005A6B97">
              <w:rPr>
                <w:noProof/>
                <w:webHidden/>
              </w:rPr>
              <w:tab/>
            </w:r>
            <w:r>
              <w:rPr>
                <w:noProof/>
                <w:webHidden/>
              </w:rPr>
              <w:fldChar w:fldCharType="begin"/>
            </w:r>
            <w:r w:rsidR="005A6B97">
              <w:rPr>
                <w:noProof/>
                <w:webHidden/>
              </w:rPr>
              <w:instrText xml:space="preserve"> PAGEREF _Toc316645018 \h </w:instrText>
            </w:r>
            <w:r>
              <w:rPr>
                <w:noProof/>
                <w:webHidden/>
              </w:rPr>
            </w:r>
            <w:r>
              <w:rPr>
                <w:noProof/>
                <w:webHidden/>
              </w:rPr>
              <w:fldChar w:fldCharType="separate"/>
            </w:r>
            <w:r w:rsidR="003608FB">
              <w:rPr>
                <w:noProof/>
                <w:webHidden/>
              </w:rPr>
              <w:t>31</w:t>
            </w:r>
            <w:r>
              <w:rPr>
                <w:noProof/>
                <w:webHidden/>
              </w:rPr>
              <w:fldChar w:fldCharType="end"/>
            </w:r>
          </w:hyperlink>
        </w:p>
        <w:p w:rsidR="005A6B97" w:rsidRDefault="00794E3E">
          <w:pPr>
            <w:pStyle w:val="TM2"/>
            <w:tabs>
              <w:tab w:val="right" w:leader="dot" w:pos="9062"/>
            </w:tabs>
            <w:rPr>
              <w:noProof/>
              <w:lang w:val="fr-FR" w:eastAsia="fr-FR" w:bidi="ar-SA"/>
            </w:rPr>
          </w:pPr>
          <w:hyperlink w:anchor="_Toc316645019" w:history="1">
            <w:r w:rsidR="005A6B97" w:rsidRPr="004A4908">
              <w:rPr>
                <w:rStyle w:val="Lienhypertexte"/>
                <w:noProof/>
                <w:lang w:val="fr-FR"/>
              </w:rPr>
              <w:t>2. Réservation d’une “réunion”</w:t>
            </w:r>
            <w:r w:rsidR="005A6B97">
              <w:rPr>
                <w:noProof/>
                <w:webHidden/>
              </w:rPr>
              <w:tab/>
            </w:r>
            <w:r>
              <w:rPr>
                <w:noProof/>
                <w:webHidden/>
              </w:rPr>
              <w:fldChar w:fldCharType="begin"/>
            </w:r>
            <w:r w:rsidR="005A6B97">
              <w:rPr>
                <w:noProof/>
                <w:webHidden/>
              </w:rPr>
              <w:instrText xml:space="preserve"> PAGEREF _Toc316645019 \h </w:instrText>
            </w:r>
            <w:r>
              <w:rPr>
                <w:noProof/>
                <w:webHidden/>
              </w:rPr>
            </w:r>
            <w:r>
              <w:rPr>
                <w:noProof/>
                <w:webHidden/>
              </w:rPr>
              <w:fldChar w:fldCharType="separate"/>
            </w:r>
            <w:r w:rsidR="003608FB">
              <w:rPr>
                <w:noProof/>
                <w:webHidden/>
              </w:rPr>
              <w:t>33</w:t>
            </w:r>
            <w:r>
              <w:rPr>
                <w:noProof/>
                <w:webHidden/>
              </w:rPr>
              <w:fldChar w:fldCharType="end"/>
            </w:r>
          </w:hyperlink>
        </w:p>
        <w:p w:rsidR="003608FB" w:rsidRDefault="003608FB" w:rsidP="002C4A88">
          <w:pPr>
            <w:pStyle w:val="TM1"/>
          </w:pPr>
        </w:p>
        <w:p w:rsidR="005A6B97" w:rsidRDefault="00794E3E" w:rsidP="002C4A88">
          <w:pPr>
            <w:pStyle w:val="TM1"/>
            <w:rPr>
              <w:lang w:eastAsia="fr-FR" w:bidi="ar-SA"/>
            </w:rPr>
          </w:pPr>
          <w:hyperlink w:anchor="_Toc316645020" w:history="1">
            <w:r w:rsidR="005A6B97" w:rsidRPr="004A4908">
              <w:rPr>
                <w:rStyle w:val="Lienhypertexte"/>
              </w:rPr>
              <w:t>F.</w:t>
            </w:r>
            <w:r w:rsidR="005A6B97">
              <w:rPr>
                <w:lang w:eastAsia="fr-FR" w:bidi="ar-SA"/>
              </w:rPr>
              <w:tab/>
            </w:r>
            <w:r w:rsidR="005A6B97" w:rsidRPr="004A4908">
              <w:rPr>
                <w:rStyle w:val="Lienhypertexte"/>
              </w:rPr>
              <w:t>Diagrammes de séquence</w:t>
            </w:r>
            <w:r w:rsidR="005A6B97">
              <w:rPr>
                <w:webHidden/>
              </w:rPr>
              <w:tab/>
            </w:r>
            <w:r>
              <w:rPr>
                <w:webHidden/>
              </w:rPr>
              <w:fldChar w:fldCharType="begin"/>
            </w:r>
            <w:r w:rsidR="005A6B97">
              <w:rPr>
                <w:webHidden/>
              </w:rPr>
              <w:instrText xml:space="preserve"> PAGEREF _Toc316645020 \h </w:instrText>
            </w:r>
            <w:r>
              <w:rPr>
                <w:webHidden/>
              </w:rPr>
            </w:r>
            <w:r>
              <w:rPr>
                <w:webHidden/>
              </w:rPr>
              <w:fldChar w:fldCharType="separate"/>
            </w:r>
            <w:r w:rsidR="003608FB">
              <w:rPr>
                <w:webHidden/>
              </w:rPr>
              <w:t>35</w:t>
            </w:r>
            <w:r>
              <w:rPr>
                <w:webHidden/>
              </w:rPr>
              <w:fldChar w:fldCharType="end"/>
            </w:r>
          </w:hyperlink>
        </w:p>
        <w:p w:rsidR="005A6B97" w:rsidRDefault="00794E3E">
          <w:pPr>
            <w:pStyle w:val="TM2"/>
            <w:tabs>
              <w:tab w:val="right" w:leader="dot" w:pos="9062"/>
            </w:tabs>
            <w:rPr>
              <w:noProof/>
              <w:lang w:val="fr-FR" w:eastAsia="fr-FR" w:bidi="ar-SA"/>
            </w:rPr>
          </w:pPr>
          <w:hyperlink w:anchor="_Toc316645021" w:history="1">
            <w:r w:rsidR="005A6B97" w:rsidRPr="004A4908">
              <w:rPr>
                <w:rStyle w:val="Lienhypertexte"/>
                <w:noProof/>
                <w:lang w:val="fr-FR"/>
              </w:rPr>
              <w:t>1. Réservation d’un enseignement</w:t>
            </w:r>
            <w:r w:rsidR="005A6B97">
              <w:rPr>
                <w:noProof/>
                <w:webHidden/>
              </w:rPr>
              <w:tab/>
            </w:r>
            <w:r>
              <w:rPr>
                <w:noProof/>
                <w:webHidden/>
              </w:rPr>
              <w:fldChar w:fldCharType="begin"/>
            </w:r>
            <w:r w:rsidR="005A6B97">
              <w:rPr>
                <w:noProof/>
                <w:webHidden/>
              </w:rPr>
              <w:instrText xml:space="preserve"> PAGEREF _Toc316645021 \h </w:instrText>
            </w:r>
            <w:r>
              <w:rPr>
                <w:noProof/>
                <w:webHidden/>
              </w:rPr>
            </w:r>
            <w:r>
              <w:rPr>
                <w:noProof/>
                <w:webHidden/>
              </w:rPr>
              <w:fldChar w:fldCharType="separate"/>
            </w:r>
            <w:r w:rsidR="003608FB">
              <w:rPr>
                <w:noProof/>
                <w:webHidden/>
              </w:rPr>
              <w:t>35</w:t>
            </w:r>
            <w:r>
              <w:rPr>
                <w:noProof/>
                <w:webHidden/>
              </w:rPr>
              <w:fldChar w:fldCharType="end"/>
            </w:r>
          </w:hyperlink>
        </w:p>
        <w:p w:rsidR="005A6B97" w:rsidRDefault="00794E3E">
          <w:pPr>
            <w:pStyle w:val="TM2"/>
            <w:tabs>
              <w:tab w:val="right" w:leader="dot" w:pos="9062"/>
            </w:tabs>
            <w:rPr>
              <w:noProof/>
              <w:lang w:val="fr-FR" w:eastAsia="fr-FR" w:bidi="ar-SA"/>
            </w:rPr>
          </w:pPr>
          <w:hyperlink w:anchor="_Toc316645022" w:history="1">
            <w:r w:rsidR="005A6B97" w:rsidRPr="004A4908">
              <w:rPr>
                <w:rStyle w:val="Lienhypertexte"/>
                <w:noProof/>
                <w:lang w:val="fr-FR"/>
              </w:rPr>
              <w:t>2. Réservation d’une “réunion”</w:t>
            </w:r>
            <w:r w:rsidR="005A6B97">
              <w:rPr>
                <w:noProof/>
                <w:webHidden/>
              </w:rPr>
              <w:tab/>
            </w:r>
            <w:r>
              <w:rPr>
                <w:noProof/>
                <w:webHidden/>
              </w:rPr>
              <w:fldChar w:fldCharType="begin"/>
            </w:r>
            <w:r w:rsidR="005A6B97">
              <w:rPr>
                <w:noProof/>
                <w:webHidden/>
              </w:rPr>
              <w:instrText xml:space="preserve"> PAGEREF _Toc316645022 \h </w:instrText>
            </w:r>
            <w:r>
              <w:rPr>
                <w:noProof/>
                <w:webHidden/>
              </w:rPr>
            </w:r>
            <w:r>
              <w:rPr>
                <w:noProof/>
                <w:webHidden/>
              </w:rPr>
              <w:fldChar w:fldCharType="separate"/>
            </w:r>
            <w:r w:rsidR="003608FB">
              <w:rPr>
                <w:noProof/>
                <w:webHidden/>
              </w:rPr>
              <w:t>38</w:t>
            </w:r>
            <w:r>
              <w:rPr>
                <w:noProof/>
                <w:webHidden/>
              </w:rPr>
              <w:fldChar w:fldCharType="end"/>
            </w:r>
          </w:hyperlink>
        </w:p>
        <w:p w:rsidR="003608FB" w:rsidRDefault="003608FB" w:rsidP="002C4A88">
          <w:pPr>
            <w:pStyle w:val="TM1"/>
          </w:pPr>
        </w:p>
        <w:p w:rsidR="005A6B97" w:rsidRDefault="00794E3E" w:rsidP="002C4A88">
          <w:pPr>
            <w:pStyle w:val="TM1"/>
            <w:rPr>
              <w:lang w:eastAsia="fr-FR" w:bidi="ar-SA"/>
            </w:rPr>
          </w:pPr>
          <w:hyperlink w:anchor="_Toc316645023" w:history="1">
            <w:r w:rsidR="005A6B97" w:rsidRPr="004A4908">
              <w:rPr>
                <w:rStyle w:val="Lienhypertexte"/>
              </w:rPr>
              <w:t>G.</w:t>
            </w:r>
            <w:r w:rsidR="005A6B97">
              <w:rPr>
                <w:lang w:eastAsia="fr-FR" w:bidi="ar-SA"/>
              </w:rPr>
              <w:tab/>
            </w:r>
            <w:r w:rsidR="005A6B97" w:rsidRPr="004A4908">
              <w:rPr>
                <w:rStyle w:val="Lienhypertexte"/>
              </w:rPr>
              <w:t>Diagrammes machine d’états</w:t>
            </w:r>
            <w:r w:rsidR="005A6B97">
              <w:rPr>
                <w:webHidden/>
              </w:rPr>
              <w:tab/>
            </w:r>
            <w:r>
              <w:rPr>
                <w:webHidden/>
              </w:rPr>
              <w:fldChar w:fldCharType="begin"/>
            </w:r>
            <w:r w:rsidR="005A6B97">
              <w:rPr>
                <w:webHidden/>
              </w:rPr>
              <w:instrText xml:space="preserve"> PAGEREF _Toc316645023 \h </w:instrText>
            </w:r>
            <w:r>
              <w:rPr>
                <w:webHidden/>
              </w:rPr>
            </w:r>
            <w:r>
              <w:rPr>
                <w:webHidden/>
              </w:rPr>
              <w:fldChar w:fldCharType="separate"/>
            </w:r>
            <w:r w:rsidR="003608FB">
              <w:rPr>
                <w:webHidden/>
              </w:rPr>
              <w:t>39</w:t>
            </w:r>
            <w:r>
              <w:rPr>
                <w:webHidden/>
              </w:rPr>
              <w:fldChar w:fldCharType="end"/>
            </w:r>
          </w:hyperlink>
        </w:p>
        <w:p w:rsidR="005A6B97" w:rsidRDefault="00794E3E">
          <w:pPr>
            <w:pStyle w:val="TM2"/>
            <w:tabs>
              <w:tab w:val="right" w:leader="dot" w:pos="9062"/>
            </w:tabs>
            <w:rPr>
              <w:noProof/>
              <w:lang w:val="fr-FR" w:eastAsia="fr-FR" w:bidi="ar-SA"/>
            </w:rPr>
          </w:pPr>
          <w:hyperlink w:anchor="_Toc316645024" w:history="1">
            <w:r w:rsidR="005A6B97" w:rsidRPr="004A4908">
              <w:rPr>
                <w:rStyle w:val="Lienhypertexte"/>
                <w:noProof/>
                <w:lang w:val="fr-FR"/>
              </w:rPr>
              <w:t>3.1. Machine d’états d’un enseignement</w:t>
            </w:r>
            <w:r w:rsidR="005A6B97">
              <w:rPr>
                <w:noProof/>
                <w:webHidden/>
              </w:rPr>
              <w:tab/>
            </w:r>
            <w:r>
              <w:rPr>
                <w:noProof/>
                <w:webHidden/>
              </w:rPr>
              <w:fldChar w:fldCharType="begin"/>
            </w:r>
            <w:r w:rsidR="005A6B97">
              <w:rPr>
                <w:noProof/>
                <w:webHidden/>
              </w:rPr>
              <w:instrText xml:space="preserve"> PAGEREF _Toc316645024 \h </w:instrText>
            </w:r>
            <w:r>
              <w:rPr>
                <w:noProof/>
                <w:webHidden/>
              </w:rPr>
            </w:r>
            <w:r>
              <w:rPr>
                <w:noProof/>
                <w:webHidden/>
              </w:rPr>
              <w:fldChar w:fldCharType="separate"/>
            </w:r>
            <w:r w:rsidR="003608FB">
              <w:rPr>
                <w:noProof/>
                <w:webHidden/>
              </w:rPr>
              <w:t>40</w:t>
            </w:r>
            <w:r>
              <w:rPr>
                <w:noProof/>
                <w:webHidden/>
              </w:rPr>
              <w:fldChar w:fldCharType="end"/>
            </w:r>
          </w:hyperlink>
        </w:p>
        <w:p w:rsidR="005A6B97" w:rsidRDefault="00794E3E">
          <w:pPr>
            <w:pStyle w:val="TM2"/>
            <w:tabs>
              <w:tab w:val="right" w:leader="dot" w:pos="9062"/>
            </w:tabs>
            <w:rPr>
              <w:noProof/>
              <w:lang w:val="fr-FR" w:eastAsia="fr-FR" w:bidi="ar-SA"/>
            </w:rPr>
          </w:pPr>
          <w:hyperlink w:anchor="_Toc316645025" w:history="1">
            <w:r w:rsidR="005A6B97" w:rsidRPr="004A4908">
              <w:rPr>
                <w:rStyle w:val="Lienhypertexte"/>
                <w:noProof/>
                <w:lang w:val="fr-FR"/>
              </w:rPr>
              <w:t>3.2. Machine d’états d’une séance</w:t>
            </w:r>
            <w:r w:rsidR="005A6B97">
              <w:rPr>
                <w:noProof/>
                <w:webHidden/>
              </w:rPr>
              <w:tab/>
            </w:r>
            <w:r>
              <w:rPr>
                <w:noProof/>
                <w:webHidden/>
              </w:rPr>
              <w:fldChar w:fldCharType="begin"/>
            </w:r>
            <w:r w:rsidR="005A6B97">
              <w:rPr>
                <w:noProof/>
                <w:webHidden/>
              </w:rPr>
              <w:instrText xml:space="preserve"> PAGEREF _Toc316645025 \h </w:instrText>
            </w:r>
            <w:r>
              <w:rPr>
                <w:noProof/>
                <w:webHidden/>
              </w:rPr>
            </w:r>
            <w:r>
              <w:rPr>
                <w:noProof/>
                <w:webHidden/>
              </w:rPr>
              <w:fldChar w:fldCharType="separate"/>
            </w:r>
            <w:r w:rsidR="003608FB">
              <w:rPr>
                <w:noProof/>
                <w:webHidden/>
              </w:rPr>
              <w:t>42</w:t>
            </w:r>
            <w:r>
              <w:rPr>
                <w:noProof/>
                <w:webHidden/>
              </w:rPr>
              <w:fldChar w:fldCharType="end"/>
            </w:r>
          </w:hyperlink>
        </w:p>
        <w:p w:rsidR="005A6B97" w:rsidRDefault="00794E3E">
          <w:pPr>
            <w:rPr>
              <w:lang w:val="fr-FR"/>
            </w:rPr>
          </w:pPr>
          <w:r>
            <w:rPr>
              <w:lang w:val="fr-FR"/>
            </w:rPr>
            <w:fldChar w:fldCharType="end"/>
          </w:r>
        </w:p>
      </w:sdtContent>
    </w:sdt>
    <w:p w:rsidR="008455DB" w:rsidRPr="00EE1D8A" w:rsidRDefault="008455DB">
      <w:pPr>
        <w:spacing w:line="240" w:lineRule="auto"/>
        <w:rPr>
          <w:b/>
          <w:bCs/>
          <w:u w:val="single"/>
          <w:lang w:val="fr-FR"/>
        </w:rPr>
      </w:pPr>
    </w:p>
    <w:p w:rsidR="001410F7" w:rsidRPr="00EE1D8A" w:rsidRDefault="001410F7" w:rsidP="00F4320C">
      <w:pPr>
        <w:pStyle w:val="Titre1"/>
        <w:rPr>
          <w:lang w:val="fr-FR"/>
        </w:rPr>
      </w:pPr>
      <w:bookmarkStart w:id="0" w:name="_Toc316644988"/>
      <w:r w:rsidRPr="00EE1D8A">
        <w:rPr>
          <w:lang w:val="fr-FR"/>
        </w:rPr>
        <w:lastRenderedPageBreak/>
        <w:t>Introduction</w:t>
      </w:r>
      <w:bookmarkEnd w:id="0"/>
    </w:p>
    <w:p w:rsidR="00F4320C" w:rsidRDefault="00F4320C" w:rsidP="001410F7">
      <w:pPr>
        <w:rPr>
          <w:lang w:val="fr-FR"/>
        </w:rPr>
      </w:pPr>
    </w:p>
    <w:p w:rsidR="00E235E4" w:rsidRDefault="00E235E4" w:rsidP="00E235E4">
      <w:pPr>
        <w:jc w:val="both"/>
        <w:rPr>
          <w:lang w:val="fr-FR"/>
        </w:rPr>
      </w:pPr>
      <w:r>
        <w:rPr>
          <w:lang w:val="fr-FR"/>
        </w:rPr>
        <w:t>Les ressources étant limitées à l’Université de Montpellier 2, la gestion des salles et du matériel doit se faire de manière rigoureuse. Dans un contexte d’informatisation générale et de changement de logiciel, la DSI de l’université fait appel à nos services pour concevoir une couche logicielle permettant aux enseignants et au personnel administratif de réserver des salles afin de dispenser de leurs enseignements ou d’organiser des réunions.</w:t>
      </w:r>
    </w:p>
    <w:p w:rsidR="00E235E4" w:rsidRDefault="00E235E4" w:rsidP="00E235E4">
      <w:pPr>
        <w:jc w:val="both"/>
        <w:rPr>
          <w:lang w:val="fr-FR"/>
        </w:rPr>
      </w:pPr>
      <w:r>
        <w:rPr>
          <w:lang w:val="fr-FR"/>
        </w:rPr>
        <w:t>Après avoir fixé un cahier des charges avec le demandeur, nous expliciterons les fonctionnalités offertes par le logiciel à concevoir grâce à des diagrammes de cas d’utilisation.</w:t>
      </w:r>
    </w:p>
    <w:p w:rsidR="00E235E4" w:rsidRDefault="00E235E4" w:rsidP="00E235E4">
      <w:pPr>
        <w:jc w:val="both"/>
        <w:rPr>
          <w:lang w:val="fr-FR"/>
        </w:rPr>
      </w:pPr>
      <w:r>
        <w:rPr>
          <w:lang w:val="fr-FR"/>
        </w:rPr>
        <w:t>Nous verrons ensuite la partie statique du logiciel à concevoir grâce à un diagramme de classe.</w:t>
      </w:r>
    </w:p>
    <w:p w:rsidR="00E235E4" w:rsidRPr="00C834AC" w:rsidRDefault="00E235E4" w:rsidP="00E235E4">
      <w:pPr>
        <w:jc w:val="both"/>
        <w:rPr>
          <w:lang w:val="fr-FR"/>
        </w:rPr>
      </w:pPr>
      <w:r>
        <w:rPr>
          <w:lang w:val="fr-FR"/>
        </w:rPr>
        <w:t>Enfin, nous aborderons certaines parties dynamiques du logiciel avec les diagrammes d’activité, de séquence et d’état relatifs aux réservations de salles pour les réunions et les enseignements.</w:t>
      </w:r>
    </w:p>
    <w:p w:rsidR="001410F7" w:rsidRPr="00EE1D8A" w:rsidRDefault="001410F7" w:rsidP="001410F7">
      <w:pPr>
        <w:rPr>
          <w:lang w:val="fr-FR"/>
        </w:rPr>
      </w:pPr>
      <w:r w:rsidRPr="00EE1D8A">
        <w:rPr>
          <w:lang w:val="fr-FR"/>
        </w:rPr>
        <w:br w:type="page"/>
      </w:r>
    </w:p>
    <w:p w:rsidR="006C6BF2" w:rsidRPr="00EE1D8A" w:rsidRDefault="006C6BF2" w:rsidP="00F4320C">
      <w:pPr>
        <w:pStyle w:val="Titre1"/>
        <w:rPr>
          <w:lang w:val="fr-FR"/>
        </w:rPr>
      </w:pPr>
      <w:bookmarkStart w:id="1" w:name="_Toc316644989"/>
      <w:r w:rsidRPr="00EE1D8A">
        <w:rPr>
          <w:lang w:val="fr-FR"/>
        </w:rPr>
        <w:lastRenderedPageBreak/>
        <w:t>Cahier des charges</w:t>
      </w:r>
      <w:bookmarkEnd w:id="1"/>
    </w:p>
    <w:p w:rsidR="006C6BF2" w:rsidRPr="00EE1D8A" w:rsidRDefault="006C6BF2" w:rsidP="006C6BF2">
      <w:pPr>
        <w:spacing w:after="0" w:line="240" w:lineRule="auto"/>
        <w:jc w:val="both"/>
        <w:rPr>
          <w:lang w:val="fr-FR"/>
        </w:rPr>
      </w:pPr>
    </w:p>
    <w:p w:rsidR="006C6BF2" w:rsidRPr="00EE1D8A" w:rsidRDefault="000A7F07" w:rsidP="006C6BF2">
      <w:pPr>
        <w:pStyle w:val="Titre2"/>
        <w:rPr>
          <w:lang w:val="fr-FR"/>
        </w:rPr>
      </w:pPr>
      <w:bookmarkStart w:id="2" w:name="_Toc316644990"/>
      <w:r w:rsidRPr="00EE1D8A">
        <w:rPr>
          <w:lang w:val="fr-FR"/>
        </w:rPr>
        <w:t xml:space="preserve">I. </w:t>
      </w:r>
      <w:r w:rsidR="006C6BF2" w:rsidRPr="00EE1D8A">
        <w:rPr>
          <w:lang w:val="fr-FR"/>
        </w:rPr>
        <w:t>Objet</w:t>
      </w:r>
      <w:bookmarkEnd w:id="2"/>
    </w:p>
    <w:p w:rsidR="006C6BF2" w:rsidRPr="00EE1D8A" w:rsidRDefault="006C6BF2" w:rsidP="006C6BF2">
      <w:pPr>
        <w:spacing w:after="0" w:line="240" w:lineRule="auto"/>
        <w:jc w:val="both"/>
        <w:rPr>
          <w:lang w:val="fr-FR"/>
        </w:rPr>
      </w:pPr>
    </w:p>
    <w:p w:rsidR="006C6BF2" w:rsidRPr="00EE1D8A" w:rsidRDefault="006C6BF2" w:rsidP="006C6BF2">
      <w:pPr>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Ce document a pour objet de définir les besoins exprimés par l’Université Montpellier II afin de faire évoluer son système de gestion des plannings pour les enseignants et les salles, et la méthode d’acquisition des données, de même que pour les consultations associées. </w:t>
      </w:r>
    </w:p>
    <w:p w:rsidR="006C6BF2" w:rsidRPr="00EE1D8A" w:rsidRDefault="006C6BF2" w:rsidP="006C6BF2">
      <w:pPr>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Il est décomposé comme suit :</w:t>
      </w:r>
    </w:p>
    <w:p w:rsidR="006C6BF2" w:rsidRPr="00EE1D8A" w:rsidRDefault="006C6BF2" w:rsidP="006C6BF2">
      <w:pPr>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ab/>
        <w:t xml:space="preserve">- </w:t>
      </w:r>
      <w:r w:rsidRPr="00EE1D8A">
        <w:rPr>
          <w:lang w:val="fr-FR"/>
        </w:rPr>
        <w:t>Présentation générale</w:t>
      </w:r>
    </w:p>
    <w:p w:rsidR="006C6BF2" w:rsidRPr="00EE1D8A" w:rsidRDefault="006C6BF2" w:rsidP="006C6BF2">
      <w:pPr>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ab/>
        <w:t xml:space="preserve">- </w:t>
      </w:r>
      <w:r w:rsidRPr="00EE1D8A">
        <w:rPr>
          <w:lang w:val="fr-FR"/>
        </w:rPr>
        <w:t>Description du système d’information</w:t>
      </w:r>
    </w:p>
    <w:p w:rsidR="006C6BF2" w:rsidRPr="00EE1D8A" w:rsidRDefault="006C6BF2" w:rsidP="006C6BF2">
      <w:pPr>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ab/>
        <w:t>-</w:t>
      </w:r>
      <w:r w:rsidRPr="00EE1D8A">
        <w:rPr>
          <w:lang w:val="fr-FR"/>
        </w:rPr>
        <w:t xml:space="preserve"> Déroulement de la prestation</w:t>
      </w:r>
    </w:p>
    <w:p w:rsidR="006C6BF2" w:rsidRPr="00EE1D8A" w:rsidRDefault="006C6BF2" w:rsidP="006C6BF2">
      <w:pPr>
        <w:spacing w:after="0" w:line="240" w:lineRule="auto"/>
        <w:rPr>
          <w:rFonts w:ascii="Calibri" w:eastAsia="Calibri" w:hAnsi="Calibri" w:cs="Calibri"/>
          <w:color w:val="000000"/>
          <w:shd w:val="solid" w:color="FFFF00" w:fill="FFFF00"/>
          <w:lang w:val="fr-FR"/>
        </w:rPr>
      </w:pPr>
    </w:p>
    <w:p w:rsidR="006C6BF2" w:rsidRPr="00EE1D8A" w:rsidRDefault="000A7F07" w:rsidP="006C6BF2">
      <w:pPr>
        <w:pStyle w:val="Titre2"/>
        <w:rPr>
          <w:lang w:val="fr-FR"/>
        </w:rPr>
      </w:pPr>
      <w:bookmarkStart w:id="3" w:name="h.b3f16359cc06"/>
      <w:bookmarkStart w:id="4" w:name="_Toc316644991"/>
      <w:bookmarkEnd w:id="3"/>
      <w:r w:rsidRPr="00EE1D8A">
        <w:rPr>
          <w:lang w:val="fr-FR"/>
        </w:rPr>
        <w:t xml:space="preserve">II. </w:t>
      </w:r>
      <w:r w:rsidR="006C6BF2" w:rsidRPr="00EE1D8A">
        <w:rPr>
          <w:lang w:val="fr-FR"/>
        </w:rPr>
        <w:t>Présentation générale</w:t>
      </w:r>
      <w:bookmarkEnd w:id="4"/>
    </w:p>
    <w:p w:rsidR="006C6BF2" w:rsidRPr="00EE1D8A" w:rsidRDefault="006C6BF2" w:rsidP="006C6BF2">
      <w:pPr>
        <w:tabs>
          <w:tab w:val="left" w:pos="1499"/>
        </w:tabs>
        <w:spacing w:after="0" w:line="240" w:lineRule="auto"/>
        <w:rPr>
          <w:lang w:val="fr-FR"/>
        </w:rPr>
      </w:pPr>
      <w:bookmarkStart w:id="5" w:name="h.1f56f3a35c69"/>
      <w:bookmarkEnd w:id="5"/>
    </w:p>
    <w:p w:rsidR="006C6BF2" w:rsidRPr="00EE1D8A" w:rsidRDefault="006C6BF2" w:rsidP="006C6BF2">
      <w:pPr>
        <w:pStyle w:val="Titre2"/>
        <w:keepNext w:val="0"/>
        <w:keepLines w:val="0"/>
        <w:numPr>
          <w:ilvl w:val="1"/>
          <w:numId w:val="2"/>
        </w:numPr>
        <w:tabs>
          <w:tab w:val="num" w:pos="1499"/>
        </w:tabs>
        <w:spacing w:before="0" w:line="240" w:lineRule="auto"/>
        <w:ind w:left="1499"/>
        <w:rPr>
          <w:rFonts w:ascii="Calibri" w:eastAsia="Calibri" w:hAnsi="Calibri" w:cs="Calibri"/>
          <w:lang w:val="fr-FR"/>
        </w:rPr>
      </w:pPr>
      <w:bookmarkStart w:id="6" w:name="_Toc316644857"/>
      <w:bookmarkStart w:id="7" w:name="_Toc316644992"/>
      <w:r w:rsidRPr="00EE1D8A">
        <w:rPr>
          <w:rFonts w:ascii="Calibri" w:eastAsia="Calibri" w:hAnsi="Calibri" w:cs="Calibri"/>
          <w:lang w:val="fr-FR"/>
        </w:rPr>
        <w:t>Introduction</w:t>
      </w:r>
      <w:bookmarkEnd w:id="6"/>
      <w:bookmarkEnd w:id="7"/>
    </w:p>
    <w:p w:rsidR="006C6BF2" w:rsidRPr="00EE1D8A" w:rsidRDefault="006C6BF2" w:rsidP="006C6BF2">
      <w:pPr>
        <w:spacing w:after="0" w:line="240" w:lineRule="auto"/>
        <w:rPr>
          <w:rFonts w:ascii="Calibri" w:eastAsia="Calibri" w:hAnsi="Calibri" w:cs="Calibri"/>
          <w:lang w:val="fr-FR"/>
        </w:rPr>
      </w:pPr>
    </w:p>
    <w:p w:rsidR="006C6BF2" w:rsidRPr="00EE1D8A" w:rsidRDefault="006C6BF2" w:rsidP="006C6BF2">
      <w:pPr>
        <w:spacing w:after="0" w:line="240" w:lineRule="auto"/>
        <w:jc w:val="both"/>
        <w:rPr>
          <w:color w:val="000000"/>
          <w:lang w:val="fr-FR"/>
        </w:rPr>
      </w:pPr>
      <w:r w:rsidRPr="00EE1D8A">
        <w:rPr>
          <w:color w:val="000000"/>
          <w:lang w:val="fr-FR"/>
        </w:rPr>
        <w:t xml:space="preserve">L’Université Montpellier </w:t>
      </w:r>
      <w:r w:rsidRPr="00EE1D8A">
        <w:rPr>
          <w:lang w:val="fr-FR"/>
        </w:rPr>
        <w:t>II (UM2)</w:t>
      </w:r>
      <w:r w:rsidRPr="00EE1D8A">
        <w:rPr>
          <w:color w:val="000000"/>
          <w:lang w:val="fr-FR"/>
        </w:rPr>
        <w:t>, créée en 1970, est une université pluridisciplinaire dont l'enseignement et la recherche sont basés principalement sur les sciences, la chimie et la recherche technologique.</w:t>
      </w:r>
    </w:p>
    <w:p w:rsidR="006C6BF2" w:rsidRPr="00EE1D8A" w:rsidRDefault="006C6BF2" w:rsidP="006C6BF2">
      <w:pPr>
        <w:spacing w:after="0" w:line="240" w:lineRule="auto"/>
        <w:jc w:val="both"/>
        <w:rPr>
          <w:color w:val="000000"/>
          <w:lang w:val="fr-FR"/>
        </w:rPr>
      </w:pPr>
    </w:p>
    <w:p w:rsidR="006C6BF2" w:rsidRPr="00EE1D8A" w:rsidRDefault="006C6BF2" w:rsidP="006C6BF2">
      <w:pPr>
        <w:spacing w:after="0" w:line="240" w:lineRule="auto"/>
        <w:rPr>
          <w:color w:val="000000"/>
          <w:lang w:val="fr-FR"/>
        </w:rPr>
      </w:pPr>
      <w:r w:rsidRPr="00EE1D8A">
        <w:rPr>
          <w:color w:val="000000"/>
          <w:lang w:val="fr-FR"/>
        </w:rPr>
        <w:t>Ses composantes sont :</w:t>
      </w:r>
    </w:p>
    <w:p w:rsidR="006C6BF2" w:rsidRPr="00EE1D8A" w:rsidRDefault="006C6BF2" w:rsidP="006C6BF2">
      <w:pPr>
        <w:spacing w:after="0" w:line="240" w:lineRule="auto"/>
        <w:rPr>
          <w:color w:val="000000"/>
          <w:lang w:val="fr-FR"/>
        </w:rPr>
      </w:pPr>
      <w:r w:rsidRPr="00EE1D8A">
        <w:rPr>
          <w:color w:val="000000"/>
          <w:lang w:val="fr-FR"/>
        </w:rPr>
        <w:tab/>
        <w:t>- UFR des sciences (faculté des sciences)</w:t>
      </w:r>
    </w:p>
    <w:p w:rsidR="006C6BF2" w:rsidRPr="00EE1D8A" w:rsidRDefault="006C6BF2" w:rsidP="006C6BF2">
      <w:pPr>
        <w:spacing w:after="0" w:line="240" w:lineRule="auto"/>
        <w:rPr>
          <w:color w:val="000000"/>
          <w:lang w:val="fr-FR"/>
        </w:rPr>
      </w:pPr>
      <w:r w:rsidRPr="00EE1D8A">
        <w:rPr>
          <w:color w:val="000000"/>
          <w:lang w:val="fr-FR"/>
        </w:rPr>
        <w:tab/>
        <w:t>- IUFM de l'académie de Montpellier</w:t>
      </w:r>
    </w:p>
    <w:p w:rsidR="006C6BF2" w:rsidRPr="00EE1D8A" w:rsidRDefault="006C6BF2" w:rsidP="006C6BF2">
      <w:pPr>
        <w:spacing w:after="0" w:line="240" w:lineRule="auto"/>
        <w:rPr>
          <w:color w:val="000000"/>
          <w:lang w:val="fr-FR"/>
        </w:rPr>
      </w:pPr>
      <w:r w:rsidRPr="00EE1D8A">
        <w:rPr>
          <w:color w:val="000000"/>
          <w:lang w:val="fr-FR"/>
        </w:rPr>
        <w:tab/>
        <w:t>- IUT de Montpellier</w:t>
      </w:r>
    </w:p>
    <w:p w:rsidR="006C6BF2" w:rsidRPr="00EE1D8A" w:rsidRDefault="006C6BF2" w:rsidP="006C6BF2">
      <w:pPr>
        <w:spacing w:after="0" w:line="240" w:lineRule="auto"/>
        <w:rPr>
          <w:color w:val="000000"/>
          <w:lang w:val="fr-FR"/>
        </w:rPr>
      </w:pPr>
      <w:r w:rsidRPr="00EE1D8A">
        <w:rPr>
          <w:color w:val="000000"/>
          <w:lang w:val="fr-FR"/>
        </w:rPr>
        <w:tab/>
        <w:t>- IUT de Nîmes</w:t>
      </w:r>
    </w:p>
    <w:p w:rsidR="006C6BF2" w:rsidRPr="00EE1D8A" w:rsidRDefault="006C6BF2" w:rsidP="006C6BF2">
      <w:pPr>
        <w:spacing w:after="0" w:line="240" w:lineRule="auto"/>
        <w:rPr>
          <w:color w:val="000000"/>
          <w:lang w:val="fr-FR"/>
        </w:rPr>
      </w:pPr>
      <w:r w:rsidRPr="00EE1D8A">
        <w:rPr>
          <w:color w:val="000000"/>
          <w:lang w:val="fr-FR"/>
        </w:rPr>
        <w:tab/>
        <w:t>- IUT de Béziers</w:t>
      </w:r>
    </w:p>
    <w:p w:rsidR="006C6BF2" w:rsidRPr="00EE1D8A" w:rsidRDefault="006C6BF2" w:rsidP="006C6BF2">
      <w:pPr>
        <w:spacing w:after="0" w:line="240" w:lineRule="auto"/>
        <w:rPr>
          <w:color w:val="000000"/>
          <w:lang w:val="fr-FR"/>
        </w:rPr>
      </w:pPr>
      <w:r w:rsidRPr="00EE1D8A">
        <w:rPr>
          <w:color w:val="000000"/>
          <w:lang w:val="fr-FR"/>
        </w:rPr>
        <w:tab/>
        <w:t>- Polytech'Montpellier</w:t>
      </w:r>
    </w:p>
    <w:p w:rsidR="006C6BF2" w:rsidRPr="00EE1D8A" w:rsidRDefault="006C6BF2" w:rsidP="006C6BF2">
      <w:pPr>
        <w:tabs>
          <w:tab w:val="left" w:pos="300"/>
        </w:tabs>
        <w:spacing w:after="0" w:line="240" w:lineRule="auto"/>
        <w:rPr>
          <w:color w:val="000000"/>
          <w:lang w:val="fr-FR"/>
        </w:rPr>
      </w:pPr>
      <w:r w:rsidRPr="00EE1D8A">
        <w:rPr>
          <w:color w:val="000000"/>
          <w:lang w:val="fr-FR"/>
        </w:rPr>
        <w:tab/>
      </w:r>
      <w:r w:rsidRPr="00EE1D8A">
        <w:rPr>
          <w:color w:val="000000"/>
          <w:lang w:val="fr-FR"/>
        </w:rPr>
        <w:tab/>
        <w:t>- IAE de Montpellier</w:t>
      </w:r>
    </w:p>
    <w:p w:rsidR="006C6BF2" w:rsidRPr="00EE1D8A" w:rsidRDefault="006C6BF2" w:rsidP="006C6BF2">
      <w:pPr>
        <w:tabs>
          <w:tab w:val="left" w:pos="300"/>
        </w:tabs>
        <w:spacing w:after="0" w:line="240" w:lineRule="auto"/>
        <w:rPr>
          <w:color w:val="000000"/>
          <w:lang w:val="fr-FR"/>
        </w:rPr>
      </w:pPr>
    </w:p>
    <w:p w:rsidR="006C6BF2" w:rsidRPr="00EE1D8A" w:rsidRDefault="006C6BF2" w:rsidP="006C6BF2">
      <w:pPr>
        <w:tabs>
          <w:tab w:val="left" w:pos="300"/>
        </w:tabs>
        <w:spacing w:after="0" w:line="240" w:lineRule="auto"/>
        <w:rPr>
          <w:color w:val="000000"/>
          <w:lang w:val="fr-FR"/>
        </w:rPr>
      </w:pPr>
    </w:p>
    <w:p w:rsidR="006C6BF2" w:rsidRPr="00EE1D8A" w:rsidRDefault="006C6BF2" w:rsidP="006C6BF2">
      <w:pPr>
        <w:pStyle w:val="Titre2"/>
        <w:keepNext w:val="0"/>
        <w:keepLines w:val="0"/>
        <w:numPr>
          <w:ilvl w:val="1"/>
          <w:numId w:val="2"/>
        </w:numPr>
        <w:tabs>
          <w:tab w:val="num" w:pos="1499"/>
        </w:tabs>
        <w:spacing w:before="0" w:line="240" w:lineRule="auto"/>
        <w:ind w:left="1499"/>
        <w:rPr>
          <w:rFonts w:ascii="Calibri" w:eastAsia="Calibri" w:hAnsi="Calibri" w:cs="Calibri"/>
          <w:lang w:val="fr-FR"/>
        </w:rPr>
      </w:pPr>
      <w:bookmarkStart w:id="8" w:name="_Toc316644858"/>
      <w:bookmarkStart w:id="9" w:name="_Toc316644993"/>
      <w:r w:rsidRPr="00EE1D8A">
        <w:rPr>
          <w:rFonts w:ascii="Calibri" w:eastAsia="Calibri" w:hAnsi="Calibri" w:cs="Calibri"/>
          <w:lang w:val="fr-FR"/>
        </w:rPr>
        <w:t>Définition de l’existant</w:t>
      </w:r>
      <w:bookmarkEnd w:id="8"/>
      <w:bookmarkEnd w:id="9"/>
    </w:p>
    <w:p w:rsidR="006C6BF2" w:rsidRPr="00EE1D8A" w:rsidRDefault="006C6BF2" w:rsidP="006C6BF2">
      <w:pPr>
        <w:tabs>
          <w:tab w:val="left" w:pos="300"/>
        </w:tabs>
        <w:spacing w:after="0" w:line="240" w:lineRule="auto"/>
        <w:rPr>
          <w:rFonts w:ascii="Calibri" w:eastAsia="Calibri" w:hAnsi="Calibri" w:cs="Calibri"/>
          <w:lang w:val="fr-FR"/>
        </w:rPr>
      </w:pPr>
    </w:p>
    <w:p w:rsidR="006C6BF2" w:rsidRPr="00EE1D8A" w:rsidRDefault="006C6BF2" w:rsidP="006C6BF2">
      <w:pPr>
        <w:spacing w:after="0" w:line="240" w:lineRule="auto"/>
        <w:jc w:val="both"/>
        <w:rPr>
          <w:color w:val="000000"/>
          <w:lang w:val="fr-FR"/>
        </w:rPr>
      </w:pPr>
      <w:r w:rsidRPr="00EE1D8A">
        <w:rPr>
          <w:color w:val="000000"/>
          <w:lang w:val="fr-FR"/>
        </w:rPr>
        <w:t>Elle dispose d'un système d'information lui permettant de gérer les emplois du temps. Ce système ne donne pas le droit aux enseignants d’effectuer directement les demandes de réservation de salles. S’ils veulent réserver une salle, ils doivent passer par un service qui va traiter la demande. La gestion des ressources se fait de manière décentralisée, et chaque composante de l’UM2 se retrouve à gérer des lots de salles.</w:t>
      </w:r>
    </w:p>
    <w:p w:rsidR="006C6BF2" w:rsidRPr="00EE1D8A" w:rsidRDefault="006C6BF2" w:rsidP="006C6BF2">
      <w:pPr>
        <w:spacing w:after="0" w:line="240" w:lineRule="auto"/>
        <w:jc w:val="both"/>
        <w:rPr>
          <w:color w:val="000000"/>
          <w:lang w:val="fr-FR"/>
        </w:rPr>
      </w:pPr>
      <w:r w:rsidRPr="00EE1D8A">
        <w:rPr>
          <w:color w:val="000000"/>
          <w:lang w:val="fr-FR"/>
        </w:rPr>
        <w:t>En début d’année, chaque enseignant soumet un planning prévisionnel de son année, sans les salles. Une fois tous les emplois du temps de tous les enseignants récupérés, un algorithme d’optimisation de salle est lancé. Diverses collisions peuvent apparaître suivant certaines contraintes ou certains choix, et elles sont, à ce moment là, réglées manuellement.</w:t>
      </w:r>
    </w:p>
    <w:p w:rsidR="006C6BF2" w:rsidRPr="00EE1D8A" w:rsidRDefault="006C6BF2" w:rsidP="006C6BF2">
      <w:pPr>
        <w:spacing w:after="0" w:line="240" w:lineRule="auto"/>
        <w:jc w:val="both"/>
        <w:rPr>
          <w:color w:val="000000"/>
          <w:lang w:val="fr-FR"/>
        </w:rPr>
      </w:pPr>
    </w:p>
    <w:p w:rsidR="000A7F07" w:rsidRPr="00EE1D8A" w:rsidRDefault="000A7F07" w:rsidP="006C6BF2">
      <w:pPr>
        <w:spacing w:after="0" w:line="240" w:lineRule="auto"/>
        <w:jc w:val="both"/>
        <w:rPr>
          <w:color w:val="000000"/>
          <w:lang w:val="fr-FR"/>
        </w:rPr>
      </w:pPr>
    </w:p>
    <w:p w:rsidR="006C6BF2" w:rsidRPr="00EE1D8A" w:rsidRDefault="006C6BF2" w:rsidP="000A7F07">
      <w:pPr>
        <w:pStyle w:val="Titre2"/>
        <w:keepNext w:val="0"/>
        <w:keepLines w:val="0"/>
        <w:numPr>
          <w:ilvl w:val="1"/>
          <w:numId w:val="2"/>
        </w:numPr>
        <w:tabs>
          <w:tab w:val="num" w:pos="1499"/>
        </w:tabs>
        <w:spacing w:before="0" w:line="240" w:lineRule="auto"/>
        <w:ind w:left="1499"/>
        <w:rPr>
          <w:rFonts w:ascii="Calibri" w:eastAsia="Calibri" w:hAnsi="Calibri" w:cs="Calibri"/>
          <w:lang w:val="fr-FR"/>
        </w:rPr>
      </w:pPr>
      <w:bookmarkStart w:id="10" w:name="h.ffc6b036a10a"/>
      <w:bookmarkStart w:id="11" w:name="_Toc316644859"/>
      <w:bookmarkStart w:id="12" w:name="_Toc316644994"/>
      <w:bookmarkEnd w:id="10"/>
      <w:r w:rsidRPr="00EE1D8A">
        <w:rPr>
          <w:rFonts w:ascii="Calibri" w:eastAsia="Calibri" w:hAnsi="Calibri" w:cs="Calibri"/>
          <w:lang w:val="fr-FR"/>
        </w:rPr>
        <w:t>Les utilisateurs</w:t>
      </w:r>
      <w:bookmarkEnd w:id="11"/>
      <w:bookmarkEnd w:id="12"/>
    </w:p>
    <w:p w:rsidR="006C6BF2" w:rsidRPr="00EE1D8A" w:rsidRDefault="006C6BF2" w:rsidP="006C6BF2">
      <w:pPr>
        <w:tabs>
          <w:tab w:val="left" w:pos="0"/>
        </w:tabs>
        <w:spacing w:after="0" w:line="240" w:lineRule="auto"/>
        <w:rPr>
          <w:rFonts w:ascii="Calibri" w:eastAsia="Calibri" w:hAnsi="Calibri" w:cs="Calibri"/>
          <w:lang w:val="fr-FR"/>
        </w:rPr>
      </w:pPr>
    </w:p>
    <w:p w:rsidR="006C6BF2" w:rsidRPr="00EE1D8A" w:rsidRDefault="006C6BF2" w:rsidP="006C6BF2">
      <w:pPr>
        <w:tabs>
          <w:tab w:val="left" w:pos="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Les utilisateurs du système sont :</w:t>
      </w:r>
    </w:p>
    <w:p w:rsidR="006C6BF2" w:rsidRPr="00EE1D8A" w:rsidRDefault="006C6BF2" w:rsidP="006C6BF2">
      <w:pPr>
        <w:tabs>
          <w:tab w:val="left" w:pos="0"/>
          <w:tab w:val="left" w:pos="30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ab/>
        <w:t>- Les étudiants</w:t>
      </w:r>
    </w:p>
    <w:p w:rsidR="006C6BF2" w:rsidRPr="00EE1D8A" w:rsidRDefault="006C6BF2" w:rsidP="006C6BF2">
      <w:pPr>
        <w:tabs>
          <w:tab w:val="left" w:pos="0"/>
          <w:tab w:val="left" w:pos="30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ab/>
        <w:t>- Les enseignants</w:t>
      </w:r>
    </w:p>
    <w:p w:rsidR="000A7F07" w:rsidRPr="00EE1D8A" w:rsidRDefault="006C6BF2" w:rsidP="000A7F07">
      <w:pPr>
        <w:tabs>
          <w:tab w:val="left" w:pos="0"/>
          <w:tab w:val="left" w:pos="30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ab/>
        <w:t>- Les responsables</w:t>
      </w:r>
    </w:p>
    <w:p w:rsidR="006C6BF2" w:rsidRPr="00EE1D8A" w:rsidRDefault="006C6BF2" w:rsidP="000A7F07">
      <w:pPr>
        <w:pStyle w:val="Titre2"/>
        <w:keepNext w:val="0"/>
        <w:keepLines w:val="0"/>
        <w:numPr>
          <w:ilvl w:val="1"/>
          <w:numId w:val="2"/>
        </w:numPr>
        <w:tabs>
          <w:tab w:val="num" w:pos="1499"/>
        </w:tabs>
        <w:spacing w:before="0" w:line="240" w:lineRule="auto"/>
        <w:ind w:left="1499"/>
        <w:rPr>
          <w:rFonts w:ascii="Calibri" w:eastAsia="Calibri" w:hAnsi="Calibri" w:cs="Calibri"/>
          <w:color w:val="000000"/>
          <w:lang w:val="fr-FR"/>
        </w:rPr>
      </w:pPr>
      <w:bookmarkStart w:id="13" w:name="_Toc316644860"/>
      <w:bookmarkStart w:id="14" w:name="_Toc316644995"/>
      <w:r w:rsidRPr="00EE1D8A">
        <w:rPr>
          <w:rFonts w:ascii="Calibri" w:eastAsia="Calibri" w:hAnsi="Calibri" w:cs="Calibri"/>
          <w:lang w:val="fr-FR"/>
        </w:rPr>
        <w:lastRenderedPageBreak/>
        <w:t>Vocabulaire</w:t>
      </w:r>
      <w:bookmarkEnd w:id="13"/>
      <w:bookmarkEnd w:id="14"/>
    </w:p>
    <w:p w:rsidR="006C6BF2" w:rsidRPr="00EE1D8A" w:rsidRDefault="006C6BF2" w:rsidP="006C6BF2">
      <w:pPr>
        <w:tabs>
          <w:tab w:val="left" w:pos="0"/>
          <w:tab w:val="left" w:pos="300"/>
        </w:tabs>
        <w:spacing w:after="0" w:line="240" w:lineRule="auto"/>
        <w:jc w:val="both"/>
        <w:rPr>
          <w:rFonts w:ascii="Calibri" w:eastAsia="Calibri" w:hAnsi="Calibri" w:cs="Calibri"/>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activités</w:t>
      </w:r>
      <w:r w:rsidRPr="00EE1D8A">
        <w:rPr>
          <w:rFonts w:ascii="Calibri" w:eastAsia="Calibri" w:hAnsi="Calibri" w:cs="Calibri"/>
          <w:color w:val="000000"/>
          <w:lang w:val="fr-FR"/>
        </w:rPr>
        <w:t xml:space="preserve"> : les cours magistraux (CM), les travaux dirigés (TD), les travaux pratiques (TP), les cours mixtes (CM + TD)… </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Chaque activité se voit associée un coefficient d’équivalence heures TD</w:t>
      </w:r>
      <w:r w:rsidRPr="00EE1D8A">
        <w:rPr>
          <w:lang w:val="fr-FR"/>
        </w:rPr>
        <w:t>.</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Dans certaines composantes, il existe des activités qui ne comptent pas dans le service effectué par un enseignant.</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enseignants</w:t>
      </w:r>
      <w:r w:rsidRPr="00EE1D8A">
        <w:rPr>
          <w:rFonts w:ascii="Calibri" w:eastAsia="Calibri" w:hAnsi="Calibri" w:cs="Calibri"/>
          <w:color w:val="000000"/>
          <w:lang w:val="fr-FR"/>
        </w:rPr>
        <w:t xml:space="preserve"> : les titulaires, qui se divisent en professeurs, maître de conférences, PRCE (</w:t>
      </w:r>
      <w:r w:rsidRPr="00EE1D8A">
        <w:rPr>
          <w:rFonts w:ascii="Calibri" w:eastAsia="Calibri" w:hAnsi="Calibri" w:cs="Calibri"/>
          <w:color w:val="222222"/>
          <w:lang w:val="fr-FR"/>
        </w:rPr>
        <w:t xml:space="preserve">professeur certifié), </w:t>
      </w:r>
      <w:r w:rsidRPr="00EE1D8A">
        <w:rPr>
          <w:rFonts w:ascii="Calibri" w:eastAsia="Calibri" w:hAnsi="Calibri" w:cs="Calibri"/>
          <w:color w:val="000000"/>
          <w:lang w:val="fr-FR"/>
        </w:rPr>
        <w:t>PRAG (</w:t>
      </w:r>
      <w:r w:rsidRPr="00EE1D8A">
        <w:rPr>
          <w:rFonts w:ascii="Calibri" w:eastAsia="Calibri" w:hAnsi="Calibri" w:cs="Calibri"/>
          <w:color w:val="222222"/>
          <w:lang w:val="fr-FR"/>
        </w:rPr>
        <w:t>professeur agrégé)</w:t>
      </w:r>
      <w:r w:rsidRPr="00EE1D8A">
        <w:rPr>
          <w:rFonts w:ascii="Calibri" w:eastAsia="Calibri" w:hAnsi="Calibri" w:cs="Calibri"/>
          <w:color w:val="000000"/>
          <w:lang w:val="fr-FR"/>
        </w:rPr>
        <w:t>, ATER (attaché temporaire d’enseignement et de recherche) et PAST (professeur associé à temps partiel), et les vacataires. Chaque enseignant a un service à effectuer qui dépend de son statut.</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enseignements</w:t>
      </w:r>
      <w:r w:rsidRPr="00EE1D8A">
        <w:rPr>
          <w:rFonts w:ascii="Calibri" w:eastAsia="Calibri" w:hAnsi="Calibri" w:cs="Calibri"/>
          <w:color w:val="000000"/>
          <w:lang w:val="fr-FR"/>
        </w:rPr>
        <w:t xml:space="preserve"> : composés de plusieurs activités, enseignées par plusieurs enseignants. Chaque enseignement dispose d'un volume horaire pour chaque activité. Pour chaque enseignement, le nombre d'heures, les enseignants responsables et les intitulés sont indiqués par la maquette.</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composantes</w:t>
      </w:r>
      <w:r w:rsidRPr="00EE1D8A">
        <w:rPr>
          <w:rFonts w:ascii="Calibri" w:eastAsia="Calibri" w:hAnsi="Calibri" w:cs="Calibri"/>
          <w:color w:val="000000"/>
          <w:lang w:val="fr-FR"/>
        </w:rPr>
        <w:t xml:space="preserve"> : structures qui composent l'UM2 (Polytech, UFR…).</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départements</w:t>
      </w:r>
      <w:r w:rsidRPr="00EE1D8A">
        <w:rPr>
          <w:rFonts w:ascii="Calibri" w:eastAsia="Calibri" w:hAnsi="Calibri" w:cs="Calibri"/>
          <w:color w:val="000000"/>
          <w:lang w:val="fr-FR"/>
        </w:rPr>
        <w:t xml:space="preserve"> : chaque composante possède des départements qui sont fonction du domaine étudié (exemple : IG dans la composante Polytech).</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étapes</w:t>
      </w:r>
      <w:r w:rsidRPr="00EE1D8A">
        <w:rPr>
          <w:rFonts w:ascii="Calibri" w:eastAsia="Calibri" w:hAnsi="Calibri" w:cs="Calibri"/>
          <w:color w:val="000000"/>
          <w:lang w:val="fr-FR"/>
        </w:rPr>
        <w:t> : chaque département est composé d’étapes qui correspondent à une année dans le cursus (exemple : IG4).</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semestres</w:t>
      </w:r>
      <w:r w:rsidRPr="00EE1D8A">
        <w:rPr>
          <w:rFonts w:ascii="Calibri" w:eastAsia="Calibri" w:hAnsi="Calibri" w:cs="Calibri"/>
          <w:color w:val="000000"/>
          <w:lang w:val="fr-FR"/>
        </w:rPr>
        <w:t> : Chaque étape est composée de deux semestres.</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unités d’enseignement</w:t>
      </w:r>
      <w:r w:rsidRPr="00EE1D8A">
        <w:rPr>
          <w:rFonts w:ascii="Calibri" w:eastAsia="Calibri" w:hAnsi="Calibri" w:cs="Calibri"/>
          <w:color w:val="000000"/>
          <w:lang w:val="fr-FR"/>
        </w:rPr>
        <w:t> : dans chaque semestre de chaque étape sont enseignées plusieurs Unités d'Enseignement (U.E.).</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matières</w:t>
      </w:r>
      <w:r w:rsidRPr="00EE1D8A">
        <w:rPr>
          <w:rFonts w:ascii="Calibri" w:eastAsia="Calibri" w:hAnsi="Calibri" w:cs="Calibri"/>
          <w:color w:val="000000"/>
          <w:lang w:val="fr-FR"/>
        </w:rPr>
        <w:t> : Chaque U.E. est composée de plusieurs matières.</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groupes</w:t>
      </w:r>
      <w:r w:rsidRPr="00EE1D8A">
        <w:rPr>
          <w:rFonts w:ascii="Calibri" w:eastAsia="Calibri" w:hAnsi="Calibri" w:cs="Calibri"/>
          <w:color w:val="000000"/>
          <w:lang w:val="fr-FR"/>
        </w:rPr>
        <w:t xml:space="preserve"> : ensemble d'étudiants qui suivent une même matière aux mêmes horaires avec un même enseignant.</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300"/>
        </w:tabs>
        <w:spacing w:after="0" w:line="240" w:lineRule="auto"/>
        <w:jc w:val="both"/>
        <w:rPr>
          <w:lang w:val="fr-FR"/>
        </w:rPr>
      </w:pPr>
      <w:r w:rsidRPr="00EE1D8A">
        <w:rPr>
          <w:lang w:val="fr-FR"/>
        </w:rPr>
        <w:t xml:space="preserve">- Les </w:t>
      </w:r>
      <w:r w:rsidRPr="00EE1D8A">
        <w:rPr>
          <w:b/>
          <w:bCs/>
          <w:lang w:val="fr-FR"/>
        </w:rPr>
        <w:t>créneaux</w:t>
      </w:r>
      <w:r w:rsidRPr="00EE1D8A">
        <w:rPr>
          <w:lang w:val="fr-FR"/>
        </w:rPr>
        <w:t xml:space="preserve"> : plages horaires de la journée pendant lesquelles il est possible d'avoir un enseignement. Un groupe ne peut avoir qu'un seul enseignement à un créneau donné.</w:t>
      </w:r>
    </w:p>
    <w:p w:rsidR="006C6BF2" w:rsidRPr="00EE1D8A" w:rsidRDefault="006C6BF2" w:rsidP="006C6BF2">
      <w:pPr>
        <w:tabs>
          <w:tab w:val="left" w:pos="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Un enseignant peut être en charge de plusieurs enseignements à un créneau donné.</w:t>
      </w:r>
    </w:p>
    <w:p w:rsidR="006C6BF2" w:rsidRPr="00EE1D8A" w:rsidRDefault="006C6BF2" w:rsidP="006C6BF2">
      <w:pPr>
        <w:tabs>
          <w:tab w:val="left" w:pos="0"/>
        </w:tabs>
        <w:spacing w:after="0" w:line="240" w:lineRule="auto"/>
        <w:rPr>
          <w:rFonts w:ascii="Calibri" w:eastAsia="Calibri" w:hAnsi="Calibri" w:cs="Calibri"/>
          <w:color w:val="000000"/>
          <w:lang w:val="fr-FR"/>
        </w:rPr>
      </w:pPr>
    </w:p>
    <w:p w:rsidR="006C6BF2" w:rsidRPr="00EE1D8A" w:rsidRDefault="006C6BF2" w:rsidP="006C6BF2">
      <w:pPr>
        <w:tabs>
          <w:tab w:val="left" w:pos="0"/>
          <w:tab w:val="left" w:pos="300"/>
        </w:tabs>
        <w:spacing w:after="0" w:line="240" w:lineRule="auto"/>
        <w:jc w:val="both"/>
        <w:rPr>
          <w:lang w:val="fr-FR"/>
        </w:rPr>
      </w:pPr>
      <w:r w:rsidRPr="00EE1D8A">
        <w:rPr>
          <w:lang w:val="fr-FR"/>
        </w:rPr>
        <w:t xml:space="preserve">- Les </w:t>
      </w:r>
      <w:r w:rsidRPr="00EE1D8A">
        <w:rPr>
          <w:b/>
          <w:bCs/>
          <w:lang w:val="fr-FR"/>
        </w:rPr>
        <w:t>caractéristiques</w:t>
      </w:r>
      <w:r w:rsidRPr="00EE1D8A">
        <w:rPr>
          <w:lang w:val="fr-FR"/>
        </w:rPr>
        <w:t xml:space="preserve"> : à définir (par exemple : rétroprojecteur, estrade, capacité…).</w:t>
      </w:r>
    </w:p>
    <w:p w:rsidR="006C6BF2" w:rsidRPr="00EE1D8A" w:rsidRDefault="006C6BF2" w:rsidP="006C6BF2">
      <w:pPr>
        <w:tabs>
          <w:tab w:val="left" w:pos="0"/>
          <w:tab w:val="left" w:pos="300"/>
        </w:tabs>
        <w:spacing w:after="0" w:line="240" w:lineRule="auto"/>
        <w:jc w:val="both"/>
        <w:rPr>
          <w:lang w:val="fr-FR"/>
        </w:rPr>
      </w:pPr>
    </w:p>
    <w:p w:rsidR="006C6BF2" w:rsidRPr="00EE1D8A" w:rsidRDefault="006C6BF2" w:rsidP="006C6BF2">
      <w:pPr>
        <w:tabs>
          <w:tab w:val="left" w:pos="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 xml:space="preserve">- Les </w:t>
      </w:r>
      <w:r w:rsidRPr="00EE1D8A">
        <w:rPr>
          <w:rFonts w:ascii="Calibri" w:eastAsia="Calibri" w:hAnsi="Calibri" w:cs="Calibri"/>
          <w:b/>
          <w:bCs/>
          <w:color w:val="000000"/>
          <w:lang w:val="fr-FR"/>
        </w:rPr>
        <w:t>salles</w:t>
      </w:r>
      <w:r w:rsidRPr="00EE1D8A">
        <w:rPr>
          <w:rFonts w:ascii="Calibri" w:eastAsia="Calibri" w:hAnsi="Calibri" w:cs="Calibri"/>
          <w:color w:val="000000"/>
          <w:lang w:val="fr-FR"/>
        </w:rPr>
        <w:t>. Une salle ne peut être allouée qu'à un seul groupe par créneau.</w:t>
      </w:r>
      <w:r w:rsidRPr="00EE1D8A">
        <w:rPr>
          <w:lang w:val="fr-FR"/>
        </w:rPr>
        <w:t xml:space="preserve"> Une salle possède des caractéristiques.</w:t>
      </w:r>
    </w:p>
    <w:p w:rsidR="006C6BF2" w:rsidRPr="00EE1D8A" w:rsidRDefault="006C6BF2" w:rsidP="006C6BF2">
      <w:pPr>
        <w:tabs>
          <w:tab w:val="left" w:pos="0"/>
          <w:tab w:val="left" w:pos="30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s>
        <w:spacing w:after="0" w:line="240" w:lineRule="auto"/>
        <w:rPr>
          <w:rFonts w:ascii="Calibri" w:eastAsia="Calibri" w:hAnsi="Calibri" w:cs="Calibri"/>
          <w:color w:val="000000"/>
          <w:lang w:val="fr-FR"/>
        </w:rPr>
      </w:pPr>
    </w:p>
    <w:p w:rsidR="006C6BF2" w:rsidRPr="00EE1D8A" w:rsidRDefault="006C6BF2" w:rsidP="006C6BF2">
      <w:pPr>
        <w:spacing w:after="0" w:line="240" w:lineRule="auto"/>
        <w:jc w:val="both"/>
        <w:rPr>
          <w:rFonts w:ascii="Calibri" w:eastAsia="Calibri" w:hAnsi="Calibri" w:cs="Calibri"/>
          <w:color w:val="000000"/>
          <w:lang w:val="fr-FR"/>
        </w:rPr>
      </w:pPr>
    </w:p>
    <w:p w:rsidR="006C6BF2" w:rsidRPr="00EE1D8A" w:rsidRDefault="006C6BF2" w:rsidP="006C6BF2">
      <w:pPr>
        <w:pStyle w:val="Titre2"/>
        <w:keepNext w:val="0"/>
        <w:keepLines w:val="0"/>
        <w:pageBreakBefore/>
        <w:numPr>
          <w:ilvl w:val="1"/>
          <w:numId w:val="2"/>
        </w:numPr>
        <w:tabs>
          <w:tab w:val="num" w:pos="1499"/>
        </w:tabs>
        <w:spacing w:before="0" w:line="240" w:lineRule="auto"/>
        <w:ind w:left="1499"/>
        <w:rPr>
          <w:rFonts w:ascii="Calibri" w:eastAsia="Calibri" w:hAnsi="Calibri" w:cs="Calibri"/>
          <w:b w:val="0"/>
          <w:bCs w:val="0"/>
          <w:color w:val="000000"/>
          <w:sz w:val="22"/>
          <w:szCs w:val="22"/>
          <w:lang w:val="fr-FR"/>
        </w:rPr>
      </w:pPr>
      <w:bookmarkStart w:id="15" w:name="_Toc316644861"/>
      <w:bookmarkStart w:id="16" w:name="_Toc316644996"/>
      <w:r w:rsidRPr="00EE1D8A">
        <w:rPr>
          <w:rFonts w:ascii="Calibri" w:eastAsia="Calibri" w:hAnsi="Calibri" w:cs="Calibri"/>
          <w:lang w:val="fr-FR"/>
        </w:rPr>
        <w:lastRenderedPageBreak/>
        <w:t>Contexte de l’étude</w:t>
      </w:r>
      <w:bookmarkEnd w:id="15"/>
      <w:bookmarkEnd w:id="16"/>
    </w:p>
    <w:p w:rsidR="006C6BF2" w:rsidRPr="00EE1D8A" w:rsidRDefault="006C6BF2" w:rsidP="006C6BF2">
      <w:pPr>
        <w:spacing w:after="0" w:line="240" w:lineRule="auto"/>
        <w:jc w:val="both"/>
        <w:rPr>
          <w:rFonts w:ascii="Calibri" w:eastAsia="Calibri" w:hAnsi="Calibri" w:cs="Calibri"/>
          <w:lang w:val="fr-FR"/>
        </w:rPr>
      </w:pPr>
    </w:p>
    <w:p w:rsidR="006C6BF2" w:rsidRPr="00EE1D8A" w:rsidRDefault="006C6BF2" w:rsidP="006C6BF2">
      <w:pPr>
        <w:spacing w:after="0" w:line="240" w:lineRule="auto"/>
        <w:jc w:val="both"/>
        <w:rPr>
          <w:lang w:val="fr-FR"/>
        </w:rPr>
      </w:pPr>
      <w:r w:rsidRPr="00EE1D8A">
        <w:rPr>
          <w:lang w:val="fr-FR"/>
        </w:rPr>
        <w:t>Le problème général est que l’ensemble des enseignements ne rentre pas dans le planning.</w:t>
      </w:r>
    </w:p>
    <w:p w:rsidR="006C6BF2" w:rsidRPr="00EE1D8A" w:rsidRDefault="006C6BF2" w:rsidP="006C6BF2">
      <w:pPr>
        <w:spacing w:after="0" w:line="240" w:lineRule="auto"/>
        <w:jc w:val="both"/>
        <w:rPr>
          <w:lang w:val="fr-FR"/>
        </w:rPr>
      </w:pPr>
      <w:r w:rsidRPr="00EE1D8A">
        <w:rPr>
          <w:lang w:val="fr-FR"/>
        </w:rPr>
        <w:t>Les enseignants peuvent se connecter et visualiser leur emploi du temps, mais cette visualisation se fait de la même manière qu’une liste dans un Google Agenda, ce qui n’est pas très pratique.</w:t>
      </w:r>
    </w:p>
    <w:p w:rsidR="006C6BF2" w:rsidRPr="00EE1D8A" w:rsidRDefault="006C6BF2" w:rsidP="006C6BF2">
      <w:pPr>
        <w:spacing w:after="0" w:line="240" w:lineRule="auto"/>
        <w:jc w:val="both"/>
        <w:rPr>
          <w:color w:val="000000"/>
          <w:lang w:val="fr-FR"/>
        </w:rPr>
      </w:pPr>
      <w:r w:rsidRPr="00EE1D8A">
        <w:rPr>
          <w:color w:val="000000"/>
          <w:lang w:val="fr-FR"/>
        </w:rPr>
        <w:t>De plus, la procédure de réservation de salles n’est pas très efficace, principalement à cause du temps nécessaire pour considérer toutes les demandes de réservation.</w:t>
      </w:r>
    </w:p>
    <w:p w:rsidR="006C6BF2" w:rsidRPr="00EE1D8A" w:rsidRDefault="006C6BF2" w:rsidP="006C6BF2">
      <w:pPr>
        <w:spacing w:after="0" w:line="240" w:lineRule="auto"/>
        <w:jc w:val="both"/>
        <w:rPr>
          <w:color w:val="000000"/>
          <w:lang w:val="fr-FR"/>
        </w:rPr>
      </w:pPr>
    </w:p>
    <w:p w:rsidR="006C6BF2" w:rsidRPr="00EE1D8A" w:rsidRDefault="006C6BF2" w:rsidP="006C6BF2">
      <w:pPr>
        <w:spacing w:after="0" w:line="240" w:lineRule="auto"/>
        <w:jc w:val="both"/>
        <w:rPr>
          <w:color w:val="000000"/>
          <w:lang w:val="fr-FR"/>
        </w:rPr>
      </w:pPr>
    </w:p>
    <w:p w:rsidR="006C6BF2" w:rsidRPr="00EE1D8A" w:rsidRDefault="006C6BF2" w:rsidP="006C6BF2">
      <w:pPr>
        <w:pStyle w:val="Titre2"/>
        <w:keepNext w:val="0"/>
        <w:keepLines w:val="0"/>
        <w:numPr>
          <w:ilvl w:val="1"/>
          <w:numId w:val="2"/>
        </w:numPr>
        <w:tabs>
          <w:tab w:val="num" w:pos="1499"/>
        </w:tabs>
        <w:spacing w:before="0" w:line="240" w:lineRule="auto"/>
        <w:ind w:left="1499"/>
        <w:jc w:val="both"/>
        <w:rPr>
          <w:rFonts w:ascii="Calibri" w:eastAsia="Calibri" w:hAnsi="Calibri" w:cs="Calibri"/>
          <w:lang w:val="fr-FR"/>
        </w:rPr>
      </w:pPr>
      <w:bookmarkStart w:id="17" w:name="h.f85a6a3828c2"/>
      <w:bookmarkStart w:id="18" w:name="_Toc316644862"/>
      <w:bookmarkStart w:id="19" w:name="_Toc316644997"/>
      <w:bookmarkEnd w:id="17"/>
      <w:r w:rsidRPr="00EE1D8A">
        <w:rPr>
          <w:rFonts w:ascii="Calibri" w:eastAsia="Calibri" w:hAnsi="Calibri" w:cs="Calibri"/>
          <w:lang w:val="fr-FR"/>
        </w:rPr>
        <w:t>Les enjeux</w:t>
      </w:r>
      <w:bookmarkEnd w:id="18"/>
      <w:bookmarkEnd w:id="19"/>
    </w:p>
    <w:p w:rsidR="006C6BF2" w:rsidRPr="00EE1D8A" w:rsidRDefault="006C6BF2" w:rsidP="006C6BF2">
      <w:pPr>
        <w:tabs>
          <w:tab w:val="left" w:pos="0"/>
        </w:tabs>
        <w:spacing w:after="0" w:line="240" w:lineRule="auto"/>
        <w:jc w:val="both"/>
        <w:rPr>
          <w:rFonts w:ascii="Calibri" w:eastAsia="Calibri" w:hAnsi="Calibri" w:cs="Calibri"/>
          <w:lang w:val="fr-FR"/>
        </w:rPr>
      </w:pPr>
    </w:p>
    <w:p w:rsidR="006C6BF2" w:rsidRPr="00EE1D8A" w:rsidRDefault="006C6BF2" w:rsidP="006C6BF2">
      <w:pPr>
        <w:tabs>
          <w:tab w:val="left" w:pos="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L'enjeu principal est d'éviter le mécontentement des enseignants et des étudiants qui se retrouvent à venir à l’université sans s'être vu alloué de salle pour leurs enseignements.</w:t>
      </w:r>
    </w:p>
    <w:p w:rsidR="006C6BF2" w:rsidRPr="00EE1D8A" w:rsidRDefault="006C6BF2" w:rsidP="006C6BF2">
      <w:pPr>
        <w:tabs>
          <w:tab w:val="left" w:pos="0"/>
        </w:tabs>
        <w:spacing w:after="0" w:line="240" w:lineRule="auto"/>
        <w:jc w:val="both"/>
        <w:rPr>
          <w:rFonts w:ascii="Calibri" w:eastAsia="Calibri" w:hAnsi="Calibri" w:cs="Calibri"/>
          <w:color w:val="000000"/>
          <w:lang w:val="fr-FR"/>
        </w:rPr>
      </w:pPr>
    </w:p>
    <w:p w:rsidR="006C6BF2" w:rsidRPr="00EE1D8A" w:rsidRDefault="006C6BF2" w:rsidP="006C6BF2">
      <w:pPr>
        <w:tabs>
          <w:tab w:val="left" w:pos="0"/>
        </w:tabs>
        <w:spacing w:after="0" w:line="240" w:lineRule="auto"/>
        <w:jc w:val="both"/>
        <w:rPr>
          <w:rFonts w:ascii="Calibri" w:eastAsia="Calibri" w:hAnsi="Calibri" w:cs="Calibri"/>
          <w:color w:val="000000"/>
          <w:lang w:val="fr-FR"/>
        </w:rPr>
      </w:pPr>
    </w:p>
    <w:p w:rsidR="006C6BF2" w:rsidRPr="00EE1D8A" w:rsidRDefault="006C6BF2" w:rsidP="006C6BF2">
      <w:pPr>
        <w:pStyle w:val="Titre2"/>
        <w:keepNext w:val="0"/>
        <w:keepLines w:val="0"/>
        <w:numPr>
          <w:ilvl w:val="1"/>
          <w:numId w:val="2"/>
        </w:numPr>
        <w:tabs>
          <w:tab w:val="num" w:pos="1499"/>
        </w:tabs>
        <w:spacing w:before="0" w:line="240" w:lineRule="auto"/>
        <w:ind w:left="1499"/>
        <w:rPr>
          <w:rFonts w:ascii="Calibri" w:eastAsia="Calibri" w:hAnsi="Calibri" w:cs="Calibri"/>
          <w:lang w:val="fr-FR"/>
        </w:rPr>
      </w:pPr>
      <w:bookmarkStart w:id="20" w:name="h.0cc2e9f6b70c"/>
      <w:bookmarkStart w:id="21" w:name="_Toc316644863"/>
      <w:bookmarkStart w:id="22" w:name="_Toc316644998"/>
      <w:bookmarkEnd w:id="20"/>
      <w:r w:rsidRPr="00EE1D8A">
        <w:rPr>
          <w:rFonts w:ascii="Calibri" w:eastAsia="Calibri" w:hAnsi="Calibri" w:cs="Calibri"/>
          <w:lang w:val="fr-FR"/>
        </w:rPr>
        <w:t>La demande</w:t>
      </w:r>
      <w:bookmarkEnd w:id="21"/>
      <w:bookmarkEnd w:id="22"/>
    </w:p>
    <w:p w:rsidR="006C6BF2" w:rsidRPr="00EE1D8A" w:rsidRDefault="006C6BF2" w:rsidP="006C6BF2">
      <w:pPr>
        <w:spacing w:after="0" w:line="240" w:lineRule="auto"/>
        <w:jc w:val="both"/>
        <w:rPr>
          <w:rFonts w:ascii="Calibri" w:eastAsia="Calibri" w:hAnsi="Calibri" w:cs="Calibri"/>
          <w:lang w:val="fr-FR"/>
        </w:rPr>
      </w:pPr>
    </w:p>
    <w:p w:rsidR="006C6BF2" w:rsidRPr="00EE1D8A" w:rsidRDefault="006C6BF2" w:rsidP="006C6BF2">
      <w:pPr>
        <w:spacing w:after="0" w:line="240" w:lineRule="auto"/>
        <w:jc w:val="both"/>
        <w:rPr>
          <w:lang w:val="fr-FR"/>
        </w:rPr>
      </w:pPr>
      <w:r w:rsidRPr="00EE1D8A">
        <w:rPr>
          <w:lang w:val="fr-FR"/>
        </w:rPr>
        <w:t>L’objectif est d’établir un outil de planning et de gestion des activités d’enseignement. Cette application sera utilisée par un large éventail d’utilisateurs à qui seront attribués des rôles différents. Il doit permettre la visualisation des emplois du temps (pour un créneau donné) ainsi que d’effectuer des demandes de réservation de salles.</w:t>
      </w:r>
    </w:p>
    <w:p w:rsidR="006C6BF2" w:rsidRPr="00EE1D8A" w:rsidRDefault="006C6BF2" w:rsidP="006C6BF2">
      <w:pPr>
        <w:spacing w:after="0" w:line="240" w:lineRule="auto"/>
        <w:jc w:val="both"/>
        <w:rPr>
          <w:lang w:val="fr-FR"/>
        </w:rPr>
      </w:pPr>
      <w:r w:rsidRPr="00EE1D8A">
        <w:rPr>
          <w:lang w:val="fr-FR"/>
        </w:rPr>
        <w:t>Il faudra aussi visualiser les heures de service de chaque enseignant, et améliorer l’optimisation logicielle des salles (algorithme d’optimisation de la répartition des salles en début d’année).</w:t>
      </w:r>
    </w:p>
    <w:p w:rsidR="006C6BF2" w:rsidRPr="00EE1D8A" w:rsidRDefault="006C6BF2" w:rsidP="006C6BF2">
      <w:pPr>
        <w:tabs>
          <w:tab w:val="left" w:pos="300"/>
        </w:tabs>
        <w:spacing w:after="0" w:line="240" w:lineRule="auto"/>
        <w:jc w:val="both"/>
        <w:rPr>
          <w:lang w:val="fr-FR"/>
        </w:rPr>
      </w:pPr>
      <w:r w:rsidRPr="00EE1D8A">
        <w:rPr>
          <w:lang w:val="fr-FR"/>
        </w:rPr>
        <w:t>Il faudrait donc mettre en place une interface de saisie et de visualisation qui devrait être adaptée au profil de l’utilisateur.</w:t>
      </w:r>
    </w:p>
    <w:p w:rsidR="006C6BF2" w:rsidRPr="00EE1D8A" w:rsidRDefault="006C6BF2" w:rsidP="006C6BF2">
      <w:pPr>
        <w:tabs>
          <w:tab w:val="left" w:pos="0"/>
          <w:tab w:val="left" w:pos="300"/>
        </w:tabs>
        <w:spacing w:after="0" w:line="240" w:lineRule="auto"/>
        <w:rPr>
          <w:lang w:val="fr-FR"/>
        </w:rPr>
      </w:pPr>
    </w:p>
    <w:p w:rsidR="006C6BF2" w:rsidRPr="00EE1D8A" w:rsidRDefault="006C6BF2" w:rsidP="006C6BF2">
      <w:pPr>
        <w:tabs>
          <w:tab w:val="left" w:pos="300"/>
        </w:tabs>
        <w:spacing w:after="0" w:line="240" w:lineRule="auto"/>
        <w:jc w:val="both"/>
        <w:rPr>
          <w:lang w:val="fr-FR"/>
        </w:rPr>
      </w:pPr>
    </w:p>
    <w:p w:rsidR="006C6BF2" w:rsidRPr="00EE1D8A" w:rsidRDefault="000A7F07" w:rsidP="006C6BF2">
      <w:pPr>
        <w:pStyle w:val="Titre2"/>
        <w:rPr>
          <w:lang w:val="fr-FR"/>
        </w:rPr>
      </w:pPr>
      <w:bookmarkStart w:id="23" w:name="h.0ee7940baa8e"/>
      <w:bookmarkStart w:id="24" w:name="_Toc316644999"/>
      <w:bookmarkEnd w:id="23"/>
      <w:r w:rsidRPr="00EE1D8A">
        <w:rPr>
          <w:lang w:val="fr-FR"/>
        </w:rPr>
        <w:t xml:space="preserve">III. </w:t>
      </w:r>
      <w:r w:rsidR="006C6BF2" w:rsidRPr="00EE1D8A">
        <w:rPr>
          <w:lang w:val="fr-FR"/>
        </w:rPr>
        <w:t>Description du système d’information</w:t>
      </w:r>
      <w:bookmarkEnd w:id="24"/>
    </w:p>
    <w:p w:rsidR="006C6BF2" w:rsidRPr="00EE1D8A" w:rsidRDefault="006C6BF2" w:rsidP="006C6BF2">
      <w:pPr>
        <w:tabs>
          <w:tab w:val="left" w:pos="1499"/>
        </w:tabs>
        <w:spacing w:after="0" w:line="240" w:lineRule="auto"/>
        <w:ind w:left="720"/>
        <w:rPr>
          <w:lang w:val="fr-FR"/>
        </w:rPr>
      </w:pPr>
      <w:bookmarkStart w:id="25" w:name="h.f7179a8153b2"/>
      <w:bookmarkEnd w:id="25"/>
    </w:p>
    <w:p w:rsidR="006C6BF2" w:rsidRPr="00EE1D8A" w:rsidRDefault="006C6BF2" w:rsidP="006C6BF2">
      <w:pPr>
        <w:tabs>
          <w:tab w:val="left" w:pos="0"/>
          <w:tab w:val="left" w:pos="1499"/>
        </w:tabs>
        <w:spacing w:after="0" w:line="240" w:lineRule="auto"/>
        <w:ind w:left="360"/>
        <w:rPr>
          <w:lang w:val="fr-FR"/>
        </w:rPr>
      </w:pPr>
    </w:p>
    <w:p w:rsidR="006C6BF2" w:rsidRPr="00EE1D8A" w:rsidRDefault="006C6BF2" w:rsidP="006C6BF2">
      <w:pPr>
        <w:pStyle w:val="Titre2"/>
        <w:keepNext w:val="0"/>
        <w:keepLines w:val="0"/>
        <w:numPr>
          <w:ilvl w:val="0"/>
          <w:numId w:val="4"/>
        </w:numPr>
        <w:tabs>
          <w:tab w:val="num" w:pos="1499"/>
        </w:tabs>
        <w:spacing w:before="0" w:line="240" w:lineRule="auto"/>
        <w:rPr>
          <w:rFonts w:ascii="Calibri" w:eastAsia="Calibri" w:hAnsi="Calibri" w:cs="Calibri"/>
          <w:lang w:val="fr-FR"/>
        </w:rPr>
      </w:pPr>
      <w:bookmarkStart w:id="26" w:name="h.b2e1e9b73bb8"/>
      <w:bookmarkStart w:id="27" w:name="_Toc316644865"/>
      <w:bookmarkStart w:id="28" w:name="_Toc316645000"/>
      <w:bookmarkEnd w:id="26"/>
      <w:r w:rsidRPr="00EE1D8A">
        <w:rPr>
          <w:rFonts w:ascii="Calibri" w:eastAsia="Calibri" w:hAnsi="Calibri" w:cs="Calibri"/>
          <w:lang w:val="fr-FR"/>
        </w:rPr>
        <w:t>Les outils</w:t>
      </w:r>
      <w:bookmarkEnd w:id="27"/>
      <w:bookmarkEnd w:id="28"/>
      <w:r w:rsidRPr="00EE1D8A">
        <w:rPr>
          <w:rFonts w:ascii="Calibri" w:eastAsia="Calibri" w:hAnsi="Calibri" w:cs="Calibri"/>
          <w:lang w:val="fr-FR"/>
        </w:rPr>
        <w:t xml:space="preserve"> </w:t>
      </w:r>
    </w:p>
    <w:p w:rsidR="000A7F07" w:rsidRPr="00EE1D8A" w:rsidRDefault="000A7F07" w:rsidP="006C6BF2">
      <w:pPr>
        <w:spacing w:after="0" w:line="240" w:lineRule="auto"/>
        <w:rPr>
          <w:lang w:val="fr-FR"/>
        </w:rPr>
      </w:pPr>
    </w:p>
    <w:p w:rsidR="006C6BF2" w:rsidRPr="00EE1D8A" w:rsidRDefault="006C6BF2" w:rsidP="006C6BF2">
      <w:pPr>
        <w:spacing w:after="0" w:line="240" w:lineRule="auto"/>
        <w:rPr>
          <w:lang w:val="fr-FR"/>
        </w:rPr>
      </w:pPr>
      <w:r w:rsidRPr="00EE1D8A">
        <w:rPr>
          <w:lang w:val="fr-FR"/>
        </w:rPr>
        <w:t>Les outils attendus doivent permettre :</w:t>
      </w:r>
    </w:p>
    <w:p w:rsidR="006C6BF2" w:rsidRPr="00EE1D8A" w:rsidRDefault="006C6BF2" w:rsidP="006C6BF2">
      <w:pPr>
        <w:spacing w:after="0" w:line="240" w:lineRule="auto"/>
        <w:jc w:val="both"/>
        <w:rPr>
          <w:lang w:val="fr-FR"/>
        </w:rPr>
      </w:pPr>
    </w:p>
    <w:p w:rsidR="006C6BF2" w:rsidRPr="00EE1D8A" w:rsidRDefault="006C6BF2" w:rsidP="006C6BF2">
      <w:pPr>
        <w:tabs>
          <w:tab w:val="left" w:pos="0"/>
          <w:tab w:val="left" w:pos="300"/>
        </w:tabs>
        <w:spacing w:after="0" w:line="240" w:lineRule="auto"/>
        <w:rPr>
          <w:lang w:val="fr-FR"/>
        </w:rPr>
      </w:pPr>
      <w:r w:rsidRPr="00EE1D8A">
        <w:rPr>
          <w:lang w:val="fr-FR"/>
        </w:rPr>
        <w:t>- La réservation et la visualisation de tous les créneaux (gestionnaire de ressources : (salles, rétroprojecteurs, …))</w:t>
      </w:r>
    </w:p>
    <w:p w:rsidR="006C6BF2" w:rsidRPr="00EE1D8A" w:rsidRDefault="006C6BF2" w:rsidP="006C6BF2">
      <w:pPr>
        <w:tabs>
          <w:tab w:val="left" w:pos="0"/>
          <w:tab w:val="left" w:pos="300"/>
        </w:tabs>
        <w:spacing w:after="0" w:line="240" w:lineRule="auto"/>
        <w:rPr>
          <w:lang w:val="fr-FR"/>
        </w:rPr>
      </w:pPr>
      <w:r w:rsidRPr="00EE1D8A">
        <w:rPr>
          <w:lang w:val="fr-FR"/>
        </w:rPr>
        <w:t>- L’allocation des ressources (salles, rétroprojecteurs, …)</w:t>
      </w:r>
    </w:p>
    <w:p w:rsidR="006C6BF2" w:rsidRPr="00EE1D8A" w:rsidRDefault="006C6BF2" w:rsidP="006C6BF2">
      <w:pPr>
        <w:tabs>
          <w:tab w:val="left" w:pos="0"/>
          <w:tab w:val="left" w:pos="300"/>
        </w:tabs>
        <w:spacing w:after="0" w:line="240" w:lineRule="auto"/>
        <w:rPr>
          <w:b/>
          <w:bCs/>
          <w:i/>
          <w:iCs/>
          <w:lang w:val="fr-FR"/>
        </w:rPr>
      </w:pPr>
      <w:r w:rsidRPr="00EE1D8A">
        <w:rPr>
          <w:b/>
          <w:bCs/>
          <w:i/>
          <w:iCs/>
          <w:lang w:val="fr-FR"/>
        </w:rPr>
        <w:t xml:space="preserve">- </w:t>
      </w:r>
      <w:r w:rsidRPr="00EE1D8A">
        <w:rPr>
          <w:lang w:val="fr-FR"/>
        </w:rPr>
        <w:t>Un suivi multi niveaux des services du personnel enseignant: un système de validation des heures de service doit être présent pour notamment générer les feuilles de service par enseignant.</w:t>
      </w:r>
    </w:p>
    <w:p w:rsidR="006C6BF2" w:rsidRPr="00EE1D8A" w:rsidRDefault="006C6BF2" w:rsidP="006C6BF2">
      <w:pPr>
        <w:tabs>
          <w:tab w:val="left" w:pos="0"/>
          <w:tab w:val="left" w:pos="300"/>
        </w:tabs>
        <w:spacing w:after="0" w:line="240" w:lineRule="auto"/>
        <w:rPr>
          <w:lang w:val="fr-FR"/>
        </w:rPr>
      </w:pPr>
    </w:p>
    <w:p w:rsidR="006C6BF2" w:rsidRPr="00EE1D8A" w:rsidRDefault="006C6BF2" w:rsidP="006C6BF2">
      <w:pPr>
        <w:pStyle w:val="Titre2"/>
        <w:keepNext w:val="0"/>
        <w:keepLines w:val="0"/>
        <w:numPr>
          <w:ilvl w:val="0"/>
          <w:numId w:val="4"/>
        </w:numPr>
        <w:tabs>
          <w:tab w:val="num" w:pos="1499"/>
        </w:tabs>
        <w:spacing w:before="0" w:line="240" w:lineRule="auto"/>
        <w:rPr>
          <w:lang w:val="fr-FR"/>
        </w:rPr>
      </w:pPr>
      <w:bookmarkStart w:id="29" w:name="_Toc316644866"/>
      <w:bookmarkStart w:id="30" w:name="_Toc316645001"/>
      <w:r w:rsidRPr="00EE1D8A">
        <w:rPr>
          <w:rFonts w:ascii="Calibri" w:eastAsia="Calibri" w:hAnsi="Calibri" w:cs="Calibri"/>
          <w:lang w:val="fr-FR"/>
        </w:rPr>
        <w:t>Les fonctionalités</w:t>
      </w:r>
      <w:bookmarkEnd w:id="29"/>
      <w:bookmarkEnd w:id="30"/>
    </w:p>
    <w:p w:rsidR="006C6BF2" w:rsidRPr="00EE1D8A" w:rsidRDefault="006C6BF2" w:rsidP="006C6BF2">
      <w:pPr>
        <w:spacing w:after="0" w:line="240" w:lineRule="auto"/>
        <w:jc w:val="both"/>
        <w:rPr>
          <w:lang w:val="fr-FR"/>
        </w:rPr>
      </w:pPr>
    </w:p>
    <w:p w:rsidR="006C6BF2" w:rsidRPr="00EE1D8A" w:rsidRDefault="006C6BF2" w:rsidP="006C6BF2">
      <w:pPr>
        <w:spacing w:after="0" w:line="240" w:lineRule="auto"/>
        <w:jc w:val="both"/>
        <w:rPr>
          <w:lang w:val="fr-FR"/>
        </w:rPr>
      </w:pPr>
      <w:r w:rsidRPr="00EE1D8A">
        <w:rPr>
          <w:lang w:val="fr-FR"/>
        </w:rPr>
        <w:t xml:space="preserve">Les principales fonctionnalités attendues sont : </w:t>
      </w:r>
    </w:p>
    <w:p w:rsidR="006C6BF2" w:rsidRPr="00EE1D8A" w:rsidRDefault="006C6BF2" w:rsidP="006C6BF2">
      <w:pPr>
        <w:spacing w:after="0" w:line="240" w:lineRule="auto"/>
        <w:jc w:val="both"/>
        <w:rPr>
          <w:lang w:val="fr-FR"/>
        </w:rPr>
      </w:pPr>
    </w:p>
    <w:p w:rsidR="006C6BF2" w:rsidRPr="00EE1D8A" w:rsidRDefault="006C6BF2" w:rsidP="006C6BF2">
      <w:pPr>
        <w:spacing w:after="0" w:line="240" w:lineRule="auto"/>
        <w:jc w:val="both"/>
        <w:rPr>
          <w:lang w:val="fr-FR"/>
        </w:rPr>
      </w:pPr>
      <w:r w:rsidRPr="00EE1D8A">
        <w:rPr>
          <w:lang w:val="fr-FR"/>
        </w:rPr>
        <w:t>- La demande de réservation (de ressources) à différents niveaux</w:t>
      </w:r>
    </w:p>
    <w:p w:rsidR="006C6BF2" w:rsidRPr="00EE1D8A" w:rsidRDefault="006C6BF2" w:rsidP="006C6BF2">
      <w:pPr>
        <w:spacing w:after="0" w:line="240" w:lineRule="auto"/>
        <w:jc w:val="both"/>
        <w:rPr>
          <w:lang w:val="fr-FR"/>
        </w:rPr>
      </w:pPr>
      <w:r w:rsidRPr="00EE1D8A">
        <w:rPr>
          <w:lang w:val="fr-FR"/>
        </w:rPr>
        <w:t>- L’amélioration des taux d’erreur  sur l’outil d’allocation de planning</w:t>
      </w:r>
    </w:p>
    <w:p w:rsidR="006C6BF2" w:rsidRPr="00EE1D8A" w:rsidRDefault="006C6BF2" w:rsidP="006C6BF2">
      <w:pPr>
        <w:spacing w:after="0" w:line="240" w:lineRule="auto"/>
        <w:jc w:val="both"/>
        <w:rPr>
          <w:lang w:val="fr-FR"/>
        </w:rPr>
      </w:pPr>
      <w:r w:rsidRPr="00EE1D8A">
        <w:rPr>
          <w:lang w:val="fr-FR"/>
        </w:rPr>
        <w:t>- La gestion des droits des différents utilisateurs</w:t>
      </w:r>
    </w:p>
    <w:p w:rsidR="006C6BF2" w:rsidRPr="00EE1D8A" w:rsidRDefault="006C6BF2" w:rsidP="006C6BF2">
      <w:pPr>
        <w:spacing w:after="0" w:line="240" w:lineRule="auto"/>
        <w:jc w:val="both"/>
        <w:rPr>
          <w:lang w:val="fr-FR"/>
        </w:rPr>
      </w:pPr>
      <w:r w:rsidRPr="00EE1D8A">
        <w:rPr>
          <w:lang w:val="fr-FR"/>
        </w:rPr>
        <w:t>- La possibilité pour un enseignant de déclarer ses enseignements et de les visualiser via une interface</w:t>
      </w:r>
    </w:p>
    <w:p w:rsidR="006C6BF2" w:rsidRPr="00EE1D8A" w:rsidRDefault="006C6BF2" w:rsidP="006C6BF2">
      <w:pPr>
        <w:spacing w:after="0" w:line="240" w:lineRule="auto"/>
        <w:jc w:val="both"/>
        <w:rPr>
          <w:lang w:val="fr-FR"/>
        </w:rPr>
      </w:pPr>
      <w:r w:rsidRPr="00EE1D8A">
        <w:rPr>
          <w:lang w:val="fr-FR"/>
        </w:rPr>
        <w:lastRenderedPageBreak/>
        <w:t>- La possibilité pour un enseignant de vérifier les enseignements enregistrés comme effectués, et en cas de différence entre ce qui est affiché et ce qu’il sait avoir effectué, de mettre à jour</w:t>
      </w:r>
    </w:p>
    <w:p w:rsidR="006C6BF2" w:rsidRPr="00EE1D8A" w:rsidRDefault="006C6BF2" w:rsidP="006C6BF2">
      <w:pPr>
        <w:spacing w:after="0" w:line="240" w:lineRule="auto"/>
        <w:jc w:val="both"/>
        <w:rPr>
          <w:lang w:val="fr-FR"/>
        </w:rPr>
      </w:pPr>
      <w:r w:rsidRPr="00EE1D8A">
        <w:rPr>
          <w:lang w:val="fr-FR"/>
        </w:rPr>
        <w:t>- La possibilité pour un enseignant de connaître son service effectué</w:t>
      </w:r>
    </w:p>
    <w:p w:rsidR="006C6BF2" w:rsidRPr="00EE1D8A" w:rsidRDefault="006C6BF2" w:rsidP="006C6BF2">
      <w:pPr>
        <w:spacing w:after="0" w:line="240" w:lineRule="auto"/>
        <w:jc w:val="both"/>
        <w:rPr>
          <w:lang w:val="fr-FR"/>
        </w:rPr>
      </w:pPr>
      <w:r w:rsidRPr="00EE1D8A">
        <w:rPr>
          <w:lang w:val="fr-FR"/>
        </w:rPr>
        <w:t>- La possibilité de demande de modification d’un enseignement par un enseignant (ajout/suppression)</w:t>
      </w:r>
    </w:p>
    <w:p w:rsidR="006C6BF2" w:rsidRPr="00EE1D8A" w:rsidRDefault="006C6BF2" w:rsidP="006C6BF2">
      <w:pPr>
        <w:spacing w:after="0" w:line="240" w:lineRule="auto"/>
        <w:jc w:val="both"/>
        <w:rPr>
          <w:lang w:val="fr-FR"/>
        </w:rPr>
      </w:pPr>
      <w:r w:rsidRPr="00EE1D8A">
        <w:rPr>
          <w:lang w:val="fr-FR"/>
        </w:rPr>
        <w:t>- La modification du planning par le responsable planning</w:t>
      </w:r>
    </w:p>
    <w:p w:rsidR="006C6BF2" w:rsidRPr="00EE1D8A" w:rsidRDefault="006C6BF2" w:rsidP="006C6BF2">
      <w:pPr>
        <w:spacing w:after="0" w:line="240" w:lineRule="auto"/>
        <w:jc w:val="both"/>
        <w:rPr>
          <w:lang w:val="fr-FR"/>
        </w:rPr>
      </w:pPr>
      <w:r w:rsidRPr="00EE1D8A">
        <w:rPr>
          <w:lang w:val="fr-FR"/>
        </w:rPr>
        <w:t>- La consultation publique du planning</w:t>
      </w:r>
    </w:p>
    <w:p w:rsidR="006C6BF2" w:rsidRPr="00EE1D8A" w:rsidRDefault="006C6BF2" w:rsidP="006C6BF2">
      <w:pPr>
        <w:spacing w:after="0" w:line="240" w:lineRule="auto"/>
        <w:jc w:val="both"/>
        <w:rPr>
          <w:lang w:val="fr-FR"/>
        </w:rPr>
      </w:pPr>
      <w:r w:rsidRPr="00EE1D8A">
        <w:rPr>
          <w:lang w:val="fr-FR"/>
        </w:rPr>
        <w:t>- La visualisation des salles disponibles (dans tout l’UM2)</w:t>
      </w:r>
    </w:p>
    <w:p w:rsidR="006C6BF2" w:rsidRPr="00EE1D8A" w:rsidRDefault="006C6BF2" w:rsidP="006C6BF2">
      <w:pPr>
        <w:spacing w:after="0" w:line="240" w:lineRule="auto"/>
        <w:jc w:val="both"/>
        <w:rPr>
          <w:lang w:val="fr-FR"/>
        </w:rPr>
      </w:pPr>
      <w:r w:rsidRPr="00EE1D8A">
        <w:rPr>
          <w:lang w:val="fr-FR"/>
        </w:rPr>
        <w:t>- La visualisation du planning prévisionnel avec les salles occupées/libres en fonction des ressources, du groupe, de l’enseignant...</w:t>
      </w:r>
    </w:p>
    <w:p w:rsidR="006C6BF2" w:rsidRPr="00EE1D8A" w:rsidRDefault="006C6BF2" w:rsidP="006C6BF2">
      <w:pPr>
        <w:tabs>
          <w:tab w:val="left" w:pos="285"/>
        </w:tabs>
        <w:spacing w:after="0" w:line="240" w:lineRule="auto"/>
        <w:jc w:val="both"/>
        <w:rPr>
          <w:lang w:val="fr-FR"/>
        </w:rPr>
      </w:pPr>
      <w:r w:rsidRPr="00EE1D8A">
        <w:rPr>
          <w:lang w:val="fr-FR"/>
        </w:rPr>
        <w:t>- La consultation par le responsable du planning des récapitulatifs d'heures de service des enseignants</w:t>
      </w:r>
    </w:p>
    <w:p w:rsidR="006C6BF2" w:rsidRPr="00EE1D8A" w:rsidRDefault="006C6BF2" w:rsidP="006C6BF2">
      <w:pPr>
        <w:tabs>
          <w:tab w:val="left" w:pos="285"/>
        </w:tabs>
        <w:spacing w:after="0" w:line="240" w:lineRule="auto"/>
        <w:jc w:val="both"/>
        <w:rPr>
          <w:lang w:val="fr-FR"/>
        </w:rPr>
      </w:pPr>
      <w:r w:rsidRPr="00EE1D8A">
        <w:rPr>
          <w:lang w:val="fr-FR"/>
        </w:rPr>
        <w:t>- Le calcul des heures effectuées par un enseignant en équivalent heures TD.</w:t>
      </w:r>
    </w:p>
    <w:p w:rsidR="006C6BF2" w:rsidRPr="00EE1D8A" w:rsidRDefault="006C6BF2" w:rsidP="006C6BF2">
      <w:pPr>
        <w:tabs>
          <w:tab w:val="left" w:pos="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 xml:space="preserve">- L'outil doit gérer les droits en fonction de l'utilisateur. </w:t>
      </w:r>
    </w:p>
    <w:p w:rsidR="006C6BF2" w:rsidRPr="00EE1D8A" w:rsidRDefault="006C6BF2" w:rsidP="006C6BF2">
      <w:pPr>
        <w:tabs>
          <w:tab w:val="left" w:pos="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 Il doit être accessible de manière distante.</w:t>
      </w:r>
    </w:p>
    <w:p w:rsidR="006C6BF2" w:rsidRPr="00EE1D8A" w:rsidRDefault="006C6BF2" w:rsidP="006C6BF2">
      <w:pPr>
        <w:tabs>
          <w:tab w:val="left" w:pos="285"/>
        </w:tabs>
        <w:spacing w:after="0" w:line="240" w:lineRule="auto"/>
        <w:jc w:val="both"/>
        <w:rPr>
          <w:rFonts w:ascii="Calibri" w:eastAsia="Calibri" w:hAnsi="Calibri" w:cs="Calibri"/>
          <w:color w:val="000000"/>
          <w:lang w:val="fr-FR"/>
        </w:rPr>
      </w:pPr>
    </w:p>
    <w:p w:rsidR="006C6BF2" w:rsidRPr="00EE1D8A" w:rsidRDefault="006C6BF2" w:rsidP="006C6BF2">
      <w:pPr>
        <w:tabs>
          <w:tab w:val="left" w:pos="285"/>
        </w:tabs>
        <w:spacing w:after="0" w:line="240" w:lineRule="auto"/>
        <w:jc w:val="both"/>
        <w:rPr>
          <w:rFonts w:ascii="Calibri" w:eastAsia="Calibri" w:hAnsi="Calibri" w:cs="Calibri"/>
          <w:color w:val="000000"/>
          <w:lang w:val="fr-FR"/>
        </w:rPr>
      </w:pPr>
    </w:p>
    <w:p w:rsidR="006C6BF2" w:rsidRPr="00EE1D8A" w:rsidRDefault="000A7F07" w:rsidP="006C6BF2">
      <w:pPr>
        <w:pStyle w:val="Titre2"/>
        <w:rPr>
          <w:lang w:val="fr-FR"/>
        </w:rPr>
      </w:pPr>
      <w:bookmarkStart w:id="31" w:name="h.28c7f4fc4bd2"/>
      <w:bookmarkStart w:id="32" w:name="_Toc316645002"/>
      <w:bookmarkEnd w:id="31"/>
      <w:r w:rsidRPr="00EE1D8A">
        <w:rPr>
          <w:lang w:val="fr-FR"/>
        </w:rPr>
        <w:t xml:space="preserve">IV. </w:t>
      </w:r>
      <w:r w:rsidR="006C6BF2" w:rsidRPr="00EE1D8A">
        <w:rPr>
          <w:lang w:val="fr-FR"/>
        </w:rPr>
        <w:t>Déroulement de la prestation</w:t>
      </w:r>
      <w:bookmarkEnd w:id="32"/>
    </w:p>
    <w:p w:rsidR="006C6BF2" w:rsidRPr="00EE1D8A" w:rsidRDefault="006C6BF2" w:rsidP="006C6BF2">
      <w:pPr>
        <w:tabs>
          <w:tab w:val="left" w:pos="2025"/>
        </w:tabs>
        <w:spacing w:after="0" w:line="240" w:lineRule="auto"/>
        <w:rPr>
          <w:lang w:val="fr-FR"/>
        </w:rPr>
      </w:pPr>
      <w:bookmarkStart w:id="33" w:name="h.704f5205ead4"/>
      <w:bookmarkEnd w:id="33"/>
    </w:p>
    <w:p w:rsidR="006C6BF2" w:rsidRPr="00EE1D8A" w:rsidRDefault="006C6BF2" w:rsidP="006C6BF2">
      <w:pPr>
        <w:pStyle w:val="Titre2"/>
        <w:keepNext w:val="0"/>
        <w:keepLines w:val="0"/>
        <w:numPr>
          <w:ilvl w:val="0"/>
          <w:numId w:val="5"/>
        </w:numPr>
        <w:tabs>
          <w:tab w:val="num" w:pos="2025"/>
        </w:tabs>
        <w:spacing w:before="0" w:line="240" w:lineRule="auto"/>
        <w:rPr>
          <w:rFonts w:ascii="Calibri" w:eastAsia="Calibri" w:hAnsi="Calibri" w:cs="Calibri"/>
          <w:lang w:val="fr-FR"/>
        </w:rPr>
      </w:pPr>
      <w:bookmarkStart w:id="34" w:name="h.40586e898bad"/>
      <w:bookmarkStart w:id="35" w:name="_Toc316644868"/>
      <w:bookmarkStart w:id="36" w:name="_Toc316645003"/>
      <w:bookmarkEnd w:id="34"/>
      <w:r w:rsidRPr="00EE1D8A">
        <w:rPr>
          <w:rFonts w:ascii="Calibri" w:eastAsia="Calibri" w:hAnsi="Calibri" w:cs="Calibri"/>
          <w:lang w:val="fr-FR"/>
        </w:rPr>
        <w:t>Les prestataires</w:t>
      </w:r>
      <w:bookmarkEnd w:id="35"/>
      <w:bookmarkEnd w:id="36"/>
    </w:p>
    <w:p w:rsidR="006C6BF2" w:rsidRPr="00EE1D8A" w:rsidRDefault="006C6BF2" w:rsidP="006C6BF2">
      <w:pPr>
        <w:spacing w:line="240" w:lineRule="auto"/>
        <w:rPr>
          <w:rFonts w:ascii="Calibri" w:eastAsia="Calibri" w:hAnsi="Calibri" w:cs="Calibri"/>
          <w:lang w:val="fr-FR"/>
        </w:rPr>
      </w:pPr>
    </w:p>
    <w:p w:rsidR="006C6BF2" w:rsidRPr="00EE1D8A" w:rsidRDefault="006C6BF2" w:rsidP="006C6BF2">
      <w:pPr>
        <w:spacing w:after="0" w:line="240" w:lineRule="auto"/>
        <w:jc w:val="both"/>
        <w:rPr>
          <w:color w:val="000000"/>
          <w:lang w:val="fr-FR"/>
        </w:rPr>
      </w:pPr>
      <w:r w:rsidRPr="00EE1D8A">
        <w:rPr>
          <w:color w:val="000000"/>
          <w:lang w:val="fr-FR"/>
        </w:rPr>
        <w:t>Nous sommes quatre étudiants de Polytech’Montpellier et ce projet s’inscrit au sein du septième semestre. Il regroupe plusieurs matières telles que : « Conception par objets », « Ingénierie des applications objets » et « Développement d’applications relationnelles ».</w:t>
      </w:r>
    </w:p>
    <w:p w:rsidR="006C6BF2" w:rsidRPr="00EE1D8A" w:rsidRDefault="006C6BF2" w:rsidP="006C6BF2">
      <w:pPr>
        <w:tabs>
          <w:tab w:val="left" w:pos="161"/>
        </w:tabs>
        <w:spacing w:after="0" w:line="240" w:lineRule="auto"/>
        <w:jc w:val="both"/>
        <w:rPr>
          <w:color w:val="000000"/>
          <w:lang w:val="fr-FR"/>
        </w:rPr>
      </w:pPr>
      <w:r w:rsidRPr="00EE1D8A">
        <w:rPr>
          <w:color w:val="000000"/>
          <w:lang w:val="fr-FR"/>
        </w:rPr>
        <w:t>Il est tuteuré par Madame Anne Laurent, Monsieur Michel SALA et Monsieur Tiberiu STRATULAT, et le référent Polytech est Madame Claudine PASTOR.</w:t>
      </w:r>
    </w:p>
    <w:p w:rsidR="006C6BF2" w:rsidRPr="00EE1D8A" w:rsidRDefault="006C6BF2" w:rsidP="006C6BF2">
      <w:pPr>
        <w:tabs>
          <w:tab w:val="left" w:pos="161"/>
        </w:tabs>
        <w:spacing w:after="0" w:line="240" w:lineRule="auto"/>
        <w:jc w:val="both"/>
        <w:rPr>
          <w:color w:val="000000"/>
          <w:lang w:val="fr-FR"/>
        </w:rPr>
      </w:pPr>
    </w:p>
    <w:p w:rsidR="006C6BF2" w:rsidRPr="00EE1D8A" w:rsidRDefault="006C6BF2" w:rsidP="006C6BF2">
      <w:pPr>
        <w:tabs>
          <w:tab w:val="left" w:pos="161"/>
        </w:tabs>
        <w:spacing w:after="0" w:line="240" w:lineRule="auto"/>
        <w:jc w:val="both"/>
        <w:rPr>
          <w:color w:val="000000"/>
          <w:lang w:val="fr-FR"/>
        </w:rPr>
      </w:pPr>
    </w:p>
    <w:p w:rsidR="006C6BF2" w:rsidRPr="00EE1D8A" w:rsidRDefault="006C6BF2" w:rsidP="006C6BF2">
      <w:pPr>
        <w:pStyle w:val="Titre2"/>
        <w:keepNext w:val="0"/>
        <w:keepLines w:val="0"/>
        <w:numPr>
          <w:ilvl w:val="0"/>
          <w:numId w:val="5"/>
        </w:numPr>
        <w:tabs>
          <w:tab w:val="num" w:pos="2025"/>
        </w:tabs>
        <w:spacing w:before="0" w:line="240" w:lineRule="auto"/>
        <w:rPr>
          <w:rFonts w:ascii="Calibri" w:eastAsia="Calibri" w:hAnsi="Calibri" w:cs="Calibri"/>
          <w:lang w:val="fr-FR"/>
        </w:rPr>
      </w:pPr>
      <w:bookmarkStart w:id="37" w:name="h.e7ab75d76dee"/>
      <w:bookmarkStart w:id="38" w:name="_Toc316644869"/>
      <w:bookmarkStart w:id="39" w:name="_Toc316645004"/>
      <w:bookmarkEnd w:id="37"/>
      <w:r w:rsidRPr="00EE1D8A">
        <w:rPr>
          <w:rFonts w:ascii="Calibri" w:eastAsia="Calibri" w:hAnsi="Calibri" w:cs="Calibri"/>
          <w:lang w:val="fr-FR"/>
        </w:rPr>
        <w:t>Les livrables</w:t>
      </w:r>
      <w:bookmarkEnd w:id="38"/>
      <w:bookmarkEnd w:id="39"/>
      <w:r w:rsidRPr="00EE1D8A">
        <w:rPr>
          <w:rFonts w:ascii="Calibri" w:eastAsia="Calibri" w:hAnsi="Calibri" w:cs="Calibri"/>
          <w:lang w:val="fr-FR"/>
        </w:rPr>
        <w:t xml:space="preserve"> </w:t>
      </w:r>
    </w:p>
    <w:p w:rsidR="006C6BF2" w:rsidRPr="00EE1D8A" w:rsidRDefault="006C6BF2" w:rsidP="006C6BF2">
      <w:pPr>
        <w:tabs>
          <w:tab w:val="left" w:pos="0"/>
        </w:tabs>
        <w:spacing w:after="0" w:line="240" w:lineRule="auto"/>
        <w:jc w:val="both"/>
        <w:rPr>
          <w:rFonts w:ascii="Calibri" w:eastAsia="Calibri" w:hAnsi="Calibri" w:cs="Calibri"/>
          <w:lang w:val="fr-FR"/>
        </w:rPr>
      </w:pPr>
    </w:p>
    <w:p w:rsidR="006C6BF2" w:rsidRPr="00EE1D8A" w:rsidRDefault="006C6BF2" w:rsidP="006C6BF2">
      <w:pPr>
        <w:tabs>
          <w:tab w:val="left" w:pos="0"/>
        </w:tabs>
        <w:spacing w:after="0" w:line="240" w:lineRule="auto"/>
        <w:jc w:val="both"/>
        <w:rPr>
          <w:rFonts w:ascii="Calibri" w:eastAsia="Calibri" w:hAnsi="Calibri" w:cs="Calibri"/>
          <w:color w:val="000000"/>
          <w:lang w:val="fr-FR"/>
        </w:rPr>
      </w:pPr>
      <w:r w:rsidRPr="00EE1D8A">
        <w:rPr>
          <w:rFonts w:ascii="Calibri" w:eastAsia="Calibri" w:hAnsi="Calibri" w:cs="Calibri"/>
          <w:color w:val="000000"/>
          <w:lang w:val="fr-FR"/>
        </w:rPr>
        <w:t>Nous devons rendre un dossier contenant le présent cahier des charges, ainsi que le diagramme de classes et le diagramme de cas d'utilisation du système d’information.</w:t>
      </w:r>
    </w:p>
    <w:p w:rsidR="006C6BF2" w:rsidRPr="00EE1D8A" w:rsidRDefault="006C6BF2" w:rsidP="006C6BF2">
      <w:pPr>
        <w:tabs>
          <w:tab w:val="left" w:pos="585"/>
        </w:tabs>
        <w:spacing w:after="0" w:line="240" w:lineRule="auto"/>
        <w:ind w:left="585"/>
        <w:jc w:val="both"/>
        <w:rPr>
          <w:rFonts w:ascii="Calibri" w:eastAsia="Calibri" w:hAnsi="Calibri" w:cs="Calibri"/>
          <w:color w:val="000000"/>
          <w:lang w:val="fr-FR"/>
        </w:rPr>
      </w:pPr>
    </w:p>
    <w:p w:rsidR="006C6BF2" w:rsidRPr="00EE1D8A" w:rsidRDefault="006C6BF2" w:rsidP="006C6BF2">
      <w:pPr>
        <w:tabs>
          <w:tab w:val="left" w:pos="585"/>
        </w:tabs>
        <w:spacing w:after="0" w:line="240" w:lineRule="auto"/>
        <w:ind w:left="585"/>
        <w:jc w:val="both"/>
        <w:rPr>
          <w:rFonts w:ascii="Calibri" w:eastAsia="Calibri" w:hAnsi="Calibri" w:cs="Calibri"/>
          <w:color w:val="000000"/>
          <w:lang w:val="fr-FR"/>
        </w:rPr>
      </w:pPr>
    </w:p>
    <w:p w:rsidR="006C6BF2" w:rsidRPr="00EE1D8A" w:rsidRDefault="006C6BF2" w:rsidP="006C6BF2">
      <w:pPr>
        <w:pStyle w:val="Titre2"/>
        <w:keepNext w:val="0"/>
        <w:keepLines w:val="0"/>
        <w:numPr>
          <w:ilvl w:val="0"/>
          <w:numId w:val="5"/>
        </w:numPr>
        <w:tabs>
          <w:tab w:val="num" w:pos="2025"/>
        </w:tabs>
        <w:spacing w:before="0" w:line="240" w:lineRule="auto"/>
        <w:rPr>
          <w:rFonts w:ascii="Calibri" w:eastAsia="Calibri" w:hAnsi="Calibri" w:cs="Calibri"/>
          <w:lang w:val="fr-FR"/>
        </w:rPr>
      </w:pPr>
      <w:bookmarkStart w:id="40" w:name="h.7acf6a07bd37"/>
      <w:bookmarkStart w:id="41" w:name="_Toc316644870"/>
      <w:bookmarkStart w:id="42" w:name="_Toc316645005"/>
      <w:bookmarkEnd w:id="40"/>
      <w:r w:rsidRPr="00EE1D8A">
        <w:rPr>
          <w:rFonts w:ascii="Calibri" w:eastAsia="Calibri" w:hAnsi="Calibri" w:cs="Calibri"/>
          <w:lang w:val="fr-FR"/>
        </w:rPr>
        <w:t>Les délais</w:t>
      </w:r>
      <w:bookmarkEnd w:id="41"/>
      <w:bookmarkEnd w:id="42"/>
    </w:p>
    <w:p w:rsidR="006C6BF2" w:rsidRPr="00EE1D8A" w:rsidRDefault="006C6BF2" w:rsidP="006C6BF2">
      <w:pPr>
        <w:tabs>
          <w:tab w:val="left" w:pos="0"/>
        </w:tabs>
        <w:spacing w:after="0" w:line="240" w:lineRule="auto"/>
        <w:rPr>
          <w:rFonts w:ascii="Calibri" w:eastAsia="Calibri" w:hAnsi="Calibri" w:cs="Calibri"/>
          <w:lang w:val="fr-FR"/>
        </w:rPr>
      </w:pPr>
    </w:p>
    <w:p w:rsidR="006C6BF2" w:rsidRPr="00EE1D8A" w:rsidRDefault="006C6BF2" w:rsidP="006C6BF2">
      <w:pPr>
        <w:tabs>
          <w:tab w:val="left" w:pos="0"/>
        </w:tabs>
        <w:spacing w:after="0" w:line="240" w:lineRule="auto"/>
        <w:rPr>
          <w:rFonts w:ascii="Calibri" w:eastAsia="Calibri" w:hAnsi="Calibri" w:cs="Calibri"/>
          <w:color w:val="000000"/>
          <w:lang w:val="fr-FR"/>
        </w:rPr>
      </w:pPr>
      <w:r w:rsidRPr="00EE1D8A">
        <w:rPr>
          <w:rFonts w:ascii="Calibri" w:eastAsia="Calibri" w:hAnsi="Calibri" w:cs="Calibri"/>
          <w:color w:val="000000"/>
          <w:lang w:val="fr-FR"/>
        </w:rPr>
        <w:t xml:space="preserve">Le dossier est à rendre le </w:t>
      </w:r>
      <w:r w:rsidRPr="00EE1D8A">
        <w:rPr>
          <w:lang w:val="fr-FR"/>
        </w:rPr>
        <w:t>17 Février 2012.</w:t>
      </w:r>
    </w:p>
    <w:p w:rsidR="00A07C15" w:rsidRPr="00EE1D8A" w:rsidRDefault="00A07C15" w:rsidP="00F4320C">
      <w:pPr>
        <w:pStyle w:val="Titre1"/>
        <w:rPr>
          <w:lang w:val="fr-FR"/>
        </w:rPr>
      </w:pPr>
      <w:bookmarkStart w:id="43" w:name="_Toc316645006"/>
      <w:r w:rsidRPr="00EE1D8A">
        <w:rPr>
          <w:lang w:val="fr-FR"/>
        </w:rPr>
        <w:lastRenderedPageBreak/>
        <w:t>Diagramme</w:t>
      </w:r>
      <w:r w:rsidR="00F4320C" w:rsidRPr="00EE1D8A">
        <w:rPr>
          <w:lang w:val="fr-FR"/>
        </w:rPr>
        <w:t>s</w:t>
      </w:r>
      <w:r w:rsidRPr="00EE1D8A">
        <w:rPr>
          <w:lang w:val="fr-FR"/>
        </w:rPr>
        <w:t xml:space="preserve"> de cas d’utilisation</w:t>
      </w:r>
      <w:bookmarkEnd w:id="43"/>
    </w:p>
    <w:p w:rsidR="00F4320C" w:rsidRPr="00EE1D8A" w:rsidRDefault="00F4320C" w:rsidP="00F4320C">
      <w:pPr>
        <w:jc w:val="both"/>
        <w:rPr>
          <w:lang w:val="fr-FR"/>
        </w:rPr>
      </w:pPr>
    </w:p>
    <w:p w:rsidR="00F4320C" w:rsidRPr="00EE1D8A" w:rsidRDefault="00F4320C" w:rsidP="00F4320C">
      <w:pPr>
        <w:jc w:val="both"/>
        <w:rPr>
          <w:lang w:val="fr-FR"/>
        </w:rPr>
      </w:pPr>
      <w:r w:rsidRPr="00EE1D8A">
        <w:rPr>
          <w:lang w:val="fr-FR"/>
        </w:rPr>
        <w:t>Ce rapport fait état des diagrammes d’utilisation relatifs au module logiciel souhaité par la DSI de l’UM2. Le premier diagramme représente l’utilisation du logiciel en début d’année, lorsqu’on souhaite affecter des cours à des créneaux.</w:t>
      </w:r>
    </w:p>
    <w:p w:rsidR="00F4320C" w:rsidRPr="00EE1D8A" w:rsidRDefault="00F4320C" w:rsidP="00F4320C">
      <w:pPr>
        <w:jc w:val="both"/>
        <w:rPr>
          <w:lang w:val="fr-FR"/>
        </w:rPr>
      </w:pPr>
      <w:r w:rsidRPr="00EE1D8A">
        <w:rPr>
          <w:lang w:val="fr-FR"/>
        </w:rPr>
        <w:t>Le second considère que la première étape mentionnée ci-dessus a eu lieu et que les cours de l’année (pour tous les UE) ont été affectés à des salles.</w:t>
      </w:r>
    </w:p>
    <w:p w:rsidR="00F4320C" w:rsidRPr="00EE1D8A" w:rsidRDefault="00F4320C" w:rsidP="00F4320C">
      <w:pPr>
        <w:jc w:val="both"/>
        <w:rPr>
          <w:lang w:val="fr-FR"/>
        </w:rPr>
      </w:pPr>
      <w:r w:rsidRPr="00EE1D8A">
        <w:rPr>
          <w:lang w:val="fr-FR"/>
        </w:rPr>
        <w:t>Ces diagrammes sont des use case orienté utilisateur. C’est-à-dire qu’ils précisent simplement les fonctionnalités offertes aux utilisateurs par le module logiciel à concevoir.</w:t>
      </w:r>
    </w:p>
    <w:p w:rsidR="00C947A8" w:rsidRDefault="00C947A8">
      <w:pPr>
        <w:rPr>
          <w:lang w:val="fr-FR"/>
        </w:rPr>
      </w:pPr>
      <w:r>
        <w:rPr>
          <w:lang w:val="fr-FR"/>
        </w:rPr>
        <w:br w:type="page"/>
      </w:r>
    </w:p>
    <w:p w:rsidR="00C947A8" w:rsidRDefault="00C947A8" w:rsidP="00C947A8">
      <w:pPr>
        <w:pStyle w:val="Titre1"/>
        <w:keepNext/>
        <w:keepLines/>
        <w:pageBreakBefore w:val="0"/>
        <w:numPr>
          <w:ilvl w:val="0"/>
          <w:numId w:val="18"/>
        </w:numPr>
        <w:spacing w:before="480" w:line="276" w:lineRule="auto"/>
      </w:pPr>
      <w:bookmarkStart w:id="44" w:name="_Toc316247717"/>
      <w:r w:rsidRPr="006C14DD">
        <w:lastRenderedPageBreak/>
        <w:t>En début d’année</w:t>
      </w:r>
      <w:bookmarkEnd w:id="44"/>
    </w:p>
    <w:p w:rsidR="00C947A8" w:rsidRDefault="00C947A8" w:rsidP="00C947A8">
      <w:pPr>
        <w:pStyle w:val="Paragraphedeliste"/>
        <w:ind w:left="1080"/>
        <w:rPr>
          <w:b/>
          <w:sz w:val="24"/>
        </w:rPr>
      </w:pPr>
    </w:p>
    <w:p w:rsidR="00C947A8" w:rsidRPr="007C05B1" w:rsidRDefault="00C947A8" w:rsidP="00C947A8">
      <w:pPr>
        <w:pStyle w:val="Paragraphedeliste"/>
        <w:ind w:left="1080"/>
        <w:jc w:val="center"/>
        <w:rPr>
          <w:b/>
          <w:sz w:val="24"/>
        </w:rPr>
      </w:pPr>
      <w:r>
        <w:rPr>
          <w:b/>
          <w:noProof/>
          <w:sz w:val="24"/>
          <w:lang w:eastAsia="fr-FR"/>
        </w:rPr>
        <w:drawing>
          <wp:inline distT="0" distB="0" distL="0" distR="0">
            <wp:extent cx="5753819" cy="3614468"/>
            <wp:effectExtent l="19050" t="0" r="0" b="0"/>
            <wp:docPr id="9" name="Picture 21" descr="C:\Users\Damien\Downloads\UseCaseDBut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mien\Downloads\UseCaseDButDAnnE.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2407"/>
                    <a:stretch>
                      <a:fillRect/>
                    </a:stretch>
                  </pic:blipFill>
                  <pic:spPr bwMode="auto">
                    <a:xfrm>
                      <a:off x="0" y="0"/>
                      <a:ext cx="5753819" cy="3614468"/>
                    </a:xfrm>
                    <a:prstGeom prst="rect">
                      <a:avLst/>
                    </a:prstGeom>
                    <a:noFill/>
                    <a:ln>
                      <a:noFill/>
                    </a:ln>
                  </pic:spPr>
                </pic:pic>
              </a:graphicData>
            </a:graphic>
          </wp:inline>
        </w:drawing>
      </w:r>
    </w:p>
    <w:p w:rsidR="00C947A8" w:rsidRPr="006C14DD" w:rsidRDefault="00C947A8" w:rsidP="00C947A8">
      <w:pPr>
        <w:pStyle w:val="Titre2"/>
        <w:numPr>
          <w:ilvl w:val="0"/>
          <w:numId w:val="19"/>
        </w:numPr>
      </w:pPr>
      <w:bookmarkStart w:id="45" w:name="_Toc316247718"/>
      <w:r w:rsidRPr="006C14DD">
        <w:t>Authentification</w:t>
      </w:r>
      <w:bookmarkEnd w:id="45"/>
      <w:r w:rsidRPr="006C14DD">
        <w:t xml:space="preserve"> </w:t>
      </w:r>
    </w:p>
    <w:p w:rsidR="00C947A8" w:rsidRPr="00F37084" w:rsidRDefault="00C947A8" w:rsidP="00C947A8">
      <w:pPr>
        <w:rPr>
          <w:rFonts w:ascii="Calibri" w:eastAsia="Calibri" w:hAnsi="Calibri" w:cs="Times New Roman"/>
          <w:b/>
        </w:rPr>
      </w:pPr>
      <w:bookmarkStart w:id="46" w:name="_Toc451994217"/>
      <w:bookmarkStart w:id="47" w:name="_Toc452196559"/>
      <w:r>
        <w:rPr>
          <w:b/>
        </w:rPr>
        <w:t>Brève d</w:t>
      </w:r>
      <w:r w:rsidRPr="00F37084">
        <w:rPr>
          <w:rFonts w:ascii="Calibri" w:eastAsia="Calibri" w:hAnsi="Calibri" w:cs="Times New Roman"/>
          <w:b/>
        </w:rPr>
        <w:t>escription</w:t>
      </w:r>
      <w:bookmarkEnd w:id="46"/>
      <w:bookmarkEnd w:id="47"/>
    </w:p>
    <w:p w:rsidR="00C947A8" w:rsidRPr="00F37084" w:rsidRDefault="00C947A8" w:rsidP="00C947A8">
      <w:r w:rsidRPr="00F37084">
        <w:t xml:space="preserve">Ce </w:t>
      </w:r>
      <w:proofErr w:type="gramStart"/>
      <w:r w:rsidRPr="00F37084">
        <w:t>cas</w:t>
      </w:r>
      <w:proofErr w:type="gramEnd"/>
      <w:r w:rsidRPr="00F37084">
        <w:t xml:space="preserve"> d’utilisation décrit comment l’utilisateur se connecte à URM (University Room</w:t>
      </w:r>
      <w:r>
        <w:t>s</w:t>
      </w:r>
      <w:r w:rsidRPr="00F37084">
        <w:t xml:space="preserve"> Management).</w:t>
      </w:r>
    </w:p>
    <w:p w:rsidR="00C947A8" w:rsidRPr="00F37084" w:rsidRDefault="00C947A8" w:rsidP="00C947A8">
      <w:pPr>
        <w:rPr>
          <w:b/>
        </w:rPr>
      </w:pPr>
      <w:bookmarkStart w:id="48" w:name="_Toc451994218"/>
      <w:bookmarkStart w:id="49" w:name="_Toc452196560"/>
      <w:r w:rsidRPr="00F37084">
        <w:rPr>
          <w:b/>
        </w:rPr>
        <w:t>Enchainement des événements.</w:t>
      </w:r>
    </w:p>
    <w:p w:rsidR="00C947A8" w:rsidRPr="00F37084" w:rsidRDefault="00C947A8" w:rsidP="00C947A8">
      <w:r w:rsidRPr="00F37084">
        <w:t xml:space="preserve">Ce </w:t>
      </w:r>
      <w:proofErr w:type="gramStart"/>
      <w:r w:rsidRPr="00F37084">
        <w:t>cas</w:t>
      </w:r>
      <w:proofErr w:type="gramEnd"/>
      <w:r w:rsidRPr="00F37084">
        <w:t xml:space="preserve"> d’</w:t>
      </w:r>
      <w:r>
        <w:t>utilisation commenc</w:t>
      </w:r>
      <w:r w:rsidRPr="00F37084">
        <w:t>e quand l’acteur souhaite se connecter au système URM.</w:t>
      </w:r>
    </w:p>
    <w:p w:rsidR="00C947A8" w:rsidRPr="008C0F87" w:rsidRDefault="00C947A8" w:rsidP="00C947A8">
      <w:pPr>
        <w:rPr>
          <w:i/>
          <w:u w:val="single"/>
        </w:rPr>
      </w:pPr>
      <w:r w:rsidRPr="008C0F87">
        <w:rPr>
          <w:i/>
          <w:u w:val="single"/>
        </w:rPr>
        <w:t>Utilisation normale</w:t>
      </w:r>
    </w:p>
    <w:p w:rsidR="00C947A8" w:rsidRDefault="00C947A8" w:rsidP="00C947A8">
      <w:pPr>
        <w:pStyle w:val="Paragraphedeliste"/>
        <w:numPr>
          <w:ilvl w:val="0"/>
          <w:numId w:val="13"/>
        </w:numPr>
      </w:pPr>
      <w:r>
        <w:t>Le système demande à l’utilisateur de saisir son identifiant et son mot de passe</w:t>
      </w:r>
    </w:p>
    <w:p w:rsidR="00C947A8" w:rsidRDefault="00C947A8" w:rsidP="00C947A8">
      <w:pPr>
        <w:pStyle w:val="Paragraphedeliste"/>
        <w:numPr>
          <w:ilvl w:val="0"/>
          <w:numId w:val="13"/>
        </w:numPr>
      </w:pPr>
      <w:r>
        <w:t>L’utilisateur saisie ces données</w:t>
      </w:r>
    </w:p>
    <w:p w:rsidR="00C947A8" w:rsidRPr="00F37084" w:rsidRDefault="00C947A8" w:rsidP="00C947A8">
      <w:pPr>
        <w:pStyle w:val="Paragraphedeliste"/>
        <w:numPr>
          <w:ilvl w:val="0"/>
          <w:numId w:val="13"/>
        </w:numPr>
      </w:pPr>
      <w:r>
        <w:t xml:space="preserve">Le système valide l’identifiant </w:t>
      </w:r>
      <w:proofErr w:type="gramStart"/>
      <w:r>
        <w:t>et</w:t>
      </w:r>
      <w:proofErr w:type="gramEnd"/>
      <w:r>
        <w:t xml:space="preserve"> le mot de passe et logue l’utilisateur dans le système.</w:t>
      </w:r>
    </w:p>
    <w:bookmarkEnd w:id="48"/>
    <w:bookmarkEnd w:id="49"/>
    <w:p w:rsidR="00C947A8" w:rsidRDefault="00C947A8" w:rsidP="00C947A8">
      <w:pPr>
        <w:rPr>
          <w:i/>
          <w:u w:val="single"/>
        </w:rPr>
      </w:pPr>
      <w:r>
        <w:rPr>
          <w:i/>
          <w:u w:val="single"/>
        </w:rPr>
        <w:t>Alternative</w:t>
      </w:r>
    </w:p>
    <w:p w:rsidR="00C947A8" w:rsidRPr="009331D1" w:rsidRDefault="00C947A8" w:rsidP="00C947A8">
      <w:r>
        <w:t xml:space="preserve">L’utilisateur peut annuler </w:t>
      </w:r>
      <w:proofErr w:type="gramStart"/>
      <w:r>
        <w:t>et</w:t>
      </w:r>
      <w:proofErr w:type="gramEnd"/>
      <w:r>
        <w:t xml:space="preserve"> revenir en arrière.</w:t>
      </w:r>
    </w:p>
    <w:p w:rsidR="00C947A8" w:rsidRPr="008C0F87" w:rsidRDefault="00C947A8" w:rsidP="00C947A8">
      <w:pPr>
        <w:rPr>
          <w:i/>
          <w:u w:val="single"/>
        </w:rPr>
      </w:pPr>
      <w:proofErr w:type="gramStart"/>
      <w:r w:rsidRPr="008C0F87">
        <w:rPr>
          <w:i/>
          <w:u w:val="single"/>
        </w:rPr>
        <w:t>Cas</w:t>
      </w:r>
      <w:proofErr w:type="gramEnd"/>
      <w:r w:rsidRPr="008C0F87">
        <w:rPr>
          <w:i/>
          <w:u w:val="single"/>
        </w:rPr>
        <w:t xml:space="preserve"> de mauvaise utilisation</w:t>
      </w:r>
    </w:p>
    <w:p w:rsidR="00C947A8" w:rsidRDefault="00C947A8" w:rsidP="00C947A8">
      <w:r w:rsidRPr="00F37084">
        <w:rPr>
          <w:rFonts w:ascii="Calibri" w:eastAsia="Calibri" w:hAnsi="Calibri" w:cs="Times New Roman"/>
        </w:rPr>
        <w:t xml:space="preserve"> </w:t>
      </w:r>
      <w:r w:rsidRPr="00F37084">
        <w:t xml:space="preserve">L’utilisateur entre </w:t>
      </w:r>
      <w:proofErr w:type="gramStart"/>
      <w:r w:rsidRPr="00F37084">
        <w:t>un</w:t>
      </w:r>
      <w:proofErr w:type="gramEnd"/>
      <w:r w:rsidRPr="00F37084">
        <w:t xml:space="preserve"> identifiant ou mot de passe invalide.</w:t>
      </w:r>
    </w:p>
    <w:p w:rsidR="00C947A8" w:rsidRPr="00F37084" w:rsidRDefault="00C947A8" w:rsidP="00C947A8">
      <w:pPr>
        <w:rPr>
          <w:rFonts w:ascii="Calibri" w:eastAsia="Calibri" w:hAnsi="Calibri" w:cs="Times New Roman"/>
        </w:rPr>
      </w:pPr>
      <w:r>
        <w:t xml:space="preserve">Dans </w:t>
      </w:r>
      <w:proofErr w:type="gramStart"/>
      <w:r>
        <w:t>ce</w:t>
      </w:r>
      <w:proofErr w:type="gramEnd"/>
      <w:r>
        <w:t xml:space="preserve"> cas, le système affiche un message d’erreur et propose à l’utilisateur de retourner au début du cas d’utilisation normal ou d’annuler. Dans </w:t>
      </w:r>
      <w:proofErr w:type="gramStart"/>
      <w:r>
        <w:t>ce</w:t>
      </w:r>
      <w:proofErr w:type="gramEnd"/>
      <w:r>
        <w:t xml:space="preserve"> dernier cas, le cas d’utilisation se termine. </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lastRenderedPageBreak/>
        <w:t>Aucun</w:t>
      </w:r>
      <w:r>
        <w:t>e</w:t>
      </w:r>
      <w:r w:rsidRPr="00AC2006">
        <w:t>.</w:t>
      </w:r>
    </w:p>
    <w:p w:rsidR="00C947A8" w:rsidRPr="00AC2006" w:rsidRDefault="00C947A8" w:rsidP="00C947A8">
      <w:pPr>
        <w:rPr>
          <w:rFonts w:ascii="Calibri" w:eastAsia="Calibri" w:hAnsi="Calibri" w:cs="Times New Roman"/>
          <w:b/>
        </w:rPr>
      </w:pPr>
      <w:bookmarkStart w:id="50" w:name="_Toc451994223"/>
      <w:bookmarkStart w:id="51" w:name="_Toc452196564"/>
      <w:r w:rsidRPr="00AC2006">
        <w:rPr>
          <w:b/>
        </w:rPr>
        <w:t>Pré-c</w:t>
      </w:r>
      <w:r w:rsidRPr="00AC2006">
        <w:rPr>
          <w:rFonts w:ascii="Calibri" w:eastAsia="Calibri" w:hAnsi="Calibri" w:cs="Times New Roman"/>
          <w:b/>
        </w:rPr>
        <w:t>onditions</w:t>
      </w:r>
      <w:bookmarkEnd w:id="50"/>
      <w:bookmarkEnd w:id="51"/>
    </w:p>
    <w:p w:rsidR="00C947A8" w:rsidRPr="00AC2006" w:rsidRDefault="00C947A8" w:rsidP="00C947A8">
      <w:pPr>
        <w:rPr>
          <w:rFonts w:ascii="Calibri" w:eastAsia="Calibri" w:hAnsi="Calibri" w:cs="Times New Roman"/>
        </w:rPr>
      </w:pPr>
      <w:bookmarkStart w:id="52" w:name="_Toc451994224"/>
      <w:bookmarkStart w:id="53" w:name="_Toc452196565"/>
      <w:r w:rsidRPr="00AC2006">
        <w:t>Aucune.</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bookmarkEnd w:id="52"/>
      <w:bookmarkEnd w:id="53"/>
    </w:p>
    <w:p w:rsidR="00C947A8" w:rsidRPr="00AC2006" w:rsidRDefault="00C947A8" w:rsidP="00C947A8">
      <w:r w:rsidRPr="00AC2006">
        <w:t xml:space="preserve">Si le </w:t>
      </w:r>
      <w:proofErr w:type="gramStart"/>
      <w:r w:rsidRPr="00AC2006">
        <w:t>cas</w:t>
      </w:r>
      <w:proofErr w:type="gramEnd"/>
      <w:r w:rsidRPr="00AC2006">
        <w:t xml:space="preserve"> d’utilisation est validé, alors l’acteur est logué dans le système. </w:t>
      </w:r>
      <w:r>
        <w:t xml:space="preserve">Si </w:t>
      </w:r>
      <w:proofErr w:type="gramStart"/>
      <w:r>
        <w:t>non</w:t>
      </w:r>
      <w:proofErr w:type="gramEnd"/>
      <w:r>
        <w:t>, l’état reste inchangé.</w:t>
      </w:r>
    </w:p>
    <w:p w:rsidR="00C947A8" w:rsidRPr="00F37084" w:rsidRDefault="00C947A8" w:rsidP="00C947A8">
      <w:pPr>
        <w:rPr>
          <w:rFonts w:ascii="Calibri" w:eastAsia="Calibri" w:hAnsi="Calibri" w:cs="Times New Roman"/>
          <w:b/>
        </w:rPr>
      </w:pPr>
      <w:bookmarkStart w:id="54" w:name="_Toc451994225"/>
      <w:bookmarkStart w:id="55" w:name="_Toc452196566"/>
      <w:proofErr w:type="gramStart"/>
      <w:r w:rsidRPr="00F37084">
        <w:rPr>
          <w:rFonts w:ascii="Calibri" w:eastAsia="Calibri" w:hAnsi="Calibri" w:cs="Times New Roman"/>
          <w:b/>
        </w:rPr>
        <w:t>Points</w:t>
      </w:r>
      <w:proofErr w:type="gramEnd"/>
      <w:r w:rsidRPr="00F37084">
        <w:rPr>
          <w:b/>
        </w:rPr>
        <w:t xml:space="preserve"> </w:t>
      </w:r>
      <w:r>
        <w:rPr>
          <w:b/>
        </w:rPr>
        <w:t>d’e</w:t>
      </w:r>
      <w:r w:rsidRPr="00F37084">
        <w:rPr>
          <w:rFonts w:ascii="Calibri" w:eastAsia="Calibri" w:hAnsi="Calibri" w:cs="Times New Roman"/>
          <w:b/>
        </w:rPr>
        <w:t xml:space="preserve">xtension </w:t>
      </w:r>
      <w:bookmarkEnd w:id="54"/>
      <w:bookmarkEnd w:id="55"/>
    </w:p>
    <w:p w:rsidR="00C947A8" w:rsidRDefault="00C947A8" w:rsidP="00C947A8">
      <w:r>
        <w:t>Aucun.</w:t>
      </w:r>
    </w:p>
    <w:p w:rsidR="00C947A8" w:rsidRDefault="00C947A8" w:rsidP="00C947A8"/>
    <w:p w:rsidR="00C947A8" w:rsidRDefault="00C947A8" w:rsidP="00C947A8">
      <w:pPr>
        <w:pStyle w:val="Titre2"/>
        <w:numPr>
          <w:ilvl w:val="0"/>
          <w:numId w:val="19"/>
        </w:numPr>
      </w:pPr>
      <w:bookmarkStart w:id="56" w:name="_Toc316247719"/>
      <w:r>
        <w:t>Consulter maquette</w:t>
      </w:r>
      <w:bookmarkEnd w:id="56"/>
    </w:p>
    <w:p w:rsidR="00C947A8" w:rsidRPr="00CA2896" w:rsidRDefault="00C947A8" w:rsidP="00C947A8"/>
    <w:p w:rsidR="00C947A8" w:rsidRPr="00F37084" w:rsidRDefault="00C947A8" w:rsidP="00C947A8">
      <w:pPr>
        <w:rPr>
          <w:rFonts w:ascii="Calibri" w:eastAsia="Calibri" w:hAnsi="Calibri" w:cs="Times New Roman"/>
          <w:b/>
        </w:rPr>
      </w:pPr>
      <w:r>
        <w:rPr>
          <w:b/>
        </w:rPr>
        <w:t>Brève d</w:t>
      </w:r>
      <w:r w:rsidRPr="00F37084">
        <w:rPr>
          <w:rFonts w:ascii="Calibri" w:eastAsia="Calibri" w:hAnsi="Calibri" w:cs="Times New Roman"/>
          <w:b/>
        </w:rPr>
        <w:t>escription</w:t>
      </w:r>
    </w:p>
    <w:p w:rsidR="00C947A8" w:rsidRPr="00F37084" w:rsidRDefault="00C947A8" w:rsidP="00C947A8">
      <w:r w:rsidRPr="00F37084">
        <w:t xml:space="preserve">Ce </w:t>
      </w:r>
      <w:proofErr w:type="gramStart"/>
      <w:r w:rsidRPr="00F37084">
        <w:t>cas</w:t>
      </w:r>
      <w:proofErr w:type="gramEnd"/>
      <w:r w:rsidRPr="00F37084">
        <w:t xml:space="preserve"> d’utilisation décrit comment l’</w:t>
      </w:r>
      <w:r>
        <w:t>enseignant</w:t>
      </w:r>
      <w:r w:rsidRPr="00F37084">
        <w:t xml:space="preserve"> </w:t>
      </w:r>
      <w:r>
        <w:t>peut consulter la maquette des enseignements (U.E., Matières, responsables, volume horaire).</w:t>
      </w:r>
    </w:p>
    <w:p w:rsidR="00C947A8" w:rsidRPr="00F37084" w:rsidRDefault="00C947A8" w:rsidP="00C947A8">
      <w:pPr>
        <w:rPr>
          <w:b/>
        </w:rPr>
      </w:pPr>
      <w:r w:rsidRPr="00F37084">
        <w:rPr>
          <w:b/>
        </w:rPr>
        <w:t>Enchainement des événements.</w:t>
      </w:r>
    </w:p>
    <w:p w:rsidR="00C947A8" w:rsidRPr="00F37084" w:rsidRDefault="00C947A8" w:rsidP="00C947A8">
      <w:r w:rsidRPr="00F37084">
        <w:t xml:space="preserve">Ce </w:t>
      </w:r>
      <w:proofErr w:type="gramStart"/>
      <w:r w:rsidRPr="00F37084">
        <w:t>cas</w:t>
      </w:r>
      <w:proofErr w:type="gramEnd"/>
      <w:r w:rsidRPr="00F37084">
        <w:t xml:space="preserve"> d’</w:t>
      </w:r>
      <w:r>
        <w:t>utilisation commenc</w:t>
      </w:r>
      <w:r w:rsidRPr="00F37084">
        <w:t>e quand l’acteur</w:t>
      </w:r>
      <w:r>
        <w:t xml:space="preserve"> est logué et clique sur un bouton « Consulter Maquette »</w:t>
      </w:r>
      <w:r w:rsidRPr="00F37084">
        <w:t>.</w:t>
      </w:r>
    </w:p>
    <w:p w:rsidR="00C947A8" w:rsidRPr="008C0F87" w:rsidRDefault="00C947A8" w:rsidP="00C947A8">
      <w:pPr>
        <w:rPr>
          <w:i/>
          <w:u w:val="single"/>
        </w:rPr>
      </w:pPr>
      <w:r w:rsidRPr="008C0F87">
        <w:rPr>
          <w:i/>
          <w:u w:val="single"/>
        </w:rPr>
        <w:t>Utilisation normale</w:t>
      </w:r>
    </w:p>
    <w:p w:rsidR="00C947A8" w:rsidRDefault="00C947A8" w:rsidP="00C947A8">
      <w:pPr>
        <w:pStyle w:val="Paragraphedeliste"/>
        <w:numPr>
          <w:ilvl w:val="0"/>
          <w:numId w:val="14"/>
        </w:numPr>
      </w:pPr>
      <w:r>
        <w:t>Le système propose à l’utilisateur de choisir composante, département et année</w:t>
      </w:r>
    </w:p>
    <w:p w:rsidR="00C947A8" w:rsidRDefault="00C947A8" w:rsidP="00C947A8">
      <w:pPr>
        <w:pStyle w:val="Paragraphedeliste"/>
        <w:numPr>
          <w:ilvl w:val="0"/>
          <w:numId w:val="14"/>
        </w:numPr>
      </w:pPr>
      <w:r>
        <w:t>L’utilisateur sélectionne ce qui l’intéresse</w:t>
      </w:r>
    </w:p>
    <w:p w:rsidR="00C947A8" w:rsidRDefault="00C947A8" w:rsidP="00C947A8">
      <w:pPr>
        <w:pStyle w:val="Paragraphedeliste"/>
        <w:numPr>
          <w:ilvl w:val="0"/>
          <w:numId w:val="14"/>
        </w:numPr>
      </w:pPr>
      <w:r>
        <w:t>Le système renvoie et affiche la maquette ou les maquettes concernées (exemple : l’ensemble des enseignements et volume horaire de la section IG, disponible dans le livret étudiant)</w:t>
      </w:r>
    </w:p>
    <w:p w:rsidR="00C947A8" w:rsidRPr="00815A20" w:rsidRDefault="00C947A8" w:rsidP="00C947A8">
      <w:pPr>
        <w:pStyle w:val="Paragraphedeliste"/>
        <w:numPr>
          <w:ilvl w:val="0"/>
          <w:numId w:val="14"/>
        </w:numPr>
      </w:pPr>
      <w:r>
        <w:t>L’utilisateur peut quitter la page en appuyant sur un bouton « retour »</w:t>
      </w:r>
    </w:p>
    <w:p w:rsidR="00C947A8" w:rsidRPr="008C0F87" w:rsidRDefault="00C947A8" w:rsidP="00C947A8">
      <w:pPr>
        <w:rPr>
          <w:i/>
          <w:u w:val="single"/>
        </w:rPr>
      </w:pPr>
      <w:proofErr w:type="gramStart"/>
      <w:r w:rsidRPr="008C0F87">
        <w:rPr>
          <w:i/>
          <w:u w:val="single"/>
        </w:rPr>
        <w:t>Cas</w:t>
      </w:r>
      <w:proofErr w:type="gramEnd"/>
      <w:r w:rsidRPr="008C0F87">
        <w:rPr>
          <w:i/>
          <w:u w:val="single"/>
        </w:rPr>
        <w:t xml:space="preserve"> de mauvaise utilisation</w:t>
      </w:r>
    </w:p>
    <w:p w:rsidR="00C947A8" w:rsidRPr="00F37084" w:rsidRDefault="00C947A8" w:rsidP="00C947A8">
      <w:pPr>
        <w:rPr>
          <w:rFonts w:ascii="Calibri" w:eastAsia="Calibri" w:hAnsi="Calibri" w:cs="Times New Roman"/>
        </w:rPr>
      </w:pPr>
      <w:r>
        <w:t xml:space="preserve">La liberté de l’utilisateur pour </w:t>
      </w:r>
      <w:proofErr w:type="gramStart"/>
      <w:r>
        <w:t>ce</w:t>
      </w:r>
      <w:proofErr w:type="gramEnd"/>
      <w:r>
        <w:t xml:space="preserve"> cas d’utilisation est limitée et il n’est pas en mesure de faire une mauvaise utilisation. </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t>Aucun</w:t>
      </w:r>
      <w:r>
        <w:t>e</w:t>
      </w:r>
      <w:r w:rsidRPr="00AC2006">
        <w:t>.</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 xml:space="preserve">L’utilisateur </w:t>
      </w:r>
      <w:proofErr w:type="gramStart"/>
      <w:r>
        <w:t>et</w:t>
      </w:r>
      <w:proofErr w:type="gramEnd"/>
      <w:r>
        <w:t xml:space="preserve"> logué et la maquette a été rentrée dans la base de données via une autre application à la fin de l’année précédente.</w:t>
      </w:r>
    </w:p>
    <w:p w:rsidR="00C947A8" w:rsidRPr="00AC2006" w:rsidRDefault="00C947A8" w:rsidP="00C947A8">
      <w:pPr>
        <w:rPr>
          <w:rFonts w:ascii="Calibri" w:eastAsia="Calibri" w:hAnsi="Calibri" w:cs="Times New Roman"/>
          <w:b/>
        </w:rPr>
      </w:pPr>
      <w:r w:rsidRPr="00AC2006">
        <w:rPr>
          <w:b/>
        </w:rPr>
        <w:lastRenderedPageBreak/>
        <w:t>Post-c</w:t>
      </w:r>
      <w:r w:rsidRPr="00AC2006">
        <w:rPr>
          <w:rFonts w:ascii="Calibri" w:eastAsia="Calibri" w:hAnsi="Calibri" w:cs="Times New Roman"/>
          <w:b/>
        </w:rPr>
        <w:t>onditions</w:t>
      </w:r>
    </w:p>
    <w:p w:rsidR="00C947A8" w:rsidRPr="00AC2006" w:rsidRDefault="00C947A8" w:rsidP="00C947A8">
      <w:r>
        <w:t>Aucune.</w:t>
      </w:r>
    </w:p>
    <w:p w:rsidR="00C947A8" w:rsidRPr="007D2480" w:rsidRDefault="00C947A8" w:rsidP="00C947A8">
      <w:pPr>
        <w:rPr>
          <w:rFonts w:ascii="Calibri" w:eastAsia="Calibri" w:hAnsi="Calibri" w:cs="Times New Roman"/>
          <w:b/>
        </w:rPr>
      </w:pPr>
      <w:proofErr w:type="gramStart"/>
      <w:r w:rsidRPr="007D2480">
        <w:rPr>
          <w:rFonts w:ascii="Calibri" w:eastAsia="Calibri" w:hAnsi="Calibri" w:cs="Times New Roman"/>
          <w:b/>
        </w:rPr>
        <w:t>Points</w:t>
      </w:r>
      <w:proofErr w:type="gramEnd"/>
      <w:r w:rsidRPr="007D2480">
        <w:rPr>
          <w:b/>
        </w:rPr>
        <w:t xml:space="preserve"> d’e</w:t>
      </w:r>
      <w:r w:rsidRPr="007D2480">
        <w:rPr>
          <w:rFonts w:ascii="Calibri" w:eastAsia="Calibri" w:hAnsi="Calibri" w:cs="Times New Roman"/>
          <w:b/>
        </w:rPr>
        <w:t xml:space="preserve">xtension </w:t>
      </w:r>
    </w:p>
    <w:p w:rsidR="00C947A8" w:rsidRDefault="00C947A8" w:rsidP="00C947A8">
      <w:r w:rsidRPr="007D2480">
        <w:t>Aucun.</w:t>
      </w:r>
    </w:p>
    <w:p w:rsidR="00C947A8" w:rsidRDefault="00C947A8" w:rsidP="00C947A8">
      <w:pPr>
        <w:rPr>
          <w:rFonts w:ascii="Calibri" w:eastAsia="Calibri" w:hAnsi="Calibri" w:cs="Calibri"/>
          <w:b/>
          <w:bCs/>
          <w:color w:val="000000"/>
          <w:sz w:val="24"/>
          <w:szCs w:val="24"/>
        </w:rPr>
      </w:pPr>
    </w:p>
    <w:p w:rsidR="00C947A8" w:rsidRPr="00440A0F" w:rsidRDefault="00C947A8" w:rsidP="00C947A8">
      <w:pPr>
        <w:pStyle w:val="Titre2"/>
        <w:numPr>
          <w:ilvl w:val="0"/>
          <w:numId w:val="19"/>
        </w:numPr>
        <w:rPr>
          <w:rFonts w:eastAsia="Calibri"/>
        </w:rPr>
      </w:pPr>
      <w:bookmarkStart w:id="57" w:name="_Toc316247720"/>
      <w:r w:rsidRPr="00440A0F">
        <w:rPr>
          <w:rFonts w:eastAsia="Calibri"/>
        </w:rPr>
        <w:t>Demande de réservation enseignement</w:t>
      </w:r>
      <w:bookmarkEnd w:id="57"/>
    </w:p>
    <w:p w:rsidR="00C947A8" w:rsidRPr="00556805" w:rsidRDefault="00C947A8" w:rsidP="00C947A8">
      <w:pPr>
        <w:pStyle w:val="Paragraphedeliste"/>
        <w:spacing w:after="0"/>
        <w:rPr>
          <w:rFonts w:ascii="Calibri" w:eastAsia="Calibri" w:hAnsi="Calibri" w:cs="Calibri"/>
          <w:b/>
          <w:bCs/>
          <w:color w:val="000000"/>
        </w:rPr>
      </w:pPr>
    </w:p>
    <w:p w:rsidR="00C947A8" w:rsidRDefault="00C947A8" w:rsidP="00C947A8">
      <w:pPr>
        <w:spacing w:line="240" w:lineRule="auto"/>
        <w:rPr>
          <w:b/>
          <w:bCs/>
        </w:rPr>
      </w:pPr>
      <w:r>
        <w:rPr>
          <w:b/>
          <w:bCs/>
        </w:rPr>
        <w:t>Brève description</w:t>
      </w:r>
    </w:p>
    <w:p w:rsidR="00C947A8" w:rsidRDefault="00C947A8" w:rsidP="00C947A8">
      <w:pPr>
        <w:spacing w:line="240" w:lineRule="auto"/>
      </w:pPr>
      <w:r>
        <w:t xml:space="preserve">Ce </w:t>
      </w:r>
      <w:proofErr w:type="gramStart"/>
      <w:r>
        <w:t>cas</w:t>
      </w:r>
      <w:proofErr w:type="gramEnd"/>
      <w:r>
        <w:t xml:space="preserve"> d’utilisation décrit comment l’enseignant réalise une demande de réservation en début d’année.</w:t>
      </w:r>
    </w:p>
    <w:p w:rsidR="00C947A8" w:rsidRDefault="00C947A8" w:rsidP="00C947A8">
      <w:pPr>
        <w:spacing w:line="240" w:lineRule="auto"/>
        <w:rPr>
          <w:b/>
          <w:bCs/>
        </w:rPr>
      </w:pPr>
      <w:r>
        <w:rPr>
          <w:b/>
          <w:bCs/>
        </w:rPr>
        <w:t>Enchaînement des événements.</w:t>
      </w:r>
    </w:p>
    <w:p w:rsidR="00C947A8" w:rsidRDefault="00C947A8" w:rsidP="00C947A8">
      <w:pPr>
        <w:spacing w:line="240" w:lineRule="auto"/>
      </w:pPr>
      <w:r>
        <w:t xml:space="preserve">Ce </w:t>
      </w:r>
      <w:proofErr w:type="gramStart"/>
      <w:r>
        <w:t>cas</w:t>
      </w:r>
      <w:proofErr w:type="gramEnd"/>
      <w:r>
        <w:t xml:space="preserve"> d’utilisation commence quand l’acteur clique sur un bouton « Demande de Réservation » après s’être logué.</w:t>
      </w:r>
    </w:p>
    <w:p w:rsidR="00C947A8" w:rsidRDefault="00C947A8" w:rsidP="00C947A8">
      <w:pPr>
        <w:spacing w:line="240" w:lineRule="auto"/>
        <w:rPr>
          <w:i/>
          <w:iCs/>
          <w:u w:val="single"/>
        </w:rPr>
      </w:pPr>
      <w:r>
        <w:rPr>
          <w:i/>
          <w:iCs/>
          <w:u w:val="single"/>
        </w:rPr>
        <w:t>Utilisation normale</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Le système affiche un calendrier à l’utilisateur</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L’utilisateur sélectionne une date sur le calendrier</w:t>
      </w:r>
    </w:p>
    <w:p w:rsidR="00C947A8" w:rsidRDefault="00C947A8" w:rsidP="00C947A8">
      <w:pPr>
        <w:numPr>
          <w:ilvl w:val="0"/>
          <w:numId w:val="2"/>
        </w:numPr>
        <w:tabs>
          <w:tab w:val="clear" w:pos="720"/>
          <w:tab w:val="num" w:pos="0"/>
          <w:tab w:val="num" w:pos="1068"/>
        </w:tabs>
        <w:spacing w:after="0"/>
        <w:ind w:left="1068"/>
      </w:pPr>
      <w:r>
        <w:t xml:space="preserve">En fonction de la date, le système affiche une liste de créneaux </w:t>
      </w:r>
      <w:proofErr w:type="gramStart"/>
      <w:r>
        <w:t>et</w:t>
      </w:r>
      <w:proofErr w:type="gramEnd"/>
      <w:r>
        <w:t xml:space="preserve"> de caractéristiques disponibles ainsi que le nombre de salles disponibles estimé associé.</w:t>
      </w:r>
    </w:p>
    <w:p w:rsidR="00C947A8" w:rsidRDefault="00C947A8" w:rsidP="00C947A8">
      <w:pPr>
        <w:numPr>
          <w:ilvl w:val="0"/>
          <w:numId w:val="2"/>
        </w:numPr>
        <w:tabs>
          <w:tab w:val="clear" w:pos="720"/>
          <w:tab w:val="num" w:pos="0"/>
          <w:tab w:val="num" w:pos="1068"/>
        </w:tabs>
        <w:spacing w:after="0"/>
        <w:ind w:left="1068"/>
      </w:pPr>
      <w:r>
        <w:t xml:space="preserve">Au fur </w:t>
      </w:r>
      <w:proofErr w:type="gramStart"/>
      <w:r>
        <w:t>et</w:t>
      </w:r>
      <w:proofErr w:type="gramEnd"/>
      <w:r>
        <w:t xml:space="preserve"> à mesure des choix de l’utilisateur, ces listes sont mises à jour en fonction des disponibilités de salles (la sélection de créneau ou de caractéristiques n’est plus possible s’il n’y a pas de salles disponibles qui correspondent au choix de l’utilisateur) ainsi que le nombre de salles disponibles estimé. </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L’utilisateur valide son choi</w:t>
      </w:r>
      <w:r>
        <w:t>x</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La demande de réservation est enregistrée dans le système</w:t>
      </w:r>
    </w:p>
    <w:p w:rsidR="00C947A8" w:rsidRDefault="00C947A8" w:rsidP="00C947A8">
      <w:pPr>
        <w:spacing w:line="240" w:lineRule="auto"/>
        <w:rPr>
          <w:i/>
          <w:iCs/>
          <w:u w:val="single"/>
        </w:rPr>
      </w:pPr>
      <w:r>
        <w:rPr>
          <w:i/>
          <w:iCs/>
          <w:u w:val="single"/>
        </w:rPr>
        <w:t>Commentaires</w:t>
      </w:r>
    </w:p>
    <w:p w:rsidR="00C947A8" w:rsidRDefault="00C947A8" w:rsidP="00C947A8">
      <w:pPr>
        <w:spacing w:after="0" w:line="240" w:lineRule="auto"/>
      </w:pPr>
      <w:r>
        <w:t xml:space="preserve">Si l’utilisateur souhaite réserver une salle pour </w:t>
      </w:r>
      <w:proofErr w:type="gramStart"/>
      <w:r>
        <w:t>un</w:t>
      </w:r>
      <w:proofErr w:type="gramEnd"/>
      <w:r>
        <w:t xml:space="preserve"> enseignement, il sélectionne l’onglet “Enseignement”. Dans </w:t>
      </w:r>
      <w:proofErr w:type="gramStart"/>
      <w:r>
        <w:t>ce</w:t>
      </w:r>
      <w:proofErr w:type="gramEnd"/>
      <w:r>
        <w:t xml:space="preserve"> cas, un enseignement par défaut est sélectionné dans la liste déroulante de sélection des enseignements de l’utilisateur et ce dernier est libre de modifier l’enseignement pour lequel il veut faire la réservation.</w:t>
      </w:r>
    </w:p>
    <w:p w:rsidR="00C947A8" w:rsidRDefault="00C947A8" w:rsidP="00C947A8">
      <w:pPr>
        <w:spacing w:after="0" w:line="240" w:lineRule="auto"/>
      </w:pPr>
    </w:p>
    <w:p w:rsidR="00C947A8" w:rsidRDefault="00C947A8" w:rsidP="00C947A8">
      <w:pPr>
        <w:spacing w:after="0" w:line="240" w:lineRule="auto"/>
      </w:pPr>
      <w:r>
        <w:t xml:space="preserve">Sinon, s’il s’agit d’une réservation pour une activité autre qu’un enseignement, </w:t>
      </w:r>
      <w:proofErr w:type="gramStart"/>
      <w:r>
        <w:t>il</w:t>
      </w:r>
      <w:proofErr w:type="gramEnd"/>
      <w:r>
        <w:t xml:space="preserve"> sélectionne l’onglet “Autre”. </w:t>
      </w:r>
    </w:p>
    <w:p w:rsidR="00C947A8" w:rsidRDefault="00C947A8" w:rsidP="00C947A8">
      <w:pPr>
        <w:spacing w:after="0" w:line="240" w:lineRule="auto"/>
      </w:pPr>
    </w:p>
    <w:p w:rsidR="00C947A8" w:rsidRDefault="00C947A8" w:rsidP="00C947A8">
      <w:pPr>
        <w:spacing w:after="0" w:line="240" w:lineRule="auto"/>
      </w:pPr>
      <w:r>
        <w:t xml:space="preserve">Dans tous les </w:t>
      </w:r>
      <w:proofErr w:type="gramStart"/>
      <w:r>
        <w:t>cas</w:t>
      </w:r>
      <w:proofErr w:type="gramEnd"/>
      <w:r>
        <w:t xml:space="preserve">, la date du calendrier sélectionnée par défaut est celle du jour même. L’utilisateur aura aussi la possibilité de préciser </w:t>
      </w:r>
      <w:proofErr w:type="gramStart"/>
      <w:r>
        <w:t>sa</w:t>
      </w:r>
      <w:proofErr w:type="gramEnd"/>
      <w:r>
        <w:t xml:space="preserve"> demande dans le champ “Commentaires”.</w:t>
      </w:r>
    </w:p>
    <w:p w:rsidR="00C947A8" w:rsidRDefault="00C947A8" w:rsidP="00C947A8">
      <w:pPr>
        <w:spacing w:after="0" w:line="240" w:lineRule="auto"/>
      </w:pPr>
    </w:p>
    <w:p w:rsidR="00C947A8" w:rsidRDefault="00C947A8" w:rsidP="00C947A8">
      <w:pPr>
        <w:spacing w:after="0" w:line="240" w:lineRule="auto"/>
      </w:pPr>
      <w:r>
        <w:t xml:space="preserve">Dans le </w:t>
      </w:r>
      <w:proofErr w:type="gramStart"/>
      <w:r>
        <w:t>cas</w:t>
      </w:r>
      <w:proofErr w:type="gramEnd"/>
      <w:r>
        <w:t xml:space="preserve"> où il n’y a plus de créneaux disponibles ou plus de salle aux caractéristiques données disponibles pour une date ou plus de salle disponible à une certaine date, l’utilisateur ne pourra pas valider sa réservation. </w:t>
      </w:r>
      <w:proofErr w:type="gramStart"/>
      <w:r>
        <w:t>Il</w:t>
      </w:r>
      <w:proofErr w:type="gramEnd"/>
      <w:r>
        <w:t xml:space="preserve"> pourra donc revenir à la sélection précédente pour modifier ses choix ou annuler. Pour </w:t>
      </w:r>
      <w:proofErr w:type="gramStart"/>
      <w:r>
        <w:t>ce</w:t>
      </w:r>
      <w:proofErr w:type="gramEnd"/>
      <w:r>
        <w:t xml:space="preserve"> dernier cas, le cas d’utilisation se termine.</w:t>
      </w:r>
    </w:p>
    <w:p w:rsidR="00C947A8" w:rsidRDefault="00C947A8" w:rsidP="00C947A8">
      <w:pPr>
        <w:spacing w:line="240" w:lineRule="auto"/>
        <w:rPr>
          <w:b/>
          <w:bCs/>
        </w:rPr>
      </w:pPr>
    </w:p>
    <w:p w:rsidR="00C947A8" w:rsidRDefault="00C947A8" w:rsidP="00C947A8">
      <w:pPr>
        <w:spacing w:line="240" w:lineRule="auto"/>
        <w:rPr>
          <w:i/>
          <w:iCs/>
          <w:u w:val="single"/>
        </w:rPr>
      </w:pPr>
      <w:proofErr w:type="gramStart"/>
      <w:r>
        <w:rPr>
          <w:i/>
          <w:iCs/>
          <w:u w:val="single"/>
        </w:rPr>
        <w:lastRenderedPageBreak/>
        <w:t>Cas</w:t>
      </w:r>
      <w:proofErr w:type="gramEnd"/>
      <w:r>
        <w:rPr>
          <w:i/>
          <w:iCs/>
          <w:u w:val="single"/>
        </w:rPr>
        <w:t xml:space="preserve"> de mauvaise utilisation</w:t>
      </w:r>
    </w:p>
    <w:p w:rsidR="00C947A8" w:rsidRDefault="00C947A8" w:rsidP="00C947A8">
      <w:pPr>
        <w:spacing w:line="240" w:lineRule="auto"/>
      </w:pPr>
      <w:r>
        <w:t xml:space="preserve">Aucun mauvais </w:t>
      </w:r>
      <w:proofErr w:type="gramStart"/>
      <w:r>
        <w:t>cas</w:t>
      </w:r>
      <w:proofErr w:type="gramEnd"/>
      <w:r>
        <w:t xml:space="preserve"> d’utilisation.</w:t>
      </w:r>
    </w:p>
    <w:p w:rsidR="00C947A8" w:rsidRPr="00826C2C" w:rsidRDefault="00C947A8" w:rsidP="00C947A8">
      <w:pPr>
        <w:spacing w:line="240" w:lineRule="auto"/>
      </w:pPr>
    </w:p>
    <w:p w:rsidR="00C947A8" w:rsidRDefault="00C947A8" w:rsidP="00C947A8">
      <w:pPr>
        <w:spacing w:line="240" w:lineRule="auto"/>
        <w:rPr>
          <w:b/>
          <w:bCs/>
        </w:rPr>
      </w:pPr>
      <w:r>
        <w:rPr>
          <w:b/>
          <w:bCs/>
        </w:rPr>
        <w:t>Conditions spéciales</w:t>
      </w:r>
    </w:p>
    <w:p w:rsidR="00C947A8" w:rsidRDefault="00C947A8" w:rsidP="00C947A8">
      <w:pPr>
        <w:spacing w:after="0" w:line="240" w:lineRule="auto"/>
      </w:pPr>
      <w:r>
        <w:t xml:space="preserve">Dans le </w:t>
      </w:r>
      <w:proofErr w:type="gramStart"/>
      <w:r>
        <w:t>cas</w:t>
      </w:r>
      <w:proofErr w:type="gramEnd"/>
      <w:r>
        <w:t xml:space="preserve"> d’une demande exceptionnelle, l’utilisateur devra contacter le responsable des études (s’il s’agit d’un enseignement) ou le responsable emploi du temps (sinon).</w:t>
      </w:r>
    </w:p>
    <w:p w:rsidR="00C947A8" w:rsidRDefault="00C947A8" w:rsidP="00C947A8">
      <w:pPr>
        <w:spacing w:line="240" w:lineRule="auto"/>
        <w:rPr>
          <w:b/>
          <w:bCs/>
        </w:rPr>
      </w:pPr>
    </w:p>
    <w:p w:rsidR="00C947A8" w:rsidRDefault="00C947A8" w:rsidP="00C947A8">
      <w:pPr>
        <w:spacing w:line="240" w:lineRule="auto"/>
        <w:rPr>
          <w:b/>
          <w:bCs/>
        </w:rPr>
      </w:pPr>
      <w:r>
        <w:rPr>
          <w:b/>
          <w:bCs/>
        </w:rPr>
        <w:t>Pré-conditions</w:t>
      </w:r>
    </w:p>
    <w:p w:rsidR="00C947A8" w:rsidRDefault="00C947A8" w:rsidP="00C947A8">
      <w:pPr>
        <w:spacing w:after="0" w:line="240" w:lineRule="auto"/>
      </w:pPr>
      <w:r>
        <w:t xml:space="preserve">Les caractéristiques de salles </w:t>
      </w:r>
      <w:proofErr w:type="gramStart"/>
      <w:r>
        <w:t>et</w:t>
      </w:r>
      <w:proofErr w:type="gramEnd"/>
      <w:r>
        <w:t xml:space="preserve"> les créneaux sont dans la base de données.</w:t>
      </w:r>
    </w:p>
    <w:p w:rsidR="00C947A8" w:rsidRDefault="00C947A8" w:rsidP="00C947A8">
      <w:pPr>
        <w:spacing w:after="0" w:line="240" w:lineRule="auto"/>
      </w:pPr>
      <w:r>
        <w:t xml:space="preserve">L’utilisateur </w:t>
      </w:r>
      <w:proofErr w:type="gramStart"/>
      <w:r>
        <w:t>est</w:t>
      </w:r>
      <w:proofErr w:type="gramEnd"/>
      <w:r>
        <w:t xml:space="preserve"> logué. </w:t>
      </w:r>
    </w:p>
    <w:p w:rsidR="00C947A8" w:rsidRDefault="00C947A8" w:rsidP="00C947A8">
      <w:pPr>
        <w:spacing w:after="0" w:line="240" w:lineRule="auto"/>
      </w:pPr>
      <w:r>
        <w:t>La fenêtre de réservation d’un enseignement n’est disponible que pour les enseignants.</w:t>
      </w:r>
    </w:p>
    <w:p w:rsidR="00C947A8" w:rsidRDefault="00C947A8" w:rsidP="00C947A8">
      <w:pPr>
        <w:spacing w:after="0" w:line="240" w:lineRule="auto"/>
      </w:pPr>
    </w:p>
    <w:p w:rsidR="00C947A8" w:rsidRDefault="00C947A8" w:rsidP="00C947A8">
      <w:pPr>
        <w:spacing w:line="240" w:lineRule="auto"/>
        <w:rPr>
          <w:b/>
          <w:bCs/>
        </w:rPr>
      </w:pPr>
      <w:r>
        <w:rPr>
          <w:b/>
          <w:bCs/>
        </w:rPr>
        <w:t>Post-conditions</w:t>
      </w:r>
    </w:p>
    <w:p w:rsidR="00C947A8" w:rsidRDefault="00C947A8" w:rsidP="00C947A8">
      <w:pPr>
        <w:spacing w:line="240" w:lineRule="auto"/>
      </w:pPr>
      <w:r>
        <w:t xml:space="preserve">Si le </w:t>
      </w:r>
      <w:proofErr w:type="gramStart"/>
      <w:r>
        <w:t>cas</w:t>
      </w:r>
      <w:proofErr w:type="gramEnd"/>
      <w:r>
        <w:t xml:space="preserve"> d’utilisation est validé, alors la demande de réservation est stockée dans le système. En </w:t>
      </w:r>
      <w:proofErr w:type="gramStart"/>
      <w:r>
        <w:t>cas</w:t>
      </w:r>
      <w:proofErr w:type="gramEnd"/>
      <w:r>
        <w:t xml:space="preserve"> d’annulation, l’état reste inchangé.</w:t>
      </w:r>
    </w:p>
    <w:p w:rsidR="00C947A8" w:rsidRDefault="00C947A8" w:rsidP="00C947A8">
      <w:pPr>
        <w:spacing w:line="240" w:lineRule="auto"/>
        <w:rPr>
          <w:b/>
          <w:bCs/>
        </w:rPr>
      </w:pPr>
      <w:proofErr w:type="gramStart"/>
      <w:r>
        <w:rPr>
          <w:b/>
          <w:bCs/>
        </w:rPr>
        <w:t>Points</w:t>
      </w:r>
      <w:proofErr w:type="gramEnd"/>
      <w:r>
        <w:rPr>
          <w:b/>
          <w:bCs/>
        </w:rPr>
        <w:t xml:space="preserve"> d’extension </w:t>
      </w:r>
    </w:p>
    <w:p w:rsidR="00C947A8" w:rsidRDefault="00C947A8" w:rsidP="00C947A8">
      <w:r>
        <w:t>Aucun.</w:t>
      </w:r>
    </w:p>
    <w:p w:rsidR="00C947A8" w:rsidRDefault="00C947A8" w:rsidP="00C947A8">
      <w:pPr>
        <w:spacing w:line="240" w:lineRule="auto"/>
        <w:rPr>
          <w:b/>
          <w:bCs/>
          <w:i/>
          <w:iCs/>
        </w:rPr>
      </w:pPr>
      <w:r>
        <w:rPr>
          <w:b/>
          <w:bCs/>
          <w:i/>
          <w:iCs/>
        </w:rPr>
        <w:t xml:space="preserve">Réservation d’enseignements en début </w:t>
      </w:r>
      <w:proofErr w:type="gramStart"/>
      <w:r>
        <w:rPr>
          <w:b/>
          <w:bCs/>
          <w:i/>
          <w:iCs/>
        </w:rPr>
        <w:t>d’année :</w:t>
      </w:r>
      <w:proofErr w:type="gramEnd"/>
    </w:p>
    <w:p w:rsidR="00C947A8" w:rsidRDefault="00C947A8" w:rsidP="00C947A8">
      <w:pPr>
        <w:spacing w:line="240" w:lineRule="auto"/>
      </w:pPr>
      <w:r>
        <w:t xml:space="preserve">Lorsque tous les enseignants auront fait leurs demandes de réservation (en fonction des caractéristiques de salle </w:t>
      </w:r>
      <w:proofErr w:type="gramStart"/>
      <w:r>
        <w:t>et</w:t>
      </w:r>
      <w:proofErr w:type="gramEnd"/>
      <w:r>
        <w:t xml:space="preserve"> des créneaux), des salles seront affectés aux demandes validant ainsi la réservation.</w:t>
      </w:r>
    </w:p>
    <w:p w:rsidR="00C947A8" w:rsidRDefault="00C947A8" w:rsidP="00C947A8">
      <w:pPr>
        <w:spacing w:line="240" w:lineRule="auto"/>
      </w:pPr>
      <w:r>
        <w:t xml:space="preserve">Après </w:t>
      </w:r>
      <w:proofErr w:type="gramStart"/>
      <w:r>
        <w:t>ce</w:t>
      </w:r>
      <w:proofErr w:type="gramEnd"/>
      <w:r>
        <w:t xml:space="preserve"> premier jet d’affectations, des réservations seront considérées comme impossibles donc rejetées, et les enseignants connaîtront la liste de toutes les salles restantes disponibles aux différents créneaux sur l’année.</w:t>
      </w:r>
    </w:p>
    <w:p w:rsidR="00C947A8" w:rsidRDefault="00C947A8" w:rsidP="00C947A8">
      <w:pPr>
        <w:spacing w:line="240" w:lineRule="auto"/>
      </w:pPr>
      <w:r>
        <w:t>Les responsables devront gérer les conflits de salles et entre enseignants selon leurs niveaux de responsabilité (</w:t>
      </w:r>
      <w:proofErr w:type="gramStart"/>
      <w:r>
        <w:t>exemple :</w:t>
      </w:r>
      <w:proofErr w:type="gramEnd"/>
      <w:r>
        <w:t xml:space="preserve"> le responsable des études gère un conflit entre des responsables d’UE). </w:t>
      </w:r>
    </w:p>
    <w:p w:rsidR="00C947A8" w:rsidRDefault="00C947A8" w:rsidP="00C947A8">
      <w:pPr>
        <w:spacing w:line="240" w:lineRule="auto"/>
      </w:pPr>
    </w:p>
    <w:p w:rsidR="00C947A8" w:rsidRDefault="00C947A8" w:rsidP="00C947A8">
      <w:pPr>
        <w:pStyle w:val="Titre2"/>
        <w:numPr>
          <w:ilvl w:val="0"/>
          <w:numId w:val="19"/>
        </w:numPr>
      </w:pPr>
      <w:bookmarkStart w:id="58" w:name="_Toc316247721"/>
      <w:r>
        <w:t>Consultation</w:t>
      </w:r>
      <w:r w:rsidRPr="006A7280">
        <w:t xml:space="preserve"> des demandes non abouties</w:t>
      </w:r>
      <w:bookmarkEnd w:id="58"/>
    </w:p>
    <w:p w:rsidR="00C947A8" w:rsidRPr="008253A0" w:rsidRDefault="00C947A8" w:rsidP="00C947A8"/>
    <w:p w:rsidR="00C947A8" w:rsidRPr="00213937"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Pr="00F37084" w:rsidRDefault="00C947A8" w:rsidP="00C947A8">
      <w:r>
        <w:t xml:space="preserve">Le responsable du planning peut consulter toutes les demandes de réservation qui n’ont pas abouties suite au lancement de l’algorithme d’affectation des salles. </w:t>
      </w:r>
    </w:p>
    <w:p w:rsidR="00C947A8" w:rsidRPr="00F37084" w:rsidRDefault="00C947A8" w:rsidP="00C947A8">
      <w:pPr>
        <w:rPr>
          <w:b/>
        </w:rPr>
      </w:pPr>
      <w:r w:rsidRPr="00F37084">
        <w:rPr>
          <w:b/>
        </w:rPr>
        <w:t>Enchainement des événements.</w:t>
      </w:r>
    </w:p>
    <w:p w:rsidR="00C947A8" w:rsidRDefault="00C947A8" w:rsidP="00C947A8">
      <w:r>
        <w:t xml:space="preserve">L’utilisateur peut regarder les demandes dans la liste, </w:t>
      </w:r>
      <w:proofErr w:type="gramStart"/>
      <w:r>
        <w:t>Il</w:t>
      </w:r>
      <w:proofErr w:type="gramEnd"/>
      <w:r>
        <w:t xml:space="preserve"> peut donc voir toutes les caractéristiques de ces demandes. C'est-à-dire la personne qui l’a faite, quel jour, à quel créneau, les caractéristiques de salle choisies </w:t>
      </w:r>
      <w:proofErr w:type="gramStart"/>
      <w:r>
        <w:t>et</w:t>
      </w:r>
      <w:proofErr w:type="gramEnd"/>
      <w:r>
        <w:t xml:space="preserve"> enfin le type de réservation (nom de la matière ou réunion). </w:t>
      </w:r>
    </w:p>
    <w:p w:rsidR="00C947A8" w:rsidRDefault="00C947A8" w:rsidP="00C947A8">
      <w:proofErr w:type="gramStart"/>
      <w:r>
        <w:lastRenderedPageBreak/>
        <w:t>Il</w:t>
      </w:r>
      <w:proofErr w:type="gramEnd"/>
      <w:r>
        <w:t xml:space="preserve"> peut ensuite choisir une de ces demandes pour accéder à l’interface de modification et de validation des demandes.</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t>Aucun</w:t>
      </w:r>
      <w:r>
        <w:t>e</w:t>
      </w:r>
      <w:r w:rsidRPr="00AC2006">
        <w:t>.</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On peut accéder à cette interface uniquement en étant authentifié en tant que responsable du planning</w:t>
      </w:r>
      <w:r w:rsidRPr="00AC2006">
        <w:t>.</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AC2006" w:rsidRDefault="00C947A8" w:rsidP="00C947A8">
      <w:r>
        <w:t xml:space="preserve">Si une demande </w:t>
      </w:r>
      <w:proofErr w:type="gramStart"/>
      <w:r>
        <w:t>est</w:t>
      </w:r>
      <w:proofErr w:type="gramEnd"/>
      <w:r>
        <w:t xml:space="preserve"> validée, alors elle disparaît de la liste.</w:t>
      </w:r>
    </w:p>
    <w:p w:rsidR="00C947A8" w:rsidRPr="005343F0" w:rsidRDefault="00C947A8" w:rsidP="00C947A8">
      <w:pPr>
        <w:rPr>
          <w:rFonts w:ascii="Calibri" w:eastAsia="Calibri" w:hAnsi="Calibri" w:cs="Times New Roman"/>
          <w:b/>
        </w:rPr>
      </w:pPr>
      <w:proofErr w:type="gramStart"/>
      <w:r w:rsidRPr="005343F0">
        <w:rPr>
          <w:rFonts w:ascii="Calibri" w:eastAsia="Calibri" w:hAnsi="Calibri" w:cs="Times New Roman"/>
          <w:b/>
        </w:rPr>
        <w:t>Points</w:t>
      </w:r>
      <w:proofErr w:type="gramEnd"/>
      <w:r w:rsidRPr="005343F0">
        <w:rPr>
          <w:b/>
        </w:rPr>
        <w:t xml:space="preserve"> d’e</w:t>
      </w:r>
      <w:r w:rsidRPr="005343F0">
        <w:rPr>
          <w:rFonts w:ascii="Calibri" w:eastAsia="Calibri" w:hAnsi="Calibri" w:cs="Times New Roman"/>
          <w:b/>
        </w:rPr>
        <w:t xml:space="preserve">xtension </w:t>
      </w:r>
    </w:p>
    <w:p w:rsidR="00C947A8" w:rsidRDefault="00C947A8" w:rsidP="00C947A8">
      <w:r>
        <w:t>Aucun.</w:t>
      </w:r>
    </w:p>
    <w:p w:rsidR="00C947A8" w:rsidRDefault="00C947A8" w:rsidP="00C947A8"/>
    <w:p w:rsidR="00C947A8" w:rsidRDefault="00C947A8" w:rsidP="00C947A8">
      <w:pPr>
        <w:pStyle w:val="Titre2"/>
        <w:numPr>
          <w:ilvl w:val="0"/>
          <w:numId w:val="19"/>
        </w:numPr>
      </w:pPr>
      <w:bookmarkStart w:id="59" w:name="_Toc316247722"/>
      <w:r w:rsidRPr="006A7280">
        <w:t xml:space="preserve">Modification </w:t>
      </w:r>
      <w:proofErr w:type="gramStart"/>
      <w:r w:rsidRPr="006A7280">
        <w:t>et</w:t>
      </w:r>
      <w:proofErr w:type="gramEnd"/>
      <w:r w:rsidRPr="006A7280">
        <w:t xml:space="preserve"> validation des demandes</w:t>
      </w:r>
      <w:bookmarkEnd w:id="59"/>
    </w:p>
    <w:p w:rsidR="00C947A8" w:rsidRPr="0067251D" w:rsidRDefault="00C947A8" w:rsidP="00C947A8">
      <w:r>
        <w:t>(Voir maquette précédente)</w:t>
      </w:r>
    </w:p>
    <w:p w:rsidR="00C947A8"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Pr="0067251D" w:rsidRDefault="00C947A8" w:rsidP="00C947A8">
      <w:pPr>
        <w:rPr>
          <w:rFonts w:ascii="Calibri" w:eastAsia="Calibri" w:hAnsi="Calibri" w:cs="Times New Roman"/>
        </w:rPr>
      </w:pPr>
      <w:r>
        <w:rPr>
          <w:rFonts w:ascii="Calibri" w:eastAsia="Calibri" w:hAnsi="Calibri" w:cs="Times New Roman"/>
        </w:rPr>
        <w:t xml:space="preserve">Quand on traite une demande on accède à une interface qui permet au responsable de consulter les paramètres de cette réservation ainsi que les coordonnées de la personne qui l’a faite. De cette manière, </w:t>
      </w:r>
      <w:proofErr w:type="gramStart"/>
      <w:r>
        <w:rPr>
          <w:rFonts w:ascii="Calibri" w:eastAsia="Calibri" w:hAnsi="Calibri" w:cs="Times New Roman"/>
        </w:rPr>
        <w:t>il</w:t>
      </w:r>
      <w:proofErr w:type="gramEnd"/>
      <w:r>
        <w:rPr>
          <w:rFonts w:ascii="Calibri" w:eastAsia="Calibri" w:hAnsi="Calibri" w:cs="Times New Roman"/>
        </w:rPr>
        <w:t xml:space="preserve"> peut contacter cette personne pour trouver un arrangement et ensuite modifier la réservation puis la valider. </w:t>
      </w:r>
    </w:p>
    <w:p w:rsidR="00C947A8" w:rsidRDefault="00C947A8" w:rsidP="00C947A8">
      <w:pPr>
        <w:rPr>
          <w:b/>
        </w:rPr>
      </w:pPr>
      <w:r w:rsidRPr="00F37084">
        <w:rPr>
          <w:b/>
        </w:rPr>
        <w:t>Enchainement des événements.</w:t>
      </w:r>
    </w:p>
    <w:p w:rsidR="00C947A8" w:rsidRDefault="00C947A8" w:rsidP="00C947A8">
      <w:pPr>
        <w:rPr>
          <w:rFonts w:ascii="Calibri" w:eastAsia="Calibri" w:hAnsi="Calibri" w:cs="Times New Roman"/>
        </w:rPr>
      </w:pPr>
      <w:r>
        <w:rPr>
          <w:rFonts w:ascii="Calibri" w:eastAsia="Calibri" w:hAnsi="Calibri" w:cs="Times New Roman"/>
        </w:rPr>
        <w:t xml:space="preserve">L’utilisateur peut consulter tous les paramètres de la demande, notamment les nom et prénom de la personne qui a réservé, son e-mail ainsi que son numéro de téléphone pour pouvoir la contacter, le type de réservation (TD de mathématiques, cours de comptabilité, réunion, etc.). </w:t>
      </w:r>
      <w:proofErr w:type="gramStart"/>
      <w:r>
        <w:rPr>
          <w:rFonts w:ascii="Calibri" w:eastAsia="Calibri" w:hAnsi="Calibri" w:cs="Times New Roman"/>
        </w:rPr>
        <w:t>Il</w:t>
      </w:r>
      <w:proofErr w:type="gramEnd"/>
      <w:r>
        <w:rPr>
          <w:rFonts w:ascii="Calibri" w:eastAsia="Calibri" w:hAnsi="Calibri" w:cs="Times New Roman"/>
        </w:rPr>
        <w:t xml:space="preserve"> peut ensuite voir les caractéristiques de la salle demandée, la date et le créneau choisis. </w:t>
      </w:r>
      <w:proofErr w:type="gramStart"/>
      <w:r>
        <w:rPr>
          <w:rFonts w:ascii="Calibri" w:eastAsia="Calibri" w:hAnsi="Calibri" w:cs="Times New Roman"/>
        </w:rPr>
        <w:t>Il</w:t>
      </w:r>
      <w:proofErr w:type="gramEnd"/>
      <w:r>
        <w:rPr>
          <w:rFonts w:ascii="Calibri" w:eastAsia="Calibri" w:hAnsi="Calibri" w:cs="Times New Roman"/>
        </w:rPr>
        <w:t xml:space="preserve"> peut dans certains cas, suite à des négociations avec le demandeur, modifier les caractéristiques demandées.</w:t>
      </w:r>
    </w:p>
    <w:p w:rsidR="00C947A8" w:rsidRDefault="00C947A8" w:rsidP="00C947A8">
      <w:pPr>
        <w:rPr>
          <w:rFonts w:ascii="Calibri" w:eastAsia="Calibri" w:hAnsi="Calibri" w:cs="Times New Roman"/>
        </w:rPr>
      </w:pPr>
      <w:proofErr w:type="gramStart"/>
      <w:r>
        <w:rPr>
          <w:rFonts w:ascii="Calibri" w:eastAsia="Calibri" w:hAnsi="Calibri" w:cs="Times New Roman"/>
        </w:rPr>
        <w:t>Il</w:t>
      </w:r>
      <w:proofErr w:type="gramEnd"/>
      <w:r>
        <w:rPr>
          <w:rFonts w:ascii="Calibri" w:eastAsia="Calibri" w:hAnsi="Calibri" w:cs="Times New Roman"/>
        </w:rPr>
        <w:t xml:space="preserve"> peut visualiser sous forme d’emploi du temps la semaine où a lieu la réservation (on peut changer de semaine avec des flèches). Dans celle-ci </w:t>
      </w:r>
      <w:proofErr w:type="gramStart"/>
      <w:r>
        <w:rPr>
          <w:rFonts w:ascii="Calibri" w:eastAsia="Calibri" w:hAnsi="Calibri" w:cs="Times New Roman"/>
        </w:rPr>
        <w:t>il</w:t>
      </w:r>
      <w:proofErr w:type="gramEnd"/>
      <w:r>
        <w:rPr>
          <w:rFonts w:ascii="Calibri" w:eastAsia="Calibri" w:hAnsi="Calibri" w:cs="Times New Roman"/>
        </w:rPr>
        <w:t xml:space="preserve"> peut voir en gris les créneaux qui ne sont pas disponibles pour les caractéristiques choisies (il n’y a aucune salle). En encadré rouge, </w:t>
      </w:r>
      <w:proofErr w:type="gramStart"/>
      <w:r>
        <w:rPr>
          <w:rFonts w:ascii="Calibri" w:eastAsia="Calibri" w:hAnsi="Calibri" w:cs="Times New Roman"/>
        </w:rPr>
        <w:t>il</w:t>
      </w:r>
      <w:proofErr w:type="gramEnd"/>
      <w:r>
        <w:rPr>
          <w:rFonts w:ascii="Calibri" w:eastAsia="Calibri" w:hAnsi="Calibri" w:cs="Times New Roman"/>
        </w:rPr>
        <w:t xml:space="preserve"> peut voir là où se situe la demande de réservation. Enfin, en vert, </w:t>
      </w:r>
      <w:proofErr w:type="gramStart"/>
      <w:r>
        <w:rPr>
          <w:rFonts w:ascii="Calibri" w:eastAsia="Calibri" w:hAnsi="Calibri" w:cs="Times New Roman"/>
        </w:rPr>
        <w:t>il</w:t>
      </w:r>
      <w:proofErr w:type="gramEnd"/>
      <w:r>
        <w:rPr>
          <w:rFonts w:ascii="Calibri" w:eastAsia="Calibri" w:hAnsi="Calibri" w:cs="Times New Roman"/>
        </w:rPr>
        <w:t xml:space="preserve"> peut voir les créneaux pour lesquels il y a des salles disponibles avec ces caractéristiques.</w:t>
      </w:r>
    </w:p>
    <w:p w:rsidR="00C947A8" w:rsidRDefault="00C947A8" w:rsidP="00C947A8">
      <w:pPr>
        <w:rPr>
          <w:rFonts w:ascii="Calibri" w:eastAsia="Calibri" w:hAnsi="Calibri" w:cs="Times New Roman"/>
        </w:rPr>
      </w:pPr>
      <w:r>
        <w:rPr>
          <w:rFonts w:ascii="Calibri" w:eastAsia="Calibri" w:hAnsi="Calibri" w:cs="Times New Roman"/>
        </w:rPr>
        <w:t xml:space="preserve">Le responsable peut donc se mettre d’accord avec le demandeur pour sélectionner </w:t>
      </w:r>
      <w:proofErr w:type="gramStart"/>
      <w:r>
        <w:rPr>
          <w:rFonts w:ascii="Calibri" w:eastAsia="Calibri" w:hAnsi="Calibri" w:cs="Times New Roman"/>
        </w:rPr>
        <w:t>un</w:t>
      </w:r>
      <w:proofErr w:type="gramEnd"/>
      <w:r>
        <w:rPr>
          <w:rFonts w:ascii="Calibri" w:eastAsia="Calibri" w:hAnsi="Calibri" w:cs="Times New Roman"/>
        </w:rPr>
        <w:t xml:space="preserve"> autre créneau. Si c’est le </w:t>
      </w:r>
      <w:proofErr w:type="gramStart"/>
      <w:r>
        <w:rPr>
          <w:rFonts w:ascii="Calibri" w:eastAsia="Calibri" w:hAnsi="Calibri" w:cs="Times New Roman"/>
        </w:rPr>
        <w:t>cas</w:t>
      </w:r>
      <w:proofErr w:type="gramEnd"/>
      <w:r>
        <w:rPr>
          <w:rFonts w:ascii="Calibri" w:eastAsia="Calibri" w:hAnsi="Calibri" w:cs="Times New Roman"/>
        </w:rPr>
        <w:t>, il lui suffit de cliquer à l’endroit de ce créneau pour modifier les données de la réservation.</w:t>
      </w:r>
    </w:p>
    <w:p w:rsidR="00C947A8" w:rsidRPr="00C867EF" w:rsidRDefault="00C947A8" w:rsidP="00C947A8">
      <w:pPr>
        <w:rPr>
          <w:rFonts w:ascii="Calibri" w:eastAsia="Calibri" w:hAnsi="Calibri" w:cs="Times New Roman"/>
        </w:rPr>
      </w:pPr>
      <w:r>
        <w:rPr>
          <w:rFonts w:ascii="Calibri" w:eastAsia="Calibri" w:hAnsi="Calibri" w:cs="Times New Roman"/>
        </w:rPr>
        <w:t xml:space="preserve">Ensuite </w:t>
      </w:r>
      <w:proofErr w:type="gramStart"/>
      <w:r>
        <w:rPr>
          <w:rFonts w:ascii="Calibri" w:eastAsia="Calibri" w:hAnsi="Calibri" w:cs="Times New Roman"/>
        </w:rPr>
        <w:t>il</w:t>
      </w:r>
      <w:proofErr w:type="gramEnd"/>
      <w:r>
        <w:rPr>
          <w:rFonts w:ascii="Calibri" w:eastAsia="Calibri" w:hAnsi="Calibri" w:cs="Times New Roman"/>
        </w:rPr>
        <w:t xml:space="preserve"> ne lui reste plus qu’à valider la demande.</w:t>
      </w:r>
    </w:p>
    <w:p w:rsidR="00C947A8" w:rsidRPr="00AC2006" w:rsidRDefault="00C947A8" w:rsidP="00C947A8">
      <w:pPr>
        <w:rPr>
          <w:rFonts w:ascii="Calibri" w:eastAsia="Calibri" w:hAnsi="Calibri" w:cs="Times New Roman"/>
          <w:b/>
        </w:rPr>
      </w:pPr>
      <w:r>
        <w:rPr>
          <w:b/>
        </w:rPr>
        <w:lastRenderedPageBreak/>
        <w:t>Conditions spéciales</w:t>
      </w:r>
    </w:p>
    <w:p w:rsidR="00C947A8" w:rsidRPr="00AC2006" w:rsidRDefault="00C947A8" w:rsidP="00C947A8">
      <w:pPr>
        <w:rPr>
          <w:rFonts w:ascii="Calibri" w:eastAsia="Calibri" w:hAnsi="Calibri" w:cs="Times New Roman"/>
        </w:rPr>
      </w:pPr>
      <w:r w:rsidRPr="00AC2006">
        <w:t>Aucun.</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On peut accéder à cette interface uniquement en étant authentifié en tant que responsable du planning</w:t>
      </w:r>
      <w:r w:rsidRPr="00AC2006">
        <w:t>.</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AC2006" w:rsidRDefault="00C947A8" w:rsidP="00C947A8">
      <w:r w:rsidRPr="00AC2006">
        <w:t xml:space="preserve">Si </w:t>
      </w:r>
      <w:r>
        <w:t>la demande</w:t>
      </w:r>
      <w:r w:rsidRPr="00AC2006">
        <w:t xml:space="preserve"> </w:t>
      </w:r>
      <w:proofErr w:type="gramStart"/>
      <w:r w:rsidRPr="00AC2006">
        <w:t>est</w:t>
      </w:r>
      <w:proofErr w:type="gramEnd"/>
      <w:r w:rsidRPr="00AC2006">
        <w:t xml:space="preserve"> validée, alors </w:t>
      </w:r>
      <w:r>
        <w:t>la réservation est enregistrée dans le système</w:t>
      </w:r>
      <w:r w:rsidRPr="00AC2006">
        <w:t xml:space="preserve">. </w:t>
      </w:r>
      <w:r>
        <w:t>Sinon, l’état reste inchangé.</w:t>
      </w:r>
    </w:p>
    <w:p w:rsidR="00C947A8" w:rsidRPr="005343F0" w:rsidRDefault="00C947A8" w:rsidP="00C947A8">
      <w:pPr>
        <w:rPr>
          <w:rFonts w:ascii="Calibri" w:eastAsia="Calibri" w:hAnsi="Calibri" w:cs="Times New Roman"/>
          <w:b/>
        </w:rPr>
      </w:pPr>
      <w:proofErr w:type="gramStart"/>
      <w:r w:rsidRPr="005343F0">
        <w:rPr>
          <w:rFonts w:ascii="Calibri" w:eastAsia="Calibri" w:hAnsi="Calibri" w:cs="Times New Roman"/>
          <w:b/>
        </w:rPr>
        <w:t>Points</w:t>
      </w:r>
      <w:proofErr w:type="gramEnd"/>
      <w:r w:rsidRPr="005343F0">
        <w:rPr>
          <w:b/>
        </w:rPr>
        <w:t xml:space="preserve"> d’e</w:t>
      </w:r>
      <w:r w:rsidRPr="005343F0">
        <w:rPr>
          <w:rFonts w:ascii="Calibri" w:eastAsia="Calibri" w:hAnsi="Calibri" w:cs="Times New Roman"/>
          <w:b/>
        </w:rPr>
        <w:t xml:space="preserve">xtension </w:t>
      </w:r>
    </w:p>
    <w:p w:rsidR="00C947A8" w:rsidRDefault="00C947A8" w:rsidP="00C947A8">
      <w:r>
        <w:t>Aucun.</w:t>
      </w:r>
    </w:p>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 w:rsidR="00C947A8" w:rsidRDefault="00C947A8" w:rsidP="00C947A8">
      <w:pPr>
        <w:pStyle w:val="Titre1"/>
        <w:keepNext/>
        <w:keepLines/>
        <w:pageBreakBefore w:val="0"/>
        <w:numPr>
          <w:ilvl w:val="0"/>
          <w:numId w:val="18"/>
        </w:numPr>
        <w:spacing w:before="480" w:line="276" w:lineRule="auto"/>
      </w:pPr>
      <w:bookmarkStart w:id="60" w:name="_Toc316247723"/>
      <w:r>
        <w:lastRenderedPageBreak/>
        <w:t>En cours d’année</w:t>
      </w:r>
      <w:bookmarkEnd w:id="60"/>
    </w:p>
    <w:p w:rsidR="00C947A8" w:rsidRPr="009130AA" w:rsidRDefault="00C947A8" w:rsidP="00C947A8">
      <w:r>
        <w:rPr>
          <w:b/>
          <w:noProof/>
          <w:sz w:val="28"/>
          <w:lang w:eastAsia="fr-FR"/>
        </w:rPr>
        <w:drawing>
          <wp:inline distT="0" distB="0" distL="0" distR="0">
            <wp:extent cx="5633049" cy="8211215"/>
            <wp:effectExtent l="0" t="0" r="0" b="0"/>
            <wp:docPr id="12" name="Picture 20" descr="C:\Users\Damien\Downloads\UseCaseEnCours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mien\Downloads\UseCaseEnCoursDAnn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2867" cy="8210949"/>
                    </a:xfrm>
                    <a:prstGeom prst="rect">
                      <a:avLst/>
                    </a:prstGeom>
                    <a:noFill/>
                    <a:ln>
                      <a:noFill/>
                    </a:ln>
                  </pic:spPr>
                </pic:pic>
              </a:graphicData>
            </a:graphic>
          </wp:inline>
        </w:drawing>
      </w:r>
    </w:p>
    <w:p w:rsidR="00C947A8" w:rsidRPr="00BC468F" w:rsidRDefault="00C947A8" w:rsidP="00C947A8">
      <w:pPr>
        <w:pStyle w:val="Titre2"/>
        <w:numPr>
          <w:ilvl w:val="0"/>
          <w:numId w:val="20"/>
        </w:numPr>
        <w:rPr>
          <w:rFonts w:eastAsia="Calibri"/>
        </w:rPr>
      </w:pPr>
      <w:bookmarkStart w:id="61" w:name="_Toc316247724"/>
      <w:r>
        <w:rPr>
          <w:rFonts w:eastAsia="Calibri"/>
        </w:rPr>
        <w:lastRenderedPageBreak/>
        <w:t>Demande de réservation réunion</w:t>
      </w:r>
      <w:bookmarkEnd w:id="61"/>
    </w:p>
    <w:p w:rsidR="00C947A8" w:rsidRDefault="00C947A8" w:rsidP="00C947A8">
      <w:pPr>
        <w:spacing w:line="240" w:lineRule="auto"/>
        <w:rPr>
          <w:b/>
          <w:bCs/>
        </w:rPr>
      </w:pPr>
    </w:p>
    <w:p w:rsidR="00C947A8" w:rsidRDefault="00C947A8" w:rsidP="00C947A8">
      <w:pPr>
        <w:spacing w:line="240" w:lineRule="auto"/>
        <w:rPr>
          <w:b/>
          <w:bCs/>
        </w:rPr>
      </w:pPr>
      <w:r>
        <w:rPr>
          <w:b/>
          <w:bCs/>
        </w:rPr>
        <w:t>Brève description</w:t>
      </w:r>
    </w:p>
    <w:p w:rsidR="00C947A8" w:rsidRDefault="00C947A8" w:rsidP="00C947A8">
      <w:pPr>
        <w:spacing w:line="240" w:lineRule="auto"/>
      </w:pPr>
      <w:r>
        <w:t xml:space="preserve">Ce </w:t>
      </w:r>
      <w:proofErr w:type="gramStart"/>
      <w:r>
        <w:t>cas</w:t>
      </w:r>
      <w:proofErr w:type="gramEnd"/>
      <w:r>
        <w:t xml:space="preserve"> d’utilisation décrit comment un utilisateur réalise une demande de réservation en cours d’année.</w:t>
      </w:r>
    </w:p>
    <w:p w:rsidR="00C947A8" w:rsidRDefault="00C947A8" w:rsidP="00C947A8">
      <w:pPr>
        <w:spacing w:line="240" w:lineRule="auto"/>
        <w:rPr>
          <w:b/>
          <w:bCs/>
        </w:rPr>
      </w:pPr>
      <w:r>
        <w:rPr>
          <w:b/>
          <w:bCs/>
        </w:rPr>
        <w:t>Enchaînement des événements.</w:t>
      </w:r>
    </w:p>
    <w:p w:rsidR="00C947A8" w:rsidRDefault="00C947A8" w:rsidP="00C947A8">
      <w:pPr>
        <w:spacing w:line="240" w:lineRule="auto"/>
      </w:pPr>
      <w:r>
        <w:t xml:space="preserve">Ce </w:t>
      </w:r>
      <w:proofErr w:type="gramStart"/>
      <w:r>
        <w:t>cas</w:t>
      </w:r>
      <w:proofErr w:type="gramEnd"/>
      <w:r>
        <w:t xml:space="preserve"> d’utilisation commence quand l’acteur clique sur un bouton « Demande de Réservation » après s’être logué.</w:t>
      </w:r>
    </w:p>
    <w:p w:rsidR="00C947A8" w:rsidRDefault="00C947A8" w:rsidP="00C947A8">
      <w:pPr>
        <w:spacing w:line="240" w:lineRule="auto"/>
        <w:rPr>
          <w:i/>
          <w:iCs/>
          <w:u w:val="single"/>
        </w:rPr>
      </w:pPr>
      <w:r>
        <w:rPr>
          <w:i/>
          <w:iCs/>
          <w:u w:val="single"/>
        </w:rPr>
        <w:t>Utilisation normale</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Le système affiche un calendrier à l’utilisateur</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L’utilisateur sélectionne une date sur le calendrier</w:t>
      </w:r>
    </w:p>
    <w:p w:rsidR="00C947A8" w:rsidRDefault="00C947A8" w:rsidP="00C947A8">
      <w:pPr>
        <w:numPr>
          <w:ilvl w:val="0"/>
          <w:numId w:val="2"/>
        </w:numPr>
        <w:tabs>
          <w:tab w:val="clear" w:pos="720"/>
          <w:tab w:val="num" w:pos="0"/>
          <w:tab w:val="num" w:pos="1068"/>
        </w:tabs>
        <w:spacing w:after="0"/>
        <w:ind w:left="1068"/>
      </w:pPr>
      <w:r>
        <w:t xml:space="preserve">En fonction de la date, le système affiche une liste de créneaux </w:t>
      </w:r>
      <w:proofErr w:type="gramStart"/>
      <w:r>
        <w:t>et</w:t>
      </w:r>
      <w:proofErr w:type="gramEnd"/>
      <w:r>
        <w:t xml:space="preserve"> de caractéristiques disponibles ainsi que le nombre de salles disponibles estimé associé.</w:t>
      </w:r>
    </w:p>
    <w:p w:rsidR="00C947A8" w:rsidRDefault="00C947A8" w:rsidP="00C947A8">
      <w:pPr>
        <w:numPr>
          <w:ilvl w:val="0"/>
          <w:numId w:val="2"/>
        </w:numPr>
        <w:tabs>
          <w:tab w:val="clear" w:pos="720"/>
          <w:tab w:val="num" w:pos="0"/>
          <w:tab w:val="num" w:pos="1068"/>
        </w:tabs>
        <w:spacing w:after="0"/>
        <w:ind w:left="1068"/>
      </w:pPr>
      <w:r>
        <w:t xml:space="preserve">Au fur </w:t>
      </w:r>
      <w:proofErr w:type="gramStart"/>
      <w:r>
        <w:t>et</w:t>
      </w:r>
      <w:proofErr w:type="gramEnd"/>
      <w:r>
        <w:t xml:space="preserve"> à mesure des choix de l’utilisateur, ces listes sont mises à jour en fonction des disponibilités de salles (la sélection de créneau ou de caractéristiques n’est plus possible s’il n’y a pas de salles disponibles qui correspondent au choix de l’utilisateur) ainsi que le nombre de salles disponibles estimé. </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L’utilisateur valide son choi</w:t>
      </w:r>
      <w:r>
        <w:t>x</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La demande de réservation est enregistrée dans le système</w:t>
      </w:r>
    </w:p>
    <w:p w:rsidR="00C947A8" w:rsidRPr="00C74FE4" w:rsidRDefault="00C947A8" w:rsidP="00C947A8">
      <w:pPr>
        <w:spacing w:line="240" w:lineRule="auto"/>
        <w:rPr>
          <w:i/>
          <w:iCs/>
          <w:u w:val="single"/>
        </w:rPr>
      </w:pPr>
      <w:r>
        <w:rPr>
          <w:i/>
          <w:iCs/>
          <w:u w:val="single"/>
        </w:rPr>
        <w:t>Commentaires</w:t>
      </w:r>
    </w:p>
    <w:p w:rsidR="00C947A8" w:rsidRDefault="00C947A8" w:rsidP="00C947A8">
      <w:pPr>
        <w:spacing w:after="0" w:line="240" w:lineRule="auto"/>
      </w:pPr>
      <w:r>
        <w:t xml:space="preserve">La date du calendrier sélectionnée par défaut </w:t>
      </w:r>
      <w:proofErr w:type="gramStart"/>
      <w:r>
        <w:t>est</w:t>
      </w:r>
      <w:proofErr w:type="gramEnd"/>
      <w:r>
        <w:t xml:space="preserve"> celle du jour même. L’utilisateur aura aussi la possibilité de préciser </w:t>
      </w:r>
      <w:proofErr w:type="gramStart"/>
      <w:r>
        <w:t>sa</w:t>
      </w:r>
      <w:proofErr w:type="gramEnd"/>
      <w:r>
        <w:t xml:space="preserve"> demande dans le champ “Commentaires”.</w:t>
      </w:r>
    </w:p>
    <w:p w:rsidR="00C947A8" w:rsidRDefault="00C947A8" w:rsidP="00C947A8">
      <w:pPr>
        <w:spacing w:after="0" w:line="240" w:lineRule="auto"/>
      </w:pPr>
    </w:p>
    <w:p w:rsidR="00C947A8" w:rsidRDefault="00C947A8" w:rsidP="00C947A8">
      <w:pPr>
        <w:spacing w:after="0" w:line="240" w:lineRule="auto"/>
      </w:pPr>
      <w:r>
        <w:t xml:space="preserve">Dans le </w:t>
      </w:r>
      <w:proofErr w:type="gramStart"/>
      <w:r>
        <w:t>cas</w:t>
      </w:r>
      <w:proofErr w:type="gramEnd"/>
      <w:r>
        <w:t xml:space="preserve"> où il n’y a plus de créneaux disponibles ou plus de salle aux caractéristiques données disponibles pour une date ou plus de salle disponible à une certaine date, l’utilisateur ne pourra pas valider sa réservation. </w:t>
      </w:r>
      <w:proofErr w:type="gramStart"/>
      <w:r>
        <w:t>Il</w:t>
      </w:r>
      <w:proofErr w:type="gramEnd"/>
      <w:r>
        <w:t xml:space="preserve"> pourra donc revenir à la sélection précédente pour modifier ses choix ou annuler. Pour </w:t>
      </w:r>
      <w:proofErr w:type="gramStart"/>
      <w:r>
        <w:t>ce</w:t>
      </w:r>
      <w:proofErr w:type="gramEnd"/>
      <w:r>
        <w:t xml:space="preserve"> dernier cas, le cas d’utilisation se termine.</w:t>
      </w:r>
    </w:p>
    <w:p w:rsidR="00C947A8" w:rsidRDefault="00C947A8" w:rsidP="00C947A8">
      <w:pPr>
        <w:spacing w:line="240" w:lineRule="auto"/>
        <w:rPr>
          <w:b/>
          <w:bCs/>
        </w:rPr>
      </w:pPr>
    </w:p>
    <w:p w:rsidR="00C947A8" w:rsidRDefault="00C947A8" w:rsidP="00C947A8">
      <w:pPr>
        <w:spacing w:line="240" w:lineRule="auto"/>
        <w:rPr>
          <w:i/>
          <w:iCs/>
          <w:u w:val="single"/>
        </w:rPr>
      </w:pPr>
      <w:proofErr w:type="gramStart"/>
      <w:r>
        <w:rPr>
          <w:i/>
          <w:iCs/>
          <w:u w:val="single"/>
        </w:rPr>
        <w:t>Cas</w:t>
      </w:r>
      <w:proofErr w:type="gramEnd"/>
      <w:r>
        <w:rPr>
          <w:i/>
          <w:iCs/>
          <w:u w:val="single"/>
        </w:rPr>
        <w:t xml:space="preserve"> de mauvaise utilisation</w:t>
      </w:r>
    </w:p>
    <w:p w:rsidR="00C947A8" w:rsidRPr="0025763E" w:rsidRDefault="00C947A8" w:rsidP="00C947A8">
      <w:pPr>
        <w:spacing w:line="240" w:lineRule="auto"/>
      </w:pPr>
      <w:r>
        <w:t xml:space="preserve">Aucun mauvais </w:t>
      </w:r>
      <w:proofErr w:type="gramStart"/>
      <w:r>
        <w:t>cas</w:t>
      </w:r>
      <w:proofErr w:type="gramEnd"/>
      <w:r>
        <w:t xml:space="preserve"> d’utilisation.</w:t>
      </w:r>
    </w:p>
    <w:p w:rsidR="00C947A8" w:rsidRDefault="00C947A8" w:rsidP="00C947A8">
      <w:pPr>
        <w:spacing w:line="240" w:lineRule="auto"/>
        <w:rPr>
          <w:b/>
          <w:bCs/>
        </w:rPr>
      </w:pPr>
      <w:r>
        <w:rPr>
          <w:b/>
          <w:bCs/>
        </w:rPr>
        <w:t>Conditions spéciales</w:t>
      </w:r>
    </w:p>
    <w:p w:rsidR="00C947A8" w:rsidRDefault="00C947A8" w:rsidP="00C947A8">
      <w:pPr>
        <w:spacing w:after="0" w:line="240" w:lineRule="auto"/>
      </w:pPr>
      <w:r>
        <w:t xml:space="preserve">Dans le </w:t>
      </w:r>
      <w:proofErr w:type="gramStart"/>
      <w:r>
        <w:t>cas</w:t>
      </w:r>
      <w:proofErr w:type="gramEnd"/>
      <w:r>
        <w:t xml:space="preserve"> d’une demande exceptionnelle, l’utilisateur devra contacter le responsable des études (s’il s’agit d’un enseignement) ou le responsable emploi du temps (sinon).</w:t>
      </w:r>
    </w:p>
    <w:p w:rsidR="00C947A8" w:rsidRDefault="00C947A8" w:rsidP="00C947A8">
      <w:pPr>
        <w:spacing w:line="240" w:lineRule="auto"/>
        <w:rPr>
          <w:b/>
          <w:bCs/>
        </w:rPr>
      </w:pPr>
    </w:p>
    <w:p w:rsidR="00C947A8" w:rsidRDefault="00C947A8" w:rsidP="00C947A8">
      <w:pPr>
        <w:spacing w:line="240" w:lineRule="auto"/>
        <w:rPr>
          <w:b/>
          <w:bCs/>
        </w:rPr>
      </w:pPr>
      <w:r>
        <w:rPr>
          <w:b/>
          <w:bCs/>
        </w:rPr>
        <w:t>Pré-conditions</w:t>
      </w:r>
    </w:p>
    <w:p w:rsidR="00C947A8" w:rsidRDefault="00C947A8" w:rsidP="00C947A8">
      <w:pPr>
        <w:spacing w:after="0" w:line="240" w:lineRule="auto"/>
      </w:pPr>
      <w:r>
        <w:t xml:space="preserve">Les caractéristiques de salles </w:t>
      </w:r>
      <w:proofErr w:type="gramStart"/>
      <w:r>
        <w:t>et</w:t>
      </w:r>
      <w:proofErr w:type="gramEnd"/>
      <w:r>
        <w:t xml:space="preserve"> les créneaux sont dans la base de données.</w:t>
      </w:r>
    </w:p>
    <w:p w:rsidR="00C947A8" w:rsidRDefault="00C947A8" w:rsidP="00C947A8">
      <w:pPr>
        <w:spacing w:after="0" w:line="240" w:lineRule="auto"/>
      </w:pPr>
      <w:r>
        <w:t xml:space="preserve">L’utilisateur </w:t>
      </w:r>
      <w:proofErr w:type="gramStart"/>
      <w:r>
        <w:t>est</w:t>
      </w:r>
      <w:proofErr w:type="gramEnd"/>
      <w:r>
        <w:t xml:space="preserve"> loggué. </w:t>
      </w:r>
    </w:p>
    <w:p w:rsidR="00C947A8" w:rsidRDefault="00C947A8" w:rsidP="00C947A8">
      <w:pPr>
        <w:spacing w:after="0" w:line="240" w:lineRule="auto"/>
      </w:pPr>
      <w:r>
        <w:t>La fenêtre de réservation d’un enseignement n’est disponible que pour les enseignants.</w:t>
      </w:r>
    </w:p>
    <w:p w:rsidR="00C947A8" w:rsidRDefault="00C947A8" w:rsidP="00C947A8">
      <w:pPr>
        <w:spacing w:after="0" w:line="240" w:lineRule="auto"/>
      </w:pPr>
    </w:p>
    <w:p w:rsidR="00C947A8" w:rsidRDefault="00C947A8" w:rsidP="00C947A8">
      <w:pPr>
        <w:spacing w:line="240" w:lineRule="auto"/>
        <w:rPr>
          <w:b/>
          <w:bCs/>
        </w:rPr>
      </w:pPr>
      <w:r>
        <w:rPr>
          <w:b/>
          <w:bCs/>
        </w:rPr>
        <w:t>Post-conditions</w:t>
      </w:r>
    </w:p>
    <w:p w:rsidR="00C947A8" w:rsidRDefault="00C947A8" w:rsidP="00C947A8">
      <w:pPr>
        <w:spacing w:line="240" w:lineRule="auto"/>
      </w:pPr>
      <w:r>
        <w:lastRenderedPageBreak/>
        <w:t xml:space="preserve">Si le </w:t>
      </w:r>
      <w:proofErr w:type="gramStart"/>
      <w:r>
        <w:t>cas</w:t>
      </w:r>
      <w:proofErr w:type="gramEnd"/>
      <w:r>
        <w:t xml:space="preserve"> d’utilisation est validé, alors la demande de réservation est stockée dans le système. En </w:t>
      </w:r>
      <w:proofErr w:type="gramStart"/>
      <w:r>
        <w:t>cas</w:t>
      </w:r>
      <w:proofErr w:type="gramEnd"/>
      <w:r>
        <w:t xml:space="preserve"> d’annulation, l’état reste inchangé.</w:t>
      </w:r>
    </w:p>
    <w:p w:rsidR="00C947A8" w:rsidRDefault="00C947A8" w:rsidP="00C947A8">
      <w:pPr>
        <w:spacing w:line="240" w:lineRule="auto"/>
        <w:rPr>
          <w:b/>
          <w:bCs/>
        </w:rPr>
      </w:pPr>
      <w:proofErr w:type="gramStart"/>
      <w:r>
        <w:rPr>
          <w:b/>
          <w:bCs/>
        </w:rPr>
        <w:t>Points</w:t>
      </w:r>
      <w:proofErr w:type="gramEnd"/>
      <w:r>
        <w:rPr>
          <w:b/>
          <w:bCs/>
        </w:rPr>
        <w:t xml:space="preserve"> d’extension </w:t>
      </w:r>
    </w:p>
    <w:p w:rsidR="00C947A8" w:rsidRPr="0099239B" w:rsidRDefault="00C947A8" w:rsidP="00C947A8">
      <w:r>
        <w:t>Aucun.</w:t>
      </w:r>
    </w:p>
    <w:p w:rsidR="00C947A8" w:rsidRDefault="00C947A8" w:rsidP="00C947A8">
      <w:pPr>
        <w:pStyle w:val="Titre2"/>
        <w:numPr>
          <w:ilvl w:val="0"/>
          <w:numId w:val="20"/>
        </w:numPr>
      </w:pPr>
      <w:bookmarkStart w:id="62" w:name="_Toc316247725"/>
      <w:r w:rsidRPr="005343F0">
        <w:t>Consulter planning groupe</w:t>
      </w:r>
      <w:bookmarkEnd w:id="62"/>
    </w:p>
    <w:p w:rsidR="00C947A8" w:rsidRPr="0033021B" w:rsidRDefault="00C947A8" w:rsidP="00C947A8"/>
    <w:p w:rsidR="00C947A8" w:rsidRPr="00213937"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Pr="00F37084" w:rsidRDefault="00C947A8" w:rsidP="00C947A8">
      <w:r w:rsidRPr="00F37084">
        <w:t xml:space="preserve">Ce </w:t>
      </w:r>
      <w:proofErr w:type="gramStart"/>
      <w:r w:rsidRPr="00F37084">
        <w:t>cas</w:t>
      </w:r>
      <w:proofErr w:type="gramEnd"/>
      <w:r w:rsidRPr="00F37084">
        <w:t xml:space="preserve"> d’utilisation décrit comment </w:t>
      </w:r>
      <w:r>
        <w:t>un utilisateur peut consulter le planning d’un groupe.</w:t>
      </w:r>
    </w:p>
    <w:p w:rsidR="00C947A8" w:rsidRPr="00F37084" w:rsidRDefault="00C947A8" w:rsidP="00C947A8">
      <w:pPr>
        <w:rPr>
          <w:b/>
        </w:rPr>
      </w:pPr>
      <w:r w:rsidRPr="00F37084">
        <w:rPr>
          <w:b/>
        </w:rPr>
        <w:t>Enchainement des événements.</w:t>
      </w:r>
    </w:p>
    <w:p w:rsidR="00C947A8" w:rsidRPr="00F37084" w:rsidRDefault="00C947A8" w:rsidP="00C947A8">
      <w:r w:rsidRPr="00F37084">
        <w:t xml:space="preserve">Ce </w:t>
      </w:r>
      <w:proofErr w:type="gramStart"/>
      <w:r w:rsidRPr="00F37084">
        <w:t>cas</w:t>
      </w:r>
      <w:proofErr w:type="gramEnd"/>
      <w:r w:rsidRPr="00F37084">
        <w:t xml:space="preserve"> d’</w:t>
      </w:r>
      <w:r>
        <w:t>utilisation commenc</w:t>
      </w:r>
      <w:r w:rsidRPr="00F37084">
        <w:t xml:space="preserve">e quand l’acteur </w:t>
      </w:r>
      <w:r>
        <w:t>clique sur un Bouton « Consulter planning »</w:t>
      </w:r>
      <w:r w:rsidRPr="00F37084">
        <w:t>.</w:t>
      </w:r>
    </w:p>
    <w:p w:rsidR="00C947A8" w:rsidRPr="006E6BBF" w:rsidRDefault="00C947A8" w:rsidP="00C947A8">
      <w:pPr>
        <w:rPr>
          <w:i/>
          <w:u w:val="single"/>
        </w:rPr>
      </w:pPr>
      <w:r w:rsidRPr="006E6BBF">
        <w:rPr>
          <w:i/>
          <w:u w:val="single"/>
        </w:rPr>
        <w:t>Utilisation normale</w:t>
      </w:r>
    </w:p>
    <w:p w:rsidR="00C947A8" w:rsidRDefault="00C947A8" w:rsidP="00C947A8">
      <w:pPr>
        <w:pStyle w:val="Paragraphedeliste"/>
        <w:numPr>
          <w:ilvl w:val="0"/>
          <w:numId w:val="15"/>
        </w:numPr>
      </w:pPr>
      <w:r>
        <w:t>Le système affiche la les composantes, le département et la liste des groupes</w:t>
      </w:r>
    </w:p>
    <w:p w:rsidR="00C947A8" w:rsidRDefault="00C947A8" w:rsidP="00C947A8">
      <w:pPr>
        <w:pStyle w:val="Paragraphedeliste"/>
        <w:numPr>
          <w:ilvl w:val="0"/>
          <w:numId w:val="15"/>
        </w:numPr>
      </w:pPr>
      <w:r>
        <w:t>L’utilisateur sélectionne un groupe</w:t>
      </w:r>
    </w:p>
    <w:p w:rsidR="00C947A8" w:rsidRPr="007D2480" w:rsidRDefault="00C947A8" w:rsidP="00C947A8">
      <w:pPr>
        <w:pStyle w:val="Paragraphedeliste"/>
        <w:numPr>
          <w:ilvl w:val="0"/>
          <w:numId w:val="15"/>
        </w:numPr>
      </w:pPr>
      <w:r>
        <w:t>Le système renvoie le planning du groupe en question</w:t>
      </w:r>
    </w:p>
    <w:p w:rsidR="00C947A8" w:rsidRDefault="00C947A8" w:rsidP="00C947A8">
      <w:pPr>
        <w:rPr>
          <w:i/>
          <w:u w:val="single"/>
        </w:rPr>
      </w:pPr>
      <w:r>
        <w:rPr>
          <w:i/>
          <w:u w:val="single"/>
        </w:rPr>
        <w:t>Alternative</w:t>
      </w:r>
    </w:p>
    <w:p w:rsidR="00C947A8" w:rsidRPr="009331D1" w:rsidRDefault="00C947A8" w:rsidP="00C947A8">
      <w:r>
        <w:t xml:space="preserve">L’utilisateur peut annuler </w:t>
      </w:r>
      <w:proofErr w:type="gramStart"/>
      <w:r>
        <w:t>et</w:t>
      </w:r>
      <w:proofErr w:type="gramEnd"/>
      <w:r>
        <w:t xml:space="preserve"> revenir en arrière.</w:t>
      </w:r>
    </w:p>
    <w:p w:rsidR="00C947A8" w:rsidRPr="006E6BBF" w:rsidRDefault="00C947A8" w:rsidP="00C947A8">
      <w:pPr>
        <w:rPr>
          <w:i/>
          <w:u w:val="single"/>
        </w:rPr>
      </w:pPr>
      <w:proofErr w:type="gramStart"/>
      <w:r w:rsidRPr="006E6BBF">
        <w:rPr>
          <w:i/>
          <w:u w:val="single"/>
        </w:rPr>
        <w:t>Cas</w:t>
      </w:r>
      <w:proofErr w:type="gramEnd"/>
      <w:r w:rsidRPr="006E6BBF">
        <w:rPr>
          <w:i/>
          <w:u w:val="single"/>
        </w:rPr>
        <w:t xml:space="preserve"> de mauvaise utilisation</w:t>
      </w:r>
    </w:p>
    <w:p w:rsidR="00C947A8" w:rsidRPr="00F37084" w:rsidRDefault="00C947A8" w:rsidP="00C947A8">
      <w:pPr>
        <w:rPr>
          <w:rFonts w:ascii="Calibri" w:eastAsia="Calibri" w:hAnsi="Calibri" w:cs="Times New Roman"/>
        </w:rPr>
      </w:pPr>
      <w:r>
        <w:t xml:space="preserve">Aucun mauvais </w:t>
      </w:r>
      <w:proofErr w:type="gramStart"/>
      <w:r>
        <w:t>cas</w:t>
      </w:r>
      <w:proofErr w:type="gramEnd"/>
      <w:r>
        <w:t xml:space="preserve"> d’utilisation.</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t>Aucun</w:t>
      </w:r>
      <w:r>
        <w:t>e</w:t>
      </w:r>
      <w:r w:rsidRPr="00AC2006">
        <w:t>.</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Les réservations de salles ont été effectuées.</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AC2006" w:rsidRDefault="00C947A8" w:rsidP="00C947A8">
      <w:r>
        <w:t>Aucune.</w:t>
      </w:r>
    </w:p>
    <w:p w:rsidR="00C947A8" w:rsidRPr="007C05B1" w:rsidRDefault="00C947A8" w:rsidP="00C947A8">
      <w:pPr>
        <w:rPr>
          <w:rFonts w:ascii="Calibri" w:eastAsia="Calibri" w:hAnsi="Calibri" w:cs="Times New Roman"/>
          <w:b/>
        </w:rPr>
      </w:pPr>
      <w:proofErr w:type="gramStart"/>
      <w:r w:rsidRPr="007C05B1">
        <w:rPr>
          <w:rFonts w:ascii="Calibri" w:eastAsia="Calibri" w:hAnsi="Calibri" w:cs="Times New Roman"/>
          <w:b/>
        </w:rPr>
        <w:t>Points</w:t>
      </w:r>
      <w:proofErr w:type="gramEnd"/>
      <w:r w:rsidRPr="007C05B1">
        <w:rPr>
          <w:b/>
        </w:rPr>
        <w:t xml:space="preserve"> d’e</w:t>
      </w:r>
      <w:r w:rsidRPr="007C05B1">
        <w:rPr>
          <w:rFonts w:ascii="Calibri" w:eastAsia="Calibri" w:hAnsi="Calibri" w:cs="Times New Roman"/>
          <w:b/>
        </w:rPr>
        <w:t xml:space="preserve">xtension </w:t>
      </w:r>
    </w:p>
    <w:p w:rsidR="00C947A8" w:rsidRPr="007C05B1" w:rsidRDefault="00C947A8" w:rsidP="00C947A8">
      <w:r w:rsidRPr="007C05B1">
        <w:t>Aucun.</w:t>
      </w:r>
    </w:p>
    <w:p w:rsidR="00C947A8" w:rsidRDefault="00C947A8" w:rsidP="00C947A8"/>
    <w:p w:rsidR="00C947A8" w:rsidRDefault="00C947A8" w:rsidP="00C947A8">
      <w:pPr>
        <w:pStyle w:val="Titre2"/>
        <w:numPr>
          <w:ilvl w:val="0"/>
          <w:numId w:val="20"/>
        </w:numPr>
      </w:pPr>
      <w:bookmarkStart w:id="63" w:name="_Toc316247726"/>
      <w:r>
        <w:t>Consulter son planning</w:t>
      </w:r>
      <w:bookmarkEnd w:id="63"/>
    </w:p>
    <w:p w:rsidR="00C947A8" w:rsidRPr="00213937"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Pr="00F37084" w:rsidRDefault="00C947A8" w:rsidP="00C947A8">
      <w:r w:rsidRPr="00F37084">
        <w:t xml:space="preserve">Ce </w:t>
      </w:r>
      <w:proofErr w:type="gramStart"/>
      <w:r w:rsidRPr="00F37084">
        <w:t>cas</w:t>
      </w:r>
      <w:proofErr w:type="gramEnd"/>
      <w:r w:rsidRPr="00F37084">
        <w:t xml:space="preserve"> d’utilisation décrit comment </w:t>
      </w:r>
      <w:r>
        <w:t>un enseignant peut consulter son planning.</w:t>
      </w:r>
    </w:p>
    <w:p w:rsidR="00C947A8" w:rsidRPr="00F37084" w:rsidRDefault="00C947A8" w:rsidP="00C947A8">
      <w:pPr>
        <w:rPr>
          <w:b/>
        </w:rPr>
      </w:pPr>
      <w:r w:rsidRPr="00F37084">
        <w:rPr>
          <w:b/>
        </w:rPr>
        <w:lastRenderedPageBreak/>
        <w:t>Enchainement des événements.</w:t>
      </w:r>
    </w:p>
    <w:p w:rsidR="00C947A8" w:rsidRPr="00F37084" w:rsidRDefault="00C947A8" w:rsidP="00C947A8">
      <w:r w:rsidRPr="00F37084">
        <w:t xml:space="preserve">Ce </w:t>
      </w:r>
      <w:proofErr w:type="gramStart"/>
      <w:r w:rsidRPr="00F37084">
        <w:t>cas</w:t>
      </w:r>
      <w:proofErr w:type="gramEnd"/>
      <w:r w:rsidRPr="00F37084">
        <w:t xml:space="preserve"> d’</w:t>
      </w:r>
      <w:r>
        <w:t>utilisation commenc</w:t>
      </w:r>
      <w:r w:rsidRPr="00F37084">
        <w:t xml:space="preserve">e quand l’acteur </w:t>
      </w:r>
      <w:r>
        <w:t>clique sur un Bouton « Consulter son planning » après s’être logué</w:t>
      </w:r>
      <w:r w:rsidRPr="00F37084">
        <w:t>.</w:t>
      </w:r>
    </w:p>
    <w:p w:rsidR="00C947A8" w:rsidRPr="006E6BBF" w:rsidRDefault="00C947A8" w:rsidP="00C947A8">
      <w:pPr>
        <w:rPr>
          <w:i/>
          <w:u w:val="single"/>
        </w:rPr>
      </w:pPr>
      <w:r w:rsidRPr="006E6BBF">
        <w:rPr>
          <w:i/>
          <w:u w:val="single"/>
        </w:rPr>
        <w:t>Utilisation normale</w:t>
      </w:r>
    </w:p>
    <w:p w:rsidR="00C947A8" w:rsidRDefault="00C947A8" w:rsidP="00C947A8">
      <w:pPr>
        <w:pStyle w:val="Paragraphedeliste"/>
        <w:numPr>
          <w:ilvl w:val="0"/>
          <w:numId w:val="16"/>
        </w:numPr>
      </w:pPr>
      <w:r>
        <w:t>Le système affiche le planning de l’enseignant</w:t>
      </w:r>
    </w:p>
    <w:p w:rsidR="00C947A8" w:rsidRDefault="00C947A8" w:rsidP="00C947A8">
      <w:pPr>
        <w:pStyle w:val="Paragraphedeliste"/>
        <w:numPr>
          <w:ilvl w:val="0"/>
          <w:numId w:val="16"/>
        </w:numPr>
      </w:pPr>
      <w:r>
        <w:t>L’utilisateur clique sur « Semaine suivante »</w:t>
      </w:r>
    </w:p>
    <w:p w:rsidR="00C947A8" w:rsidRPr="007D2480" w:rsidRDefault="00C947A8" w:rsidP="00C947A8">
      <w:pPr>
        <w:pStyle w:val="Paragraphedeliste"/>
        <w:numPr>
          <w:ilvl w:val="0"/>
          <w:numId w:val="16"/>
        </w:numPr>
      </w:pPr>
      <w:r>
        <w:t>Le système renvoie le planning de la semaine suivante</w:t>
      </w:r>
    </w:p>
    <w:p w:rsidR="00C947A8" w:rsidRDefault="00C947A8" w:rsidP="00C947A8">
      <w:pPr>
        <w:rPr>
          <w:i/>
          <w:u w:val="single"/>
        </w:rPr>
      </w:pPr>
      <w:r>
        <w:rPr>
          <w:i/>
          <w:u w:val="single"/>
        </w:rPr>
        <w:t>Alternative</w:t>
      </w:r>
    </w:p>
    <w:p w:rsidR="00C947A8" w:rsidRPr="009331D1" w:rsidRDefault="00C947A8" w:rsidP="00C947A8">
      <w:r>
        <w:t xml:space="preserve">L’utilisateur peut annuler </w:t>
      </w:r>
      <w:proofErr w:type="gramStart"/>
      <w:r>
        <w:t>et</w:t>
      </w:r>
      <w:proofErr w:type="gramEnd"/>
      <w:r>
        <w:t xml:space="preserve"> revenir en arrière.</w:t>
      </w:r>
    </w:p>
    <w:p w:rsidR="00C947A8" w:rsidRPr="006E6BBF" w:rsidRDefault="00C947A8" w:rsidP="00C947A8">
      <w:pPr>
        <w:rPr>
          <w:i/>
          <w:u w:val="single"/>
        </w:rPr>
      </w:pPr>
      <w:proofErr w:type="gramStart"/>
      <w:r w:rsidRPr="006E6BBF">
        <w:rPr>
          <w:i/>
          <w:u w:val="single"/>
        </w:rPr>
        <w:t>Cas</w:t>
      </w:r>
      <w:proofErr w:type="gramEnd"/>
      <w:r w:rsidRPr="006E6BBF">
        <w:rPr>
          <w:i/>
          <w:u w:val="single"/>
        </w:rPr>
        <w:t xml:space="preserve"> de mauvaise utilisation</w:t>
      </w:r>
    </w:p>
    <w:p w:rsidR="00C947A8" w:rsidRPr="00F37084" w:rsidRDefault="00C947A8" w:rsidP="00C947A8">
      <w:pPr>
        <w:rPr>
          <w:rFonts w:ascii="Calibri" w:eastAsia="Calibri" w:hAnsi="Calibri" w:cs="Times New Roman"/>
        </w:rPr>
      </w:pPr>
      <w:r>
        <w:t xml:space="preserve">Aucun mauvais </w:t>
      </w:r>
      <w:proofErr w:type="gramStart"/>
      <w:r>
        <w:t>cas</w:t>
      </w:r>
      <w:proofErr w:type="gramEnd"/>
      <w:r>
        <w:t xml:space="preserve"> d’utilisation.</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t>Aucun</w:t>
      </w:r>
      <w:r>
        <w:t>e</w:t>
      </w:r>
      <w:r w:rsidRPr="00AC2006">
        <w:t>.</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 xml:space="preserve">Les réservations de salles ont été effectuées. L’utilisateur </w:t>
      </w:r>
      <w:proofErr w:type="gramStart"/>
      <w:r>
        <w:t>est</w:t>
      </w:r>
      <w:proofErr w:type="gramEnd"/>
      <w:r>
        <w:t xml:space="preserve"> logué.</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AC2006" w:rsidRDefault="00C947A8" w:rsidP="00C947A8">
      <w:r>
        <w:t>Aucune.</w:t>
      </w:r>
    </w:p>
    <w:p w:rsidR="00C947A8" w:rsidRPr="007715C4" w:rsidRDefault="00C947A8" w:rsidP="00C947A8">
      <w:pPr>
        <w:rPr>
          <w:rFonts w:ascii="Calibri" w:eastAsia="Calibri" w:hAnsi="Calibri" w:cs="Times New Roman"/>
          <w:b/>
        </w:rPr>
      </w:pPr>
      <w:proofErr w:type="gramStart"/>
      <w:r w:rsidRPr="007715C4">
        <w:rPr>
          <w:rFonts w:ascii="Calibri" w:eastAsia="Calibri" w:hAnsi="Calibri" w:cs="Times New Roman"/>
          <w:b/>
        </w:rPr>
        <w:t>Points</w:t>
      </w:r>
      <w:proofErr w:type="gramEnd"/>
      <w:r w:rsidRPr="007715C4">
        <w:rPr>
          <w:b/>
        </w:rPr>
        <w:t xml:space="preserve"> d’e</w:t>
      </w:r>
      <w:r w:rsidRPr="007715C4">
        <w:rPr>
          <w:rFonts w:ascii="Calibri" w:eastAsia="Calibri" w:hAnsi="Calibri" w:cs="Times New Roman"/>
          <w:b/>
        </w:rPr>
        <w:t xml:space="preserve">xtension </w:t>
      </w:r>
    </w:p>
    <w:p w:rsidR="00C947A8" w:rsidRPr="007715C4" w:rsidRDefault="00C947A8" w:rsidP="00C947A8">
      <w:r w:rsidRPr="007715C4">
        <w:t>Aucun.</w:t>
      </w:r>
    </w:p>
    <w:p w:rsidR="00C947A8" w:rsidRDefault="00C947A8" w:rsidP="00C947A8">
      <w:pPr>
        <w:rPr>
          <w:b/>
        </w:rPr>
      </w:pPr>
    </w:p>
    <w:p w:rsidR="00C947A8" w:rsidRDefault="00C947A8" w:rsidP="00C947A8">
      <w:pPr>
        <w:pStyle w:val="Titre2"/>
        <w:numPr>
          <w:ilvl w:val="0"/>
          <w:numId w:val="20"/>
        </w:numPr>
        <w:rPr>
          <w:rFonts w:eastAsia="Calibri"/>
        </w:rPr>
      </w:pPr>
      <w:bookmarkStart w:id="64" w:name="_Toc316247727"/>
      <w:r>
        <w:rPr>
          <w:rFonts w:eastAsia="Calibri"/>
        </w:rPr>
        <w:t>Demande de réservation enseignement</w:t>
      </w:r>
      <w:bookmarkEnd w:id="64"/>
    </w:p>
    <w:p w:rsidR="00C947A8" w:rsidRDefault="00C947A8" w:rsidP="00C947A8">
      <w:pPr>
        <w:spacing w:line="240" w:lineRule="auto"/>
        <w:jc w:val="center"/>
        <w:rPr>
          <w:b/>
          <w:bCs/>
        </w:rPr>
      </w:pPr>
    </w:p>
    <w:p w:rsidR="00C947A8" w:rsidRDefault="00C947A8" w:rsidP="00C947A8">
      <w:pPr>
        <w:spacing w:line="240" w:lineRule="auto"/>
        <w:rPr>
          <w:b/>
          <w:bCs/>
        </w:rPr>
      </w:pPr>
    </w:p>
    <w:p w:rsidR="00C947A8" w:rsidRDefault="00C947A8" w:rsidP="00C947A8">
      <w:pPr>
        <w:spacing w:line="240" w:lineRule="auto"/>
        <w:rPr>
          <w:b/>
          <w:bCs/>
        </w:rPr>
      </w:pPr>
      <w:r>
        <w:rPr>
          <w:b/>
          <w:bCs/>
        </w:rPr>
        <w:t>Brève description</w:t>
      </w:r>
    </w:p>
    <w:p w:rsidR="00C947A8" w:rsidRDefault="00C947A8" w:rsidP="00C947A8">
      <w:pPr>
        <w:spacing w:line="240" w:lineRule="auto"/>
      </w:pPr>
      <w:r>
        <w:t xml:space="preserve">Ce </w:t>
      </w:r>
      <w:proofErr w:type="gramStart"/>
      <w:r>
        <w:t>cas</w:t>
      </w:r>
      <w:proofErr w:type="gramEnd"/>
      <w:r>
        <w:t xml:space="preserve"> d’utilisation décrit comment l’enseignant réalise une demande de réservation en cours d’année.</w:t>
      </w:r>
    </w:p>
    <w:p w:rsidR="00C947A8" w:rsidRDefault="00C947A8" w:rsidP="00C947A8">
      <w:pPr>
        <w:spacing w:line="240" w:lineRule="auto"/>
        <w:rPr>
          <w:b/>
          <w:bCs/>
        </w:rPr>
      </w:pPr>
      <w:r>
        <w:rPr>
          <w:b/>
          <w:bCs/>
        </w:rPr>
        <w:t>Enchaînement des événements.</w:t>
      </w:r>
    </w:p>
    <w:p w:rsidR="00C947A8" w:rsidRDefault="00C947A8" w:rsidP="00C947A8">
      <w:pPr>
        <w:spacing w:line="240" w:lineRule="auto"/>
      </w:pPr>
      <w:r>
        <w:t xml:space="preserve">Ce </w:t>
      </w:r>
      <w:proofErr w:type="gramStart"/>
      <w:r>
        <w:t>cas</w:t>
      </w:r>
      <w:proofErr w:type="gramEnd"/>
      <w:r>
        <w:t xml:space="preserve"> d’utilisation commence quand l’acteur clique sur un bouton « Demande de Réservation » après s’être logué.</w:t>
      </w:r>
    </w:p>
    <w:p w:rsidR="00C947A8" w:rsidRDefault="00C947A8" w:rsidP="00C947A8">
      <w:pPr>
        <w:spacing w:line="240" w:lineRule="auto"/>
        <w:rPr>
          <w:i/>
          <w:iCs/>
          <w:u w:val="single"/>
        </w:rPr>
      </w:pPr>
      <w:r>
        <w:rPr>
          <w:i/>
          <w:iCs/>
          <w:u w:val="single"/>
        </w:rPr>
        <w:t>Utilisation normale</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lastRenderedPageBreak/>
        <w:t>Le système affiche un calendrier à l’utilisateur</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L’utilisateur sélectionne une date sur le calendrier</w:t>
      </w:r>
    </w:p>
    <w:p w:rsidR="00C947A8" w:rsidRDefault="00C947A8" w:rsidP="00C947A8">
      <w:pPr>
        <w:numPr>
          <w:ilvl w:val="0"/>
          <w:numId w:val="2"/>
        </w:numPr>
        <w:tabs>
          <w:tab w:val="clear" w:pos="720"/>
          <w:tab w:val="num" w:pos="0"/>
          <w:tab w:val="num" w:pos="1068"/>
        </w:tabs>
        <w:spacing w:after="0"/>
        <w:ind w:left="1068"/>
      </w:pPr>
      <w:r>
        <w:t xml:space="preserve">En fonction de la date, le système affiche une liste de créneaux </w:t>
      </w:r>
      <w:proofErr w:type="gramStart"/>
      <w:r>
        <w:t>et</w:t>
      </w:r>
      <w:proofErr w:type="gramEnd"/>
      <w:r>
        <w:t xml:space="preserve"> de caractéristiques disponibles ainsi que le nombre de salles disponibles estimé associé.</w:t>
      </w:r>
    </w:p>
    <w:p w:rsidR="00C947A8" w:rsidRDefault="00C947A8" w:rsidP="00C947A8">
      <w:pPr>
        <w:numPr>
          <w:ilvl w:val="0"/>
          <w:numId w:val="2"/>
        </w:numPr>
        <w:tabs>
          <w:tab w:val="clear" w:pos="720"/>
          <w:tab w:val="num" w:pos="0"/>
          <w:tab w:val="num" w:pos="1068"/>
        </w:tabs>
        <w:spacing w:after="0"/>
        <w:ind w:left="1068"/>
      </w:pPr>
      <w:r>
        <w:t xml:space="preserve">Au fur </w:t>
      </w:r>
      <w:proofErr w:type="gramStart"/>
      <w:r>
        <w:t>et</w:t>
      </w:r>
      <w:proofErr w:type="gramEnd"/>
      <w:r>
        <w:t xml:space="preserve"> à mesure des choix de l’utilisateur, ces listes sont mises à jour en fonction des disponibilités de salles (la sélection de créneau ou de caractéristiques n’est plus possible s’il n’y a pas de salles disponibles qui correspondent au choix de l’utilisateur) ainsi que le nombre de salles disponibles estimé. </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L’utilisateur valide son choi</w:t>
      </w:r>
      <w:r>
        <w:t>x</w:t>
      </w:r>
    </w:p>
    <w:p w:rsidR="00C947A8" w:rsidRDefault="00C947A8" w:rsidP="00C947A8">
      <w:pPr>
        <w:numPr>
          <w:ilvl w:val="0"/>
          <w:numId w:val="2"/>
        </w:numPr>
        <w:tabs>
          <w:tab w:val="clear" w:pos="720"/>
          <w:tab w:val="num" w:pos="0"/>
          <w:tab w:val="num" w:pos="1068"/>
        </w:tabs>
        <w:spacing w:after="0"/>
        <w:ind w:left="1068"/>
        <w:rPr>
          <w:rFonts w:ascii="Calibri" w:eastAsia="Calibri" w:hAnsi="Calibri" w:cs="Calibri"/>
          <w:color w:val="000000"/>
        </w:rPr>
      </w:pPr>
      <w:r>
        <w:rPr>
          <w:rFonts w:ascii="Calibri" w:eastAsia="Calibri" w:hAnsi="Calibri" w:cs="Calibri"/>
          <w:color w:val="000000"/>
        </w:rPr>
        <w:t>La demande de réservation est enregistrée dans le système</w:t>
      </w:r>
    </w:p>
    <w:p w:rsidR="00C947A8" w:rsidRDefault="00C947A8" w:rsidP="00C947A8">
      <w:pPr>
        <w:spacing w:line="240" w:lineRule="auto"/>
        <w:rPr>
          <w:i/>
          <w:iCs/>
          <w:u w:val="single"/>
        </w:rPr>
      </w:pPr>
    </w:p>
    <w:p w:rsidR="00C947A8" w:rsidRDefault="00C947A8" w:rsidP="00C947A8">
      <w:pPr>
        <w:spacing w:line="240" w:lineRule="auto"/>
        <w:rPr>
          <w:i/>
          <w:iCs/>
          <w:u w:val="single"/>
        </w:rPr>
      </w:pPr>
      <w:r>
        <w:rPr>
          <w:i/>
          <w:iCs/>
          <w:u w:val="single"/>
        </w:rPr>
        <w:t>Commentaires</w:t>
      </w:r>
    </w:p>
    <w:p w:rsidR="00C947A8" w:rsidRDefault="00C947A8" w:rsidP="00C947A8">
      <w:pPr>
        <w:spacing w:after="0" w:line="240" w:lineRule="auto"/>
        <w:contextualSpacing/>
      </w:pPr>
      <w:r>
        <w:t xml:space="preserve">Si l’utilisateur souhaite réserver une salle pour </w:t>
      </w:r>
      <w:proofErr w:type="gramStart"/>
      <w:r>
        <w:t>un</w:t>
      </w:r>
      <w:proofErr w:type="gramEnd"/>
      <w:r>
        <w:t xml:space="preserve"> enseignement, il sélectionne l’onglet “Enseignement”. Dans </w:t>
      </w:r>
      <w:proofErr w:type="gramStart"/>
      <w:r>
        <w:t>ce</w:t>
      </w:r>
      <w:proofErr w:type="gramEnd"/>
      <w:r>
        <w:t xml:space="preserve"> cas, un enseignement par défaut est sélectionné dans la liste déroulante de sélection des enseignements de l’utilisateur et ce dernier est libre de modifier l’enseignement pour lequel il veut faire la réservation.</w:t>
      </w:r>
    </w:p>
    <w:p w:rsidR="00C947A8" w:rsidRDefault="00C947A8" w:rsidP="00C947A8">
      <w:pPr>
        <w:spacing w:after="0" w:line="240" w:lineRule="auto"/>
        <w:contextualSpacing/>
      </w:pPr>
      <w:r>
        <w:t xml:space="preserve">Sinon, s’il s’agit d’une réservation pour une activité autre qu’un enseignement, </w:t>
      </w:r>
      <w:proofErr w:type="gramStart"/>
      <w:r>
        <w:t>il</w:t>
      </w:r>
      <w:proofErr w:type="gramEnd"/>
      <w:r>
        <w:t xml:space="preserve"> sélectionne l’onglet “Autre”. </w:t>
      </w:r>
    </w:p>
    <w:p w:rsidR="00C947A8" w:rsidRDefault="00C947A8" w:rsidP="00C947A8">
      <w:pPr>
        <w:spacing w:after="0" w:line="240" w:lineRule="auto"/>
        <w:contextualSpacing/>
      </w:pPr>
      <w:r>
        <w:t xml:space="preserve">Dans tous les </w:t>
      </w:r>
      <w:proofErr w:type="gramStart"/>
      <w:r>
        <w:t>cas</w:t>
      </w:r>
      <w:proofErr w:type="gramEnd"/>
      <w:r>
        <w:t xml:space="preserve">, la date du calendrier sélectionnée par défaut est celle du jour même. L’utilisateur aura aussi la possibilité de préciser </w:t>
      </w:r>
      <w:proofErr w:type="gramStart"/>
      <w:r>
        <w:t>sa</w:t>
      </w:r>
      <w:proofErr w:type="gramEnd"/>
      <w:r>
        <w:t xml:space="preserve"> demande dans le champ “Commentaires”.</w:t>
      </w:r>
    </w:p>
    <w:p w:rsidR="00C947A8" w:rsidRDefault="00C947A8" w:rsidP="00C947A8">
      <w:pPr>
        <w:spacing w:after="0" w:line="240" w:lineRule="auto"/>
        <w:contextualSpacing/>
      </w:pPr>
      <w:r>
        <w:t xml:space="preserve">Dans le </w:t>
      </w:r>
      <w:proofErr w:type="gramStart"/>
      <w:r>
        <w:t>cas</w:t>
      </w:r>
      <w:proofErr w:type="gramEnd"/>
      <w:r>
        <w:t xml:space="preserve"> où il n’y a plus de créneaux disponibles ou plus de salle aux caractéristiques données disponibles pour une date ou plus de salle disponible à une certaine date, l’utilisateur ne pourra pas valider sa réservation. </w:t>
      </w:r>
      <w:proofErr w:type="gramStart"/>
      <w:r>
        <w:t>Il</w:t>
      </w:r>
      <w:proofErr w:type="gramEnd"/>
      <w:r>
        <w:t xml:space="preserve"> pourra donc revenir à la sélection précédente pour modifier ses choix ou annuler. Pour </w:t>
      </w:r>
      <w:proofErr w:type="gramStart"/>
      <w:r>
        <w:t>ce</w:t>
      </w:r>
      <w:proofErr w:type="gramEnd"/>
      <w:r>
        <w:t xml:space="preserve"> dernier cas, le cas d’utilisation se termine.</w:t>
      </w:r>
    </w:p>
    <w:p w:rsidR="00C947A8" w:rsidRDefault="00C947A8" w:rsidP="00C947A8">
      <w:pPr>
        <w:spacing w:line="240" w:lineRule="auto"/>
        <w:rPr>
          <w:b/>
          <w:bCs/>
        </w:rPr>
      </w:pPr>
    </w:p>
    <w:p w:rsidR="00C947A8" w:rsidRDefault="00C947A8" w:rsidP="00C947A8">
      <w:pPr>
        <w:spacing w:line="240" w:lineRule="auto"/>
        <w:rPr>
          <w:i/>
          <w:iCs/>
          <w:u w:val="single"/>
        </w:rPr>
      </w:pPr>
      <w:proofErr w:type="gramStart"/>
      <w:r>
        <w:rPr>
          <w:i/>
          <w:iCs/>
          <w:u w:val="single"/>
        </w:rPr>
        <w:t>Cas</w:t>
      </w:r>
      <w:proofErr w:type="gramEnd"/>
      <w:r>
        <w:rPr>
          <w:i/>
          <w:iCs/>
          <w:u w:val="single"/>
        </w:rPr>
        <w:t xml:space="preserve"> de mauvaise utilisation</w:t>
      </w:r>
    </w:p>
    <w:p w:rsidR="00C947A8" w:rsidRPr="009E6D12" w:rsidRDefault="00C947A8" w:rsidP="00C947A8">
      <w:pPr>
        <w:spacing w:line="240" w:lineRule="auto"/>
      </w:pPr>
      <w:r>
        <w:t xml:space="preserve">Aucun mauvais </w:t>
      </w:r>
      <w:proofErr w:type="gramStart"/>
      <w:r>
        <w:t>cas</w:t>
      </w:r>
      <w:proofErr w:type="gramEnd"/>
      <w:r>
        <w:t xml:space="preserve"> d’utilisation.</w:t>
      </w:r>
    </w:p>
    <w:p w:rsidR="00C947A8" w:rsidRDefault="00C947A8" w:rsidP="00C947A8">
      <w:pPr>
        <w:spacing w:line="240" w:lineRule="auto"/>
        <w:rPr>
          <w:b/>
          <w:bCs/>
        </w:rPr>
      </w:pPr>
      <w:r>
        <w:rPr>
          <w:b/>
          <w:bCs/>
        </w:rPr>
        <w:t>Conditions spéciales</w:t>
      </w:r>
    </w:p>
    <w:p w:rsidR="00C947A8" w:rsidRDefault="00C947A8" w:rsidP="00C947A8">
      <w:pPr>
        <w:spacing w:after="0" w:line="240" w:lineRule="auto"/>
      </w:pPr>
      <w:r>
        <w:t xml:space="preserve">Dans le </w:t>
      </w:r>
      <w:proofErr w:type="gramStart"/>
      <w:r>
        <w:t>cas</w:t>
      </w:r>
      <w:proofErr w:type="gramEnd"/>
      <w:r>
        <w:t xml:space="preserve"> d’une demande exceptionnelle, l’utilisateur devra contacter le responsable des études (s’il s’agit d’un enseignement) ou le responsable emploi du temps (sinon).</w:t>
      </w:r>
    </w:p>
    <w:p w:rsidR="00C947A8" w:rsidRDefault="00C947A8" w:rsidP="00C947A8">
      <w:pPr>
        <w:spacing w:line="240" w:lineRule="auto"/>
        <w:rPr>
          <w:b/>
          <w:bCs/>
        </w:rPr>
      </w:pPr>
    </w:p>
    <w:p w:rsidR="00C947A8" w:rsidRDefault="00C947A8" w:rsidP="00C947A8">
      <w:pPr>
        <w:spacing w:line="240" w:lineRule="auto"/>
        <w:rPr>
          <w:b/>
          <w:bCs/>
        </w:rPr>
      </w:pPr>
      <w:r>
        <w:rPr>
          <w:b/>
          <w:bCs/>
        </w:rPr>
        <w:t>Pré-conditions</w:t>
      </w:r>
    </w:p>
    <w:p w:rsidR="00C947A8" w:rsidRDefault="00C947A8" w:rsidP="00C947A8">
      <w:pPr>
        <w:spacing w:after="0" w:line="240" w:lineRule="auto"/>
      </w:pPr>
      <w:r>
        <w:t xml:space="preserve">Les caractéristiques de salles </w:t>
      </w:r>
      <w:proofErr w:type="gramStart"/>
      <w:r>
        <w:t>et</w:t>
      </w:r>
      <w:proofErr w:type="gramEnd"/>
      <w:r>
        <w:t xml:space="preserve"> les créneaux sont dans la base de données.</w:t>
      </w:r>
    </w:p>
    <w:p w:rsidR="00C947A8" w:rsidRDefault="00C947A8" w:rsidP="00C947A8">
      <w:pPr>
        <w:spacing w:after="0" w:line="240" w:lineRule="auto"/>
      </w:pPr>
      <w:r>
        <w:t xml:space="preserve">L’utilisateur </w:t>
      </w:r>
      <w:proofErr w:type="gramStart"/>
      <w:r>
        <w:t>est</w:t>
      </w:r>
      <w:proofErr w:type="gramEnd"/>
      <w:r>
        <w:t xml:space="preserve"> logué. </w:t>
      </w:r>
    </w:p>
    <w:p w:rsidR="00C947A8" w:rsidRDefault="00C947A8" w:rsidP="00C947A8">
      <w:pPr>
        <w:spacing w:after="0" w:line="240" w:lineRule="auto"/>
      </w:pPr>
      <w:r>
        <w:t>La fenêtre de réservation d’un enseignement n’est disponible que pour les enseignants.</w:t>
      </w:r>
    </w:p>
    <w:p w:rsidR="00C947A8" w:rsidRDefault="00C947A8" w:rsidP="00C947A8">
      <w:pPr>
        <w:spacing w:after="0" w:line="240" w:lineRule="auto"/>
      </w:pPr>
    </w:p>
    <w:p w:rsidR="00C947A8" w:rsidRDefault="00C947A8" w:rsidP="00C947A8">
      <w:pPr>
        <w:spacing w:line="240" w:lineRule="auto"/>
        <w:rPr>
          <w:b/>
          <w:bCs/>
        </w:rPr>
      </w:pPr>
      <w:r>
        <w:rPr>
          <w:b/>
          <w:bCs/>
        </w:rPr>
        <w:t>Post-conditions</w:t>
      </w:r>
    </w:p>
    <w:p w:rsidR="00C947A8" w:rsidRDefault="00C947A8" w:rsidP="00C947A8">
      <w:pPr>
        <w:spacing w:line="240" w:lineRule="auto"/>
      </w:pPr>
      <w:r>
        <w:t xml:space="preserve">Si le </w:t>
      </w:r>
      <w:proofErr w:type="gramStart"/>
      <w:r>
        <w:t>cas</w:t>
      </w:r>
      <w:proofErr w:type="gramEnd"/>
      <w:r>
        <w:t xml:space="preserve"> d’utilisation est validé, alors la demande de réservation est stockée dans le système. En </w:t>
      </w:r>
      <w:proofErr w:type="gramStart"/>
      <w:r>
        <w:t>cas</w:t>
      </w:r>
      <w:proofErr w:type="gramEnd"/>
      <w:r>
        <w:t xml:space="preserve"> d’annulation, l’état reste inchangé.</w:t>
      </w:r>
    </w:p>
    <w:p w:rsidR="00C947A8" w:rsidRDefault="00C947A8" w:rsidP="00C947A8">
      <w:pPr>
        <w:spacing w:line="240" w:lineRule="auto"/>
        <w:rPr>
          <w:b/>
          <w:bCs/>
        </w:rPr>
      </w:pPr>
      <w:proofErr w:type="gramStart"/>
      <w:r>
        <w:rPr>
          <w:b/>
          <w:bCs/>
        </w:rPr>
        <w:t>Points</w:t>
      </w:r>
      <w:proofErr w:type="gramEnd"/>
      <w:r>
        <w:rPr>
          <w:b/>
          <w:bCs/>
        </w:rPr>
        <w:t xml:space="preserve"> d’extension </w:t>
      </w:r>
    </w:p>
    <w:p w:rsidR="00C947A8" w:rsidRDefault="00C947A8" w:rsidP="00C947A8">
      <w:r>
        <w:t>Aucun</w:t>
      </w:r>
    </w:p>
    <w:p w:rsidR="00C947A8" w:rsidRDefault="00C947A8" w:rsidP="00C947A8">
      <w:pPr>
        <w:spacing w:line="240" w:lineRule="auto"/>
      </w:pPr>
    </w:p>
    <w:p w:rsidR="00C947A8" w:rsidRDefault="00C947A8" w:rsidP="00C947A8">
      <w:pPr>
        <w:pStyle w:val="Titre2"/>
        <w:numPr>
          <w:ilvl w:val="0"/>
          <w:numId w:val="20"/>
        </w:numPr>
      </w:pPr>
      <w:bookmarkStart w:id="65" w:name="_Toc316247728"/>
      <w:r>
        <w:t>Consulter liste des demandes effectuées</w:t>
      </w:r>
      <w:bookmarkEnd w:id="65"/>
    </w:p>
    <w:p w:rsidR="00C947A8" w:rsidRDefault="00C947A8" w:rsidP="00C947A8">
      <w:pPr>
        <w:spacing w:line="240" w:lineRule="auto"/>
        <w:rPr>
          <w:b/>
          <w:bCs/>
        </w:rPr>
      </w:pPr>
    </w:p>
    <w:p w:rsidR="00C947A8" w:rsidRDefault="00C947A8" w:rsidP="00C947A8">
      <w:pPr>
        <w:spacing w:line="240" w:lineRule="auto"/>
        <w:rPr>
          <w:b/>
          <w:bCs/>
        </w:rPr>
      </w:pPr>
      <w:r>
        <w:rPr>
          <w:b/>
          <w:bCs/>
        </w:rPr>
        <w:t>Brève description</w:t>
      </w:r>
    </w:p>
    <w:p w:rsidR="00C947A8" w:rsidRDefault="00C947A8" w:rsidP="00C947A8">
      <w:pPr>
        <w:spacing w:line="240" w:lineRule="auto"/>
      </w:pPr>
      <w:r>
        <w:t xml:space="preserve">Ce </w:t>
      </w:r>
      <w:proofErr w:type="gramStart"/>
      <w:r>
        <w:t>cas</w:t>
      </w:r>
      <w:proofErr w:type="gramEnd"/>
      <w:r>
        <w:t xml:space="preserve"> d’utilisation décrit comment un utilisateur peut supprimer une demande de réservation.</w:t>
      </w:r>
    </w:p>
    <w:p w:rsidR="00C947A8" w:rsidRDefault="00C947A8" w:rsidP="00C947A8">
      <w:pPr>
        <w:spacing w:line="240" w:lineRule="auto"/>
        <w:rPr>
          <w:b/>
          <w:bCs/>
        </w:rPr>
      </w:pPr>
      <w:r>
        <w:rPr>
          <w:b/>
          <w:bCs/>
        </w:rPr>
        <w:t>Enchaînement des événements.</w:t>
      </w:r>
    </w:p>
    <w:p w:rsidR="00C947A8" w:rsidRDefault="00C947A8" w:rsidP="00C947A8">
      <w:pPr>
        <w:spacing w:line="240" w:lineRule="auto"/>
      </w:pPr>
      <w:r>
        <w:t xml:space="preserve">Ce </w:t>
      </w:r>
      <w:proofErr w:type="gramStart"/>
      <w:r>
        <w:t>cas</w:t>
      </w:r>
      <w:proofErr w:type="gramEnd"/>
      <w:r>
        <w:t xml:space="preserve"> d’utilisation commence quand l’enseignant clique sur un bouton « Gérer les demandes de réservation » après s’être logué et qu’au moins une demande de réservation ait été faite en son nom.</w:t>
      </w:r>
    </w:p>
    <w:p w:rsidR="00C947A8" w:rsidRDefault="00C947A8" w:rsidP="00C947A8">
      <w:pPr>
        <w:spacing w:line="240" w:lineRule="auto"/>
        <w:rPr>
          <w:i/>
          <w:iCs/>
          <w:u w:val="single"/>
        </w:rPr>
      </w:pPr>
      <w:r>
        <w:rPr>
          <w:i/>
          <w:iCs/>
          <w:u w:val="single"/>
        </w:rPr>
        <w:t>Utilisation normale</w:t>
      </w:r>
    </w:p>
    <w:p w:rsidR="00C947A8" w:rsidRDefault="00C947A8" w:rsidP="00C947A8">
      <w:pPr>
        <w:numPr>
          <w:ilvl w:val="0"/>
          <w:numId w:val="21"/>
        </w:numPr>
        <w:tabs>
          <w:tab w:val="num" w:pos="1068"/>
        </w:tabs>
        <w:spacing w:after="0"/>
        <w:ind w:hanging="360"/>
        <w:rPr>
          <w:rFonts w:ascii="Calibri" w:eastAsia="Calibri" w:hAnsi="Calibri" w:cs="Calibri"/>
          <w:color w:val="000000"/>
        </w:rPr>
      </w:pPr>
      <w:r>
        <w:rPr>
          <w:rFonts w:ascii="Calibri" w:eastAsia="Calibri" w:hAnsi="Calibri" w:cs="Calibri"/>
          <w:color w:val="000000"/>
        </w:rPr>
        <w:t xml:space="preserve">Le système affiche </w:t>
      </w:r>
      <w:r>
        <w:t xml:space="preserve">toutes les demandes de réservation </w:t>
      </w:r>
      <w:r>
        <w:rPr>
          <w:rFonts w:ascii="Calibri" w:eastAsia="Calibri" w:hAnsi="Calibri" w:cs="Calibri"/>
          <w:color w:val="000000"/>
        </w:rPr>
        <w:t>de l’enseignant (validées ou non)</w:t>
      </w:r>
    </w:p>
    <w:p w:rsidR="00C947A8" w:rsidRDefault="00C947A8" w:rsidP="00C947A8">
      <w:pPr>
        <w:numPr>
          <w:ilvl w:val="0"/>
          <w:numId w:val="21"/>
        </w:numPr>
        <w:tabs>
          <w:tab w:val="num" w:pos="1068"/>
        </w:tabs>
        <w:spacing w:after="0"/>
        <w:ind w:hanging="360"/>
        <w:rPr>
          <w:rFonts w:ascii="Calibri" w:eastAsia="Calibri" w:hAnsi="Calibri" w:cs="Calibri"/>
          <w:color w:val="000000"/>
        </w:rPr>
      </w:pPr>
      <w:r>
        <w:rPr>
          <w:rFonts w:ascii="Calibri" w:eastAsia="Calibri" w:hAnsi="Calibri" w:cs="Calibri"/>
          <w:color w:val="000000"/>
        </w:rPr>
        <w:t xml:space="preserve">L’enseignant choisi un </w:t>
      </w:r>
      <w:r>
        <w:t xml:space="preserve">ou plusieurs </w:t>
      </w:r>
      <w:r>
        <w:rPr>
          <w:rFonts w:ascii="Calibri" w:eastAsia="Calibri" w:hAnsi="Calibri" w:cs="Calibri"/>
          <w:color w:val="000000"/>
        </w:rPr>
        <w:t xml:space="preserve">créneau </w:t>
      </w:r>
      <w:r>
        <w:t xml:space="preserve">à supprimer en cochant la case correspondante, </w:t>
      </w:r>
      <w:r>
        <w:rPr>
          <w:rFonts w:ascii="Calibri" w:eastAsia="Calibri" w:hAnsi="Calibri" w:cs="Calibri"/>
          <w:color w:val="000000"/>
        </w:rPr>
        <w:t>et clique sur « </w:t>
      </w:r>
      <w:r>
        <w:t>S</w:t>
      </w:r>
      <w:r>
        <w:rPr>
          <w:rFonts w:ascii="Calibri" w:eastAsia="Calibri" w:hAnsi="Calibri" w:cs="Calibri"/>
          <w:color w:val="000000"/>
        </w:rPr>
        <w:t>upprimer »</w:t>
      </w:r>
    </w:p>
    <w:p w:rsidR="00C947A8" w:rsidRDefault="00C947A8" w:rsidP="00C947A8">
      <w:pPr>
        <w:numPr>
          <w:ilvl w:val="0"/>
          <w:numId w:val="21"/>
        </w:numPr>
        <w:tabs>
          <w:tab w:val="num" w:pos="1068"/>
        </w:tabs>
        <w:spacing w:after="0"/>
        <w:ind w:hanging="360"/>
        <w:rPr>
          <w:rFonts w:ascii="Calibri" w:eastAsia="Calibri" w:hAnsi="Calibri" w:cs="Calibri"/>
          <w:color w:val="000000"/>
        </w:rPr>
      </w:pPr>
      <w:r>
        <w:rPr>
          <w:rFonts w:ascii="Calibri" w:eastAsia="Calibri" w:hAnsi="Calibri" w:cs="Calibri"/>
          <w:color w:val="000000"/>
        </w:rPr>
        <w:t>Le système affiche alors un message de confirmation</w:t>
      </w:r>
    </w:p>
    <w:p w:rsidR="00C947A8" w:rsidRDefault="00C947A8" w:rsidP="00C947A8">
      <w:pPr>
        <w:numPr>
          <w:ilvl w:val="0"/>
          <w:numId w:val="21"/>
        </w:numPr>
        <w:tabs>
          <w:tab w:val="num" w:pos="1068"/>
        </w:tabs>
        <w:spacing w:after="0"/>
        <w:ind w:hanging="360"/>
        <w:rPr>
          <w:rFonts w:ascii="Calibri" w:eastAsia="Calibri" w:hAnsi="Calibri" w:cs="Calibri"/>
          <w:color w:val="000000"/>
        </w:rPr>
      </w:pPr>
      <w:r>
        <w:rPr>
          <w:rFonts w:ascii="Calibri" w:eastAsia="Calibri" w:hAnsi="Calibri" w:cs="Calibri"/>
          <w:color w:val="000000"/>
        </w:rPr>
        <w:t>L’enseignant confirme</w:t>
      </w:r>
    </w:p>
    <w:p w:rsidR="00C947A8" w:rsidRDefault="00C947A8" w:rsidP="00C947A8">
      <w:pPr>
        <w:numPr>
          <w:ilvl w:val="0"/>
          <w:numId w:val="21"/>
        </w:numPr>
        <w:tabs>
          <w:tab w:val="num" w:pos="1068"/>
        </w:tabs>
        <w:spacing w:after="0"/>
        <w:ind w:hanging="360"/>
        <w:rPr>
          <w:rFonts w:ascii="Calibri" w:eastAsia="Calibri" w:hAnsi="Calibri" w:cs="Calibri"/>
          <w:color w:val="000000"/>
        </w:rPr>
      </w:pPr>
      <w:r>
        <w:rPr>
          <w:rFonts w:ascii="Calibri" w:eastAsia="Calibri" w:hAnsi="Calibri" w:cs="Calibri"/>
          <w:color w:val="000000"/>
        </w:rPr>
        <w:t>Le système supprime la réservation de créneau</w:t>
      </w:r>
    </w:p>
    <w:p w:rsidR="00C947A8" w:rsidRDefault="00C947A8" w:rsidP="00C947A8">
      <w:pPr>
        <w:spacing w:line="240" w:lineRule="auto"/>
      </w:pPr>
    </w:p>
    <w:p w:rsidR="00C947A8" w:rsidRDefault="00C947A8" w:rsidP="00C947A8">
      <w:pPr>
        <w:spacing w:line="240" w:lineRule="auto"/>
        <w:rPr>
          <w:i/>
          <w:iCs/>
          <w:u w:val="single"/>
        </w:rPr>
      </w:pPr>
      <w:r>
        <w:rPr>
          <w:i/>
          <w:iCs/>
          <w:u w:val="single"/>
        </w:rPr>
        <w:t>Alternatives</w:t>
      </w:r>
    </w:p>
    <w:p w:rsidR="00C947A8" w:rsidRDefault="00C947A8" w:rsidP="00C947A8">
      <w:r>
        <w:t xml:space="preserve">L’utilisateur peut annuler </w:t>
      </w:r>
      <w:proofErr w:type="gramStart"/>
      <w:r>
        <w:t>et</w:t>
      </w:r>
      <w:proofErr w:type="gramEnd"/>
      <w:r>
        <w:t xml:space="preserve"> revenir en arrière. S’il </w:t>
      </w:r>
      <w:proofErr w:type="gramStart"/>
      <w:r>
        <w:t>refuse</w:t>
      </w:r>
      <w:proofErr w:type="gramEnd"/>
      <w:r>
        <w:t xml:space="preserve"> au moment de la demande de confirmation de suppression, il revient au début du cas d’utilisation.</w:t>
      </w:r>
    </w:p>
    <w:p w:rsidR="00C947A8" w:rsidRDefault="00C947A8" w:rsidP="00C947A8">
      <w:pPr>
        <w:spacing w:line="240" w:lineRule="auto"/>
        <w:rPr>
          <w:i/>
          <w:iCs/>
          <w:u w:val="single"/>
        </w:rPr>
      </w:pPr>
      <w:proofErr w:type="gramStart"/>
      <w:r>
        <w:rPr>
          <w:i/>
          <w:iCs/>
          <w:u w:val="single"/>
        </w:rPr>
        <w:t>Cas</w:t>
      </w:r>
      <w:proofErr w:type="gramEnd"/>
      <w:r>
        <w:rPr>
          <w:i/>
          <w:iCs/>
          <w:u w:val="single"/>
        </w:rPr>
        <w:t xml:space="preserve"> de mauvaise utilisation</w:t>
      </w:r>
    </w:p>
    <w:p w:rsidR="00C947A8" w:rsidRDefault="00C947A8" w:rsidP="00C947A8">
      <w:pPr>
        <w:spacing w:line="240" w:lineRule="auto"/>
      </w:pPr>
      <w:r>
        <w:t xml:space="preserve">Aucun mauvais </w:t>
      </w:r>
      <w:proofErr w:type="gramStart"/>
      <w:r>
        <w:t>cas</w:t>
      </w:r>
      <w:proofErr w:type="gramEnd"/>
      <w:r>
        <w:t xml:space="preserve"> d’utilisation.</w:t>
      </w:r>
    </w:p>
    <w:p w:rsidR="00C947A8" w:rsidRDefault="00C947A8" w:rsidP="00C947A8">
      <w:pPr>
        <w:spacing w:line="240" w:lineRule="auto"/>
        <w:rPr>
          <w:b/>
          <w:bCs/>
        </w:rPr>
      </w:pPr>
      <w:r>
        <w:rPr>
          <w:b/>
          <w:bCs/>
        </w:rPr>
        <w:t>Conditions spéciales</w:t>
      </w:r>
    </w:p>
    <w:p w:rsidR="00C947A8" w:rsidRDefault="00C947A8" w:rsidP="00C947A8">
      <w:pPr>
        <w:spacing w:line="240" w:lineRule="auto"/>
      </w:pPr>
      <w:r>
        <w:t>Aucune.</w:t>
      </w:r>
    </w:p>
    <w:p w:rsidR="00C947A8" w:rsidRDefault="00C947A8" w:rsidP="00C947A8">
      <w:pPr>
        <w:spacing w:line="240" w:lineRule="auto"/>
        <w:rPr>
          <w:b/>
          <w:bCs/>
        </w:rPr>
      </w:pPr>
      <w:r>
        <w:rPr>
          <w:b/>
          <w:bCs/>
        </w:rPr>
        <w:t>Pré-conditions</w:t>
      </w:r>
    </w:p>
    <w:p w:rsidR="00C947A8" w:rsidRDefault="00C947A8" w:rsidP="00C947A8">
      <w:pPr>
        <w:spacing w:after="0" w:line="240" w:lineRule="auto"/>
      </w:pPr>
      <w:r>
        <w:t xml:space="preserve">L’utilisateur </w:t>
      </w:r>
      <w:proofErr w:type="gramStart"/>
      <w:r>
        <w:t>est</w:t>
      </w:r>
      <w:proofErr w:type="gramEnd"/>
      <w:r>
        <w:t xml:space="preserve"> logué. </w:t>
      </w:r>
    </w:p>
    <w:p w:rsidR="00C947A8" w:rsidRDefault="00C947A8" w:rsidP="00C947A8">
      <w:pPr>
        <w:spacing w:line="240" w:lineRule="auto"/>
      </w:pPr>
      <w:r>
        <w:t xml:space="preserve">L’utilisateur </w:t>
      </w:r>
      <w:proofErr w:type="gramStart"/>
      <w:r>
        <w:t>a</w:t>
      </w:r>
      <w:proofErr w:type="gramEnd"/>
      <w:r>
        <w:t xml:space="preserve"> effectué au préalable au moins une demande de réservation qui a été validée par le système, qu’elle ait été acceptée ou non.</w:t>
      </w:r>
    </w:p>
    <w:p w:rsidR="00C947A8" w:rsidRDefault="00C947A8" w:rsidP="00C947A8">
      <w:pPr>
        <w:spacing w:line="240" w:lineRule="auto"/>
        <w:rPr>
          <w:b/>
          <w:bCs/>
        </w:rPr>
      </w:pPr>
      <w:r>
        <w:rPr>
          <w:b/>
          <w:bCs/>
        </w:rPr>
        <w:t>Post-conditions</w:t>
      </w:r>
    </w:p>
    <w:p w:rsidR="00C947A8" w:rsidRDefault="00C947A8" w:rsidP="00C947A8">
      <w:pPr>
        <w:spacing w:line="240" w:lineRule="auto"/>
      </w:pPr>
      <w:r>
        <w:t xml:space="preserve">La demande </w:t>
      </w:r>
      <w:proofErr w:type="gramStart"/>
      <w:r>
        <w:t>est</w:t>
      </w:r>
      <w:proofErr w:type="gramEnd"/>
      <w:r>
        <w:t xml:space="preserve"> supprimée du système. En </w:t>
      </w:r>
      <w:proofErr w:type="gramStart"/>
      <w:r>
        <w:t>cas</w:t>
      </w:r>
      <w:proofErr w:type="gramEnd"/>
      <w:r>
        <w:t xml:space="preserve"> d’annulation, l’état reste inchangé.</w:t>
      </w:r>
    </w:p>
    <w:p w:rsidR="00C947A8" w:rsidRDefault="00C947A8" w:rsidP="00C947A8">
      <w:pPr>
        <w:spacing w:line="240" w:lineRule="auto"/>
        <w:rPr>
          <w:b/>
          <w:bCs/>
        </w:rPr>
      </w:pPr>
      <w:proofErr w:type="gramStart"/>
      <w:r>
        <w:rPr>
          <w:b/>
          <w:bCs/>
        </w:rPr>
        <w:t>Points</w:t>
      </w:r>
      <w:proofErr w:type="gramEnd"/>
      <w:r>
        <w:rPr>
          <w:b/>
          <w:bCs/>
        </w:rPr>
        <w:t xml:space="preserve"> d’extension </w:t>
      </w:r>
    </w:p>
    <w:p w:rsidR="00C947A8" w:rsidRDefault="00C947A8" w:rsidP="00C947A8">
      <w:r>
        <w:t>Aucun.</w:t>
      </w:r>
    </w:p>
    <w:p w:rsidR="00C947A8" w:rsidRDefault="00C947A8" w:rsidP="00C947A8">
      <w:pPr>
        <w:pStyle w:val="Titre2"/>
        <w:numPr>
          <w:ilvl w:val="0"/>
          <w:numId w:val="20"/>
        </w:numPr>
      </w:pPr>
      <w:bookmarkStart w:id="66" w:name="_Toc316247729"/>
      <w:r>
        <w:t>Consulter heures effectuées</w:t>
      </w:r>
      <w:bookmarkEnd w:id="66"/>
    </w:p>
    <w:p w:rsidR="00C947A8" w:rsidRDefault="00C947A8" w:rsidP="00C947A8">
      <w:pPr>
        <w:spacing w:line="240" w:lineRule="auto"/>
        <w:rPr>
          <w:b/>
          <w:bCs/>
        </w:rPr>
      </w:pPr>
    </w:p>
    <w:p w:rsidR="00C947A8" w:rsidRDefault="00C947A8" w:rsidP="00C947A8">
      <w:pPr>
        <w:spacing w:line="240" w:lineRule="auto"/>
        <w:rPr>
          <w:b/>
          <w:bCs/>
        </w:rPr>
      </w:pPr>
      <w:r>
        <w:rPr>
          <w:b/>
          <w:bCs/>
        </w:rPr>
        <w:lastRenderedPageBreak/>
        <w:t>Brève description</w:t>
      </w:r>
    </w:p>
    <w:p w:rsidR="00C947A8" w:rsidRDefault="00C947A8" w:rsidP="00C947A8">
      <w:pPr>
        <w:spacing w:line="240" w:lineRule="auto"/>
      </w:pPr>
      <w:r>
        <w:t xml:space="preserve">L’enseignant peut consulter le nombre d’heure qu’il doit faire, le nombre d’heure qu’il a réservé, qu’il a fait </w:t>
      </w:r>
      <w:proofErr w:type="gramStart"/>
      <w:r>
        <w:t>et</w:t>
      </w:r>
      <w:proofErr w:type="gramEnd"/>
      <w:r>
        <w:t xml:space="preserve"> qu’il lui reste à faire.</w:t>
      </w:r>
    </w:p>
    <w:p w:rsidR="00C947A8" w:rsidRDefault="00C947A8" w:rsidP="00C947A8">
      <w:pPr>
        <w:spacing w:line="240" w:lineRule="auto"/>
        <w:rPr>
          <w:b/>
          <w:bCs/>
        </w:rPr>
      </w:pPr>
      <w:r>
        <w:rPr>
          <w:b/>
          <w:bCs/>
        </w:rPr>
        <w:t>Enchaînement des événements.</w:t>
      </w:r>
    </w:p>
    <w:p w:rsidR="00C947A8" w:rsidRDefault="00C947A8" w:rsidP="00C947A8">
      <w:pPr>
        <w:spacing w:line="240" w:lineRule="auto"/>
      </w:pPr>
      <w:r>
        <w:t xml:space="preserve">L’enseignant clique sur le bouton « Consulter mes heures effectuées ». </w:t>
      </w:r>
    </w:p>
    <w:p w:rsidR="00C947A8" w:rsidRDefault="00C947A8" w:rsidP="00C947A8">
      <w:pPr>
        <w:spacing w:line="240" w:lineRule="auto"/>
      </w:pPr>
      <w:r>
        <w:t xml:space="preserve">On lui affiche le nombre d’heure qu’il doit faire, le nombre d’heure qu’il a réservé, qu’il a fait </w:t>
      </w:r>
      <w:proofErr w:type="gramStart"/>
      <w:r>
        <w:t>et</w:t>
      </w:r>
      <w:proofErr w:type="gramEnd"/>
      <w:r>
        <w:t xml:space="preserve"> qu’il lui reste à faire.</w:t>
      </w:r>
    </w:p>
    <w:p w:rsidR="00C947A8" w:rsidRDefault="00C947A8" w:rsidP="00C947A8">
      <w:pPr>
        <w:spacing w:line="240" w:lineRule="auto"/>
      </w:pPr>
      <w:proofErr w:type="gramStart"/>
      <w:r>
        <w:t>Il</w:t>
      </w:r>
      <w:proofErr w:type="gramEnd"/>
      <w:r>
        <w:t xml:space="preserve"> peut cliquer ensuite sur retour pour revenir.</w:t>
      </w:r>
    </w:p>
    <w:p w:rsidR="00C947A8" w:rsidRDefault="00C947A8" w:rsidP="00C947A8">
      <w:pPr>
        <w:spacing w:line="240" w:lineRule="auto"/>
        <w:rPr>
          <w:b/>
          <w:bCs/>
        </w:rPr>
      </w:pPr>
      <w:r>
        <w:rPr>
          <w:b/>
          <w:bCs/>
        </w:rPr>
        <w:t>Conditions spéciales</w:t>
      </w:r>
    </w:p>
    <w:p w:rsidR="00C947A8" w:rsidRDefault="00C947A8" w:rsidP="00C947A8">
      <w:pPr>
        <w:spacing w:line="240" w:lineRule="auto"/>
      </w:pPr>
      <w:r>
        <w:t>Aucune.</w:t>
      </w:r>
    </w:p>
    <w:p w:rsidR="00C947A8" w:rsidRDefault="00C947A8" w:rsidP="00C947A8">
      <w:pPr>
        <w:spacing w:line="240" w:lineRule="auto"/>
        <w:rPr>
          <w:b/>
          <w:bCs/>
        </w:rPr>
      </w:pPr>
      <w:r>
        <w:rPr>
          <w:b/>
          <w:bCs/>
        </w:rPr>
        <w:t>Pré-conditions</w:t>
      </w:r>
    </w:p>
    <w:p w:rsidR="00C947A8" w:rsidRDefault="00C947A8" w:rsidP="00C947A8">
      <w:pPr>
        <w:spacing w:after="0" w:line="240" w:lineRule="auto"/>
      </w:pPr>
      <w:r>
        <w:t xml:space="preserve">L’utilisateur </w:t>
      </w:r>
      <w:proofErr w:type="gramStart"/>
      <w:r>
        <w:t>est</w:t>
      </w:r>
      <w:proofErr w:type="gramEnd"/>
      <w:r>
        <w:t xml:space="preserve"> logué. </w:t>
      </w:r>
    </w:p>
    <w:p w:rsidR="00C947A8" w:rsidRDefault="00C947A8" w:rsidP="00C947A8">
      <w:pPr>
        <w:spacing w:line="240" w:lineRule="auto"/>
      </w:pPr>
    </w:p>
    <w:p w:rsidR="00C947A8" w:rsidRDefault="00C947A8" w:rsidP="00C947A8">
      <w:pPr>
        <w:spacing w:line="240" w:lineRule="auto"/>
        <w:rPr>
          <w:b/>
          <w:bCs/>
        </w:rPr>
      </w:pPr>
      <w:r>
        <w:rPr>
          <w:b/>
          <w:bCs/>
        </w:rPr>
        <w:t>Post-conditions</w:t>
      </w:r>
    </w:p>
    <w:p w:rsidR="00C947A8" w:rsidRDefault="00C947A8" w:rsidP="00C947A8">
      <w:pPr>
        <w:spacing w:line="240" w:lineRule="auto"/>
      </w:pPr>
      <w:r>
        <w:t>Aucunes</w:t>
      </w:r>
    </w:p>
    <w:p w:rsidR="00C947A8" w:rsidRDefault="00C947A8" w:rsidP="00C947A8">
      <w:pPr>
        <w:spacing w:line="240" w:lineRule="auto"/>
        <w:rPr>
          <w:b/>
          <w:bCs/>
        </w:rPr>
      </w:pPr>
      <w:proofErr w:type="gramStart"/>
      <w:r>
        <w:rPr>
          <w:b/>
          <w:bCs/>
        </w:rPr>
        <w:t>Points</w:t>
      </w:r>
      <w:proofErr w:type="gramEnd"/>
      <w:r>
        <w:rPr>
          <w:b/>
          <w:bCs/>
        </w:rPr>
        <w:t xml:space="preserve"> d’extension </w:t>
      </w:r>
    </w:p>
    <w:p w:rsidR="00C947A8" w:rsidRPr="007D0EA9" w:rsidRDefault="00C947A8" w:rsidP="00C947A8">
      <w:r>
        <w:t>Aucun.</w:t>
      </w:r>
    </w:p>
    <w:p w:rsidR="00C947A8" w:rsidRDefault="00C947A8" w:rsidP="00C947A8">
      <w:pPr>
        <w:pStyle w:val="Titre2"/>
        <w:numPr>
          <w:ilvl w:val="0"/>
          <w:numId w:val="20"/>
        </w:numPr>
      </w:pPr>
      <w:bookmarkStart w:id="67" w:name="_Toc316247730"/>
      <w:r>
        <w:t>Consulter planning des acteurs aux droits inférieurs</w:t>
      </w:r>
      <w:bookmarkEnd w:id="67"/>
    </w:p>
    <w:p w:rsidR="00C947A8" w:rsidRPr="00890284" w:rsidRDefault="00C947A8" w:rsidP="00C947A8"/>
    <w:p w:rsidR="00C947A8" w:rsidRPr="00213937"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Pr="00F37084" w:rsidRDefault="00C947A8" w:rsidP="00C947A8">
      <w:r w:rsidRPr="00F37084">
        <w:t xml:space="preserve">Ce </w:t>
      </w:r>
      <w:proofErr w:type="gramStart"/>
      <w:r w:rsidRPr="00F37084">
        <w:t>cas</w:t>
      </w:r>
      <w:proofErr w:type="gramEnd"/>
      <w:r w:rsidRPr="00F37084">
        <w:t xml:space="preserve"> d’utilisation </w:t>
      </w:r>
      <w:r>
        <w:t xml:space="preserve">résume l’ensemble des cas d’utilisation de consultation des plannings de la part des responsables sur les responsables de niveau inférieur. Par exemple, consultation du planning des enseignants </w:t>
      </w:r>
      <w:proofErr w:type="gramStart"/>
      <w:r>
        <w:t>et</w:t>
      </w:r>
      <w:proofErr w:type="gramEnd"/>
      <w:r>
        <w:t xml:space="preserve"> responsables matière de la part d’un responsable U.E.</w:t>
      </w:r>
    </w:p>
    <w:p w:rsidR="00C947A8" w:rsidRPr="00F37084" w:rsidRDefault="00C947A8" w:rsidP="00C947A8">
      <w:pPr>
        <w:rPr>
          <w:b/>
        </w:rPr>
      </w:pPr>
      <w:r w:rsidRPr="00F37084">
        <w:rPr>
          <w:b/>
        </w:rPr>
        <w:t>Enchainement des événements.</w:t>
      </w:r>
    </w:p>
    <w:p w:rsidR="00C947A8" w:rsidRPr="00F37084" w:rsidRDefault="00C947A8" w:rsidP="00C947A8">
      <w:r w:rsidRPr="00F37084">
        <w:t xml:space="preserve">Ce </w:t>
      </w:r>
      <w:proofErr w:type="gramStart"/>
      <w:r w:rsidRPr="00F37084">
        <w:t>cas</w:t>
      </w:r>
      <w:proofErr w:type="gramEnd"/>
      <w:r w:rsidRPr="00F37084">
        <w:t xml:space="preserve"> d’</w:t>
      </w:r>
      <w:r>
        <w:t>utilisation commenc</w:t>
      </w:r>
      <w:r w:rsidRPr="00F37084">
        <w:t xml:space="preserve">e quand l’acteur </w:t>
      </w:r>
      <w:r>
        <w:t>clique sur un Bouton « Consulter Planning Enseignants » après s’être logué.</w:t>
      </w:r>
    </w:p>
    <w:p w:rsidR="00C947A8" w:rsidRPr="00D50417" w:rsidRDefault="00C947A8" w:rsidP="00C947A8">
      <w:pPr>
        <w:rPr>
          <w:i/>
          <w:u w:val="single"/>
        </w:rPr>
      </w:pPr>
      <w:r w:rsidRPr="00D50417">
        <w:rPr>
          <w:i/>
          <w:u w:val="single"/>
        </w:rPr>
        <w:t>Utilisation normale</w:t>
      </w:r>
    </w:p>
    <w:p w:rsidR="00C947A8" w:rsidRDefault="00C947A8" w:rsidP="00C947A8">
      <w:pPr>
        <w:pStyle w:val="Paragraphedeliste"/>
        <w:numPr>
          <w:ilvl w:val="0"/>
          <w:numId w:val="17"/>
        </w:numPr>
      </w:pPr>
      <w:r>
        <w:t>Le système affiche l’ensemble des enseignants</w:t>
      </w:r>
    </w:p>
    <w:p w:rsidR="00C947A8" w:rsidRDefault="00C947A8" w:rsidP="00C947A8">
      <w:pPr>
        <w:pStyle w:val="Paragraphedeliste"/>
        <w:numPr>
          <w:ilvl w:val="0"/>
          <w:numId w:val="17"/>
        </w:numPr>
      </w:pPr>
      <w:r>
        <w:t>L’utilisateur sélectionne un enseignant en particulier</w:t>
      </w:r>
    </w:p>
    <w:p w:rsidR="00C947A8" w:rsidRDefault="00C947A8" w:rsidP="00C947A8">
      <w:pPr>
        <w:pStyle w:val="Paragraphedeliste"/>
        <w:numPr>
          <w:ilvl w:val="0"/>
          <w:numId w:val="17"/>
        </w:numPr>
      </w:pPr>
      <w:r>
        <w:t xml:space="preserve">Le système renvoie le planning de l’enseignant concerné </w:t>
      </w:r>
    </w:p>
    <w:p w:rsidR="00C947A8" w:rsidRDefault="00C947A8" w:rsidP="00C947A8">
      <w:pPr>
        <w:pStyle w:val="Paragraphedeliste"/>
        <w:numPr>
          <w:ilvl w:val="0"/>
          <w:numId w:val="17"/>
        </w:numPr>
      </w:pPr>
      <w:r>
        <w:t>L’utilisateur/le responsable consulte le planning de l’enseignant à l’instar du cas d’utilisation « Consulter son planning »</w:t>
      </w:r>
    </w:p>
    <w:p w:rsidR="00C947A8" w:rsidRDefault="00C947A8" w:rsidP="00C947A8">
      <w:pPr>
        <w:rPr>
          <w:i/>
          <w:u w:val="single"/>
        </w:rPr>
      </w:pPr>
      <w:r>
        <w:rPr>
          <w:i/>
          <w:u w:val="single"/>
        </w:rPr>
        <w:t>Alternative</w:t>
      </w:r>
    </w:p>
    <w:p w:rsidR="00C947A8" w:rsidRPr="009331D1" w:rsidRDefault="00C947A8" w:rsidP="00C947A8">
      <w:r>
        <w:lastRenderedPageBreak/>
        <w:t xml:space="preserve">L’utilisateur peut annuler </w:t>
      </w:r>
      <w:proofErr w:type="gramStart"/>
      <w:r>
        <w:t>et</w:t>
      </w:r>
      <w:proofErr w:type="gramEnd"/>
      <w:r>
        <w:t xml:space="preserve"> revenir en arrière. En </w:t>
      </w:r>
      <w:proofErr w:type="gramStart"/>
      <w:r>
        <w:t>cas</w:t>
      </w:r>
      <w:proofErr w:type="gramEnd"/>
      <w:r>
        <w:t xml:space="preserve"> de retour, le cas d’utilisation recommence et le responsable peut sélectionner un autre enseignant. </w:t>
      </w:r>
    </w:p>
    <w:p w:rsidR="00C947A8" w:rsidRPr="00D50417" w:rsidRDefault="00C947A8" w:rsidP="00C947A8">
      <w:pPr>
        <w:rPr>
          <w:i/>
          <w:u w:val="single"/>
        </w:rPr>
      </w:pPr>
      <w:proofErr w:type="gramStart"/>
      <w:r w:rsidRPr="00D50417">
        <w:rPr>
          <w:i/>
          <w:u w:val="single"/>
        </w:rPr>
        <w:t>Cas</w:t>
      </w:r>
      <w:proofErr w:type="gramEnd"/>
      <w:r w:rsidRPr="00D50417">
        <w:rPr>
          <w:i/>
          <w:u w:val="single"/>
        </w:rPr>
        <w:t xml:space="preserve"> de mauvaise utilisation</w:t>
      </w:r>
    </w:p>
    <w:p w:rsidR="00C947A8" w:rsidRPr="00F37084" w:rsidRDefault="00C947A8" w:rsidP="00C947A8">
      <w:pPr>
        <w:rPr>
          <w:rFonts w:ascii="Calibri" w:eastAsia="Calibri" w:hAnsi="Calibri" w:cs="Times New Roman"/>
        </w:rPr>
      </w:pPr>
      <w:r>
        <w:t xml:space="preserve">Aucun mauvais </w:t>
      </w:r>
      <w:proofErr w:type="gramStart"/>
      <w:r>
        <w:t>cas</w:t>
      </w:r>
      <w:proofErr w:type="gramEnd"/>
      <w:r>
        <w:t xml:space="preserve"> d’utilisation.</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t>Aucun</w:t>
      </w:r>
      <w:r>
        <w:t>e</w:t>
      </w:r>
      <w:r w:rsidRPr="00AC2006">
        <w:t>.</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 xml:space="preserve">L’utilisateur </w:t>
      </w:r>
      <w:proofErr w:type="gramStart"/>
      <w:r>
        <w:t>a</w:t>
      </w:r>
      <w:proofErr w:type="gramEnd"/>
      <w:r>
        <w:t xml:space="preserve"> est logué et a les droits nécessaires pour consulter les plannings des enseignants.</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AC2006" w:rsidRDefault="00C947A8" w:rsidP="00C947A8">
      <w:r>
        <w:t>Aucune.</w:t>
      </w:r>
    </w:p>
    <w:p w:rsidR="00C947A8" w:rsidRPr="00D50417" w:rsidRDefault="00C947A8" w:rsidP="00C947A8">
      <w:pPr>
        <w:rPr>
          <w:rFonts w:ascii="Calibri" w:eastAsia="Calibri" w:hAnsi="Calibri" w:cs="Times New Roman"/>
          <w:b/>
        </w:rPr>
      </w:pPr>
      <w:proofErr w:type="gramStart"/>
      <w:r w:rsidRPr="00D50417">
        <w:rPr>
          <w:rFonts w:ascii="Calibri" w:eastAsia="Calibri" w:hAnsi="Calibri" w:cs="Times New Roman"/>
          <w:b/>
        </w:rPr>
        <w:t>Points</w:t>
      </w:r>
      <w:proofErr w:type="gramEnd"/>
      <w:r w:rsidRPr="00D50417">
        <w:rPr>
          <w:b/>
        </w:rPr>
        <w:t xml:space="preserve"> d’e</w:t>
      </w:r>
      <w:r w:rsidRPr="00D50417">
        <w:rPr>
          <w:rFonts w:ascii="Calibri" w:eastAsia="Calibri" w:hAnsi="Calibri" w:cs="Times New Roman"/>
          <w:b/>
        </w:rPr>
        <w:t xml:space="preserve">xtension </w:t>
      </w:r>
    </w:p>
    <w:p w:rsidR="00C947A8" w:rsidRPr="00D50417" w:rsidRDefault="00C947A8" w:rsidP="00C947A8">
      <w:r w:rsidRPr="00D50417">
        <w:t>Aucun.</w:t>
      </w:r>
    </w:p>
    <w:p w:rsidR="00C947A8" w:rsidRDefault="00C947A8" w:rsidP="00C947A8">
      <w:pPr>
        <w:rPr>
          <w:b/>
        </w:rPr>
      </w:pPr>
    </w:p>
    <w:p w:rsidR="00C947A8" w:rsidRPr="006A7280" w:rsidRDefault="00C947A8" w:rsidP="00C947A8">
      <w:pPr>
        <w:pStyle w:val="Titre2"/>
        <w:numPr>
          <w:ilvl w:val="0"/>
          <w:numId w:val="20"/>
        </w:numPr>
      </w:pPr>
      <w:bookmarkStart w:id="68" w:name="_Toc316247731"/>
      <w:r w:rsidRPr="006A7280">
        <w:t>Consulter demandes de réservation</w:t>
      </w:r>
      <w:bookmarkEnd w:id="68"/>
    </w:p>
    <w:p w:rsidR="00C947A8" w:rsidRPr="00213937"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Pr="006D1986" w:rsidRDefault="00C947A8" w:rsidP="00C947A8">
      <w:r>
        <w:t>Le responsable du planning peut consulter toutes les demandes de réservation qui ont été effectuées.</w:t>
      </w:r>
    </w:p>
    <w:p w:rsidR="00C947A8" w:rsidRPr="00F37084" w:rsidRDefault="00C947A8" w:rsidP="00C947A8">
      <w:pPr>
        <w:rPr>
          <w:b/>
        </w:rPr>
      </w:pPr>
      <w:r w:rsidRPr="00F37084">
        <w:rPr>
          <w:b/>
        </w:rPr>
        <w:t>Enchainement des événements.</w:t>
      </w:r>
    </w:p>
    <w:p w:rsidR="00C947A8" w:rsidRDefault="00C947A8" w:rsidP="00C947A8">
      <w:r>
        <w:t xml:space="preserve">L’utilisateur peut regarder les demandes dans la </w:t>
      </w:r>
      <w:proofErr w:type="gramStart"/>
      <w:r>
        <w:t>liste :</w:t>
      </w:r>
      <w:proofErr w:type="gramEnd"/>
      <w:r>
        <w:t xml:space="preserve"> il peut donc voir toutes les caractéristiques de ces demandes. C'est-à-dire la personne qui l’a faite, quel jour, à quel créneau, les caractéristiques de salle choisies </w:t>
      </w:r>
      <w:proofErr w:type="gramStart"/>
      <w:r>
        <w:t>et</w:t>
      </w:r>
      <w:proofErr w:type="gramEnd"/>
      <w:r>
        <w:t xml:space="preserve"> enfin le type de réservation (nom de l’enseignement ou réunion). </w:t>
      </w:r>
    </w:p>
    <w:p w:rsidR="00C947A8" w:rsidRDefault="00C947A8" w:rsidP="00C947A8">
      <w:r>
        <w:t xml:space="preserve">En vert, </w:t>
      </w:r>
      <w:proofErr w:type="gramStart"/>
      <w:r>
        <w:t>il</w:t>
      </w:r>
      <w:proofErr w:type="gramEnd"/>
      <w:r>
        <w:t xml:space="preserve"> y a les demandes qui ne posent pas de problèmes (des salles sont disponibles), alors le responsable peut choisir de valider cette demande en cliquant sur « Valider ». Ceci provoque la réservation de la salle </w:t>
      </w:r>
      <w:proofErr w:type="gramStart"/>
      <w:r>
        <w:t>et</w:t>
      </w:r>
      <w:proofErr w:type="gramEnd"/>
      <w:r>
        <w:t xml:space="preserve"> donc par conséquent la mise à jour des demandes en considérant que cette salle ne peut plus être réservée.</w:t>
      </w:r>
    </w:p>
    <w:p w:rsidR="00C947A8" w:rsidRDefault="00C947A8" w:rsidP="00C947A8">
      <w:r>
        <w:t xml:space="preserve">En rouge, </w:t>
      </w:r>
      <w:proofErr w:type="gramStart"/>
      <w:r>
        <w:t>il</w:t>
      </w:r>
      <w:proofErr w:type="gramEnd"/>
      <w:r>
        <w:t xml:space="preserve"> y a les demandes qui posent problème (aucune salle n’est disponible), alors le responsable peut choisir de la traiter il accède donc à l’interface de modification et de validation des demandes en cliquant sur la demande.</w:t>
      </w:r>
    </w:p>
    <w:p w:rsidR="00C947A8" w:rsidRDefault="00C947A8" w:rsidP="00C947A8">
      <w:r>
        <w:t xml:space="preserve">Quand </w:t>
      </w:r>
      <w:proofErr w:type="gramStart"/>
      <w:r>
        <w:t>il</w:t>
      </w:r>
      <w:proofErr w:type="gramEnd"/>
      <w:r>
        <w:t xml:space="preserve"> a fini de traiter les demandes il peut retourner à l’interface d’administration en cliquant sur le bouton « retour ».</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t>Aucun</w:t>
      </w:r>
      <w:r>
        <w:t>es</w:t>
      </w:r>
      <w:r w:rsidRPr="00AC2006">
        <w:t>.</w:t>
      </w:r>
    </w:p>
    <w:p w:rsidR="00C947A8" w:rsidRPr="00AC2006" w:rsidRDefault="00C947A8" w:rsidP="00C947A8">
      <w:pPr>
        <w:rPr>
          <w:rFonts w:ascii="Calibri" w:eastAsia="Calibri" w:hAnsi="Calibri" w:cs="Times New Roman"/>
          <w:b/>
        </w:rPr>
      </w:pPr>
      <w:r w:rsidRPr="00AC2006">
        <w:rPr>
          <w:b/>
        </w:rPr>
        <w:lastRenderedPageBreak/>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On peut accéder à cette interface uniquement en étant authentifié en tant que responsable planning</w:t>
      </w:r>
      <w:r w:rsidRPr="00AC2006">
        <w:t>.</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AC2006" w:rsidRDefault="00C947A8" w:rsidP="00C947A8">
      <w:r>
        <w:t xml:space="preserve">Si une demande </w:t>
      </w:r>
      <w:proofErr w:type="gramStart"/>
      <w:r>
        <w:t>est</w:t>
      </w:r>
      <w:proofErr w:type="gramEnd"/>
      <w:r>
        <w:t xml:space="preserve"> validée, alors elle disparaît de la liste.</w:t>
      </w:r>
    </w:p>
    <w:p w:rsidR="00C947A8" w:rsidRPr="005343F0" w:rsidRDefault="00C947A8" w:rsidP="00C947A8">
      <w:pPr>
        <w:rPr>
          <w:rFonts w:ascii="Calibri" w:eastAsia="Calibri" w:hAnsi="Calibri" w:cs="Times New Roman"/>
          <w:b/>
        </w:rPr>
      </w:pPr>
      <w:proofErr w:type="gramStart"/>
      <w:r w:rsidRPr="005343F0">
        <w:rPr>
          <w:rFonts w:ascii="Calibri" w:eastAsia="Calibri" w:hAnsi="Calibri" w:cs="Times New Roman"/>
          <w:b/>
        </w:rPr>
        <w:t>Points</w:t>
      </w:r>
      <w:proofErr w:type="gramEnd"/>
      <w:r w:rsidRPr="005343F0">
        <w:rPr>
          <w:b/>
        </w:rPr>
        <w:t xml:space="preserve"> d’e</w:t>
      </w:r>
      <w:r w:rsidRPr="005343F0">
        <w:rPr>
          <w:rFonts w:ascii="Calibri" w:eastAsia="Calibri" w:hAnsi="Calibri" w:cs="Times New Roman"/>
          <w:b/>
        </w:rPr>
        <w:t xml:space="preserve">xtension </w:t>
      </w:r>
    </w:p>
    <w:p w:rsidR="00C947A8" w:rsidRDefault="00C947A8" w:rsidP="00C947A8">
      <w:r>
        <w:t>Aucun.</w:t>
      </w:r>
    </w:p>
    <w:p w:rsidR="00C947A8" w:rsidRDefault="00C947A8" w:rsidP="00C947A8"/>
    <w:p w:rsidR="00C947A8" w:rsidRDefault="00C947A8" w:rsidP="00C947A8">
      <w:pPr>
        <w:pStyle w:val="Titre2"/>
        <w:numPr>
          <w:ilvl w:val="0"/>
          <w:numId w:val="20"/>
        </w:numPr>
      </w:pPr>
      <w:bookmarkStart w:id="69" w:name="_Toc316247732"/>
      <w:r w:rsidRPr="006A7280">
        <w:t xml:space="preserve">Modification </w:t>
      </w:r>
      <w:proofErr w:type="gramStart"/>
      <w:r w:rsidRPr="006A7280">
        <w:t>et</w:t>
      </w:r>
      <w:proofErr w:type="gramEnd"/>
      <w:r w:rsidRPr="006A7280">
        <w:t xml:space="preserve"> validation des demandes</w:t>
      </w:r>
      <w:bookmarkEnd w:id="69"/>
    </w:p>
    <w:p w:rsidR="00C947A8"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Pr="008F29E0" w:rsidRDefault="00C947A8" w:rsidP="00C947A8">
      <w:pPr>
        <w:rPr>
          <w:rFonts w:ascii="Calibri" w:eastAsia="Calibri" w:hAnsi="Calibri" w:cs="Times New Roman"/>
        </w:rPr>
      </w:pPr>
      <w:r>
        <w:rPr>
          <w:rFonts w:ascii="Calibri" w:eastAsia="Calibri" w:hAnsi="Calibri" w:cs="Times New Roman"/>
        </w:rPr>
        <w:t xml:space="preserve">Quand on traite une demande, on accède à une interface qui permet au responsable de consulter les paramètres de cette réservation ainsi que les coordonnées de la personne qui l’a faite. De cette manière, </w:t>
      </w:r>
      <w:proofErr w:type="gramStart"/>
      <w:r>
        <w:rPr>
          <w:rFonts w:ascii="Calibri" w:eastAsia="Calibri" w:hAnsi="Calibri" w:cs="Times New Roman"/>
        </w:rPr>
        <w:t>il</w:t>
      </w:r>
      <w:proofErr w:type="gramEnd"/>
      <w:r>
        <w:rPr>
          <w:rFonts w:ascii="Calibri" w:eastAsia="Calibri" w:hAnsi="Calibri" w:cs="Times New Roman"/>
        </w:rPr>
        <w:t xml:space="preserve"> peut contacter cette personne pour trouver un arrangement et ensuite modifier la réservation puis la valider. </w:t>
      </w:r>
    </w:p>
    <w:p w:rsidR="00C947A8" w:rsidRDefault="00C947A8" w:rsidP="00C947A8">
      <w:pPr>
        <w:rPr>
          <w:b/>
        </w:rPr>
      </w:pPr>
      <w:r w:rsidRPr="00F37084">
        <w:rPr>
          <w:b/>
        </w:rPr>
        <w:t>Enchainement des événements.</w:t>
      </w:r>
    </w:p>
    <w:p w:rsidR="00C947A8" w:rsidRDefault="00C947A8" w:rsidP="00C947A8">
      <w:pPr>
        <w:rPr>
          <w:rFonts w:ascii="Calibri" w:eastAsia="Calibri" w:hAnsi="Calibri" w:cs="Times New Roman"/>
        </w:rPr>
      </w:pPr>
      <w:r>
        <w:rPr>
          <w:rFonts w:ascii="Calibri" w:eastAsia="Calibri" w:hAnsi="Calibri" w:cs="Times New Roman"/>
        </w:rPr>
        <w:t xml:space="preserve">L’utilisateur peut consulter tous les paramètres de la demande, notamment les nom et prénom de la personne qui a réservé, son e-mail ainsi que son numéro de téléphone pour pouvoir la contacter, le type de réservation (TD de mathématiques, cours de comptabilité, réunion, etc.). </w:t>
      </w:r>
      <w:proofErr w:type="gramStart"/>
      <w:r>
        <w:rPr>
          <w:rFonts w:ascii="Calibri" w:eastAsia="Calibri" w:hAnsi="Calibri" w:cs="Times New Roman"/>
        </w:rPr>
        <w:t>Il</w:t>
      </w:r>
      <w:proofErr w:type="gramEnd"/>
      <w:r>
        <w:rPr>
          <w:rFonts w:ascii="Calibri" w:eastAsia="Calibri" w:hAnsi="Calibri" w:cs="Times New Roman"/>
        </w:rPr>
        <w:t xml:space="preserve"> peut ensuite voir les caractéristiques de la salle demandée, la date et le créneau choisis. </w:t>
      </w:r>
      <w:proofErr w:type="gramStart"/>
      <w:r>
        <w:rPr>
          <w:rFonts w:ascii="Calibri" w:eastAsia="Calibri" w:hAnsi="Calibri" w:cs="Times New Roman"/>
        </w:rPr>
        <w:t>Il</w:t>
      </w:r>
      <w:proofErr w:type="gramEnd"/>
      <w:r>
        <w:rPr>
          <w:rFonts w:ascii="Calibri" w:eastAsia="Calibri" w:hAnsi="Calibri" w:cs="Times New Roman"/>
        </w:rPr>
        <w:t xml:space="preserve"> peut dans certains cas, suite à des négociations avec le demandeur, modifier les caractéristiques demandées.</w:t>
      </w:r>
    </w:p>
    <w:p w:rsidR="00C947A8" w:rsidRDefault="00C947A8" w:rsidP="00C947A8">
      <w:pPr>
        <w:rPr>
          <w:rFonts w:ascii="Calibri" w:eastAsia="Calibri" w:hAnsi="Calibri" w:cs="Times New Roman"/>
        </w:rPr>
      </w:pPr>
      <w:proofErr w:type="gramStart"/>
      <w:r>
        <w:rPr>
          <w:rFonts w:ascii="Calibri" w:eastAsia="Calibri" w:hAnsi="Calibri" w:cs="Times New Roman"/>
        </w:rPr>
        <w:t>Il</w:t>
      </w:r>
      <w:proofErr w:type="gramEnd"/>
      <w:r>
        <w:rPr>
          <w:rFonts w:ascii="Calibri" w:eastAsia="Calibri" w:hAnsi="Calibri" w:cs="Times New Roman"/>
        </w:rPr>
        <w:t xml:space="preserve"> peut visualiser sous forme d’emploi du temps la semaine où a lieu la réservation (on peut changer de semaine avec des flèches), dans celle-ci il peut voir en gris les créneaux qui ne sont pas disponibles pour les caractéristiques choisies (Il n’y a aucune salle). En encadré rouge, </w:t>
      </w:r>
      <w:proofErr w:type="gramStart"/>
      <w:r>
        <w:rPr>
          <w:rFonts w:ascii="Calibri" w:eastAsia="Calibri" w:hAnsi="Calibri" w:cs="Times New Roman"/>
        </w:rPr>
        <w:t>il</w:t>
      </w:r>
      <w:proofErr w:type="gramEnd"/>
      <w:r>
        <w:rPr>
          <w:rFonts w:ascii="Calibri" w:eastAsia="Calibri" w:hAnsi="Calibri" w:cs="Times New Roman"/>
        </w:rPr>
        <w:t xml:space="preserve"> peut voir là où se situe la demande de réservation. Enfin, en vert, </w:t>
      </w:r>
      <w:proofErr w:type="gramStart"/>
      <w:r>
        <w:rPr>
          <w:rFonts w:ascii="Calibri" w:eastAsia="Calibri" w:hAnsi="Calibri" w:cs="Times New Roman"/>
        </w:rPr>
        <w:t>il</w:t>
      </w:r>
      <w:proofErr w:type="gramEnd"/>
      <w:r>
        <w:rPr>
          <w:rFonts w:ascii="Calibri" w:eastAsia="Calibri" w:hAnsi="Calibri" w:cs="Times New Roman"/>
        </w:rPr>
        <w:t xml:space="preserve"> peut voir les créneaux pour lesquels il y a des salles de disponibles avec ces caractéristiques.</w:t>
      </w:r>
    </w:p>
    <w:p w:rsidR="00C947A8" w:rsidRDefault="00C947A8" w:rsidP="00C947A8">
      <w:pPr>
        <w:rPr>
          <w:rFonts w:ascii="Calibri" w:eastAsia="Calibri" w:hAnsi="Calibri" w:cs="Times New Roman"/>
        </w:rPr>
      </w:pPr>
      <w:r>
        <w:rPr>
          <w:rFonts w:ascii="Calibri" w:eastAsia="Calibri" w:hAnsi="Calibri" w:cs="Times New Roman"/>
        </w:rPr>
        <w:t xml:space="preserve">Le responsable peut donc se mettre d’accord avec le demandeur pour sélectionner </w:t>
      </w:r>
      <w:proofErr w:type="gramStart"/>
      <w:r>
        <w:rPr>
          <w:rFonts w:ascii="Calibri" w:eastAsia="Calibri" w:hAnsi="Calibri" w:cs="Times New Roman"/>
        </w:rPr>
        <w:t>un</w:t>
      </w:r>
      <w:proofErr w:type="gramEnd"/>
      <w:r>
        <w:rPr>
          <w:rFonts w:ascii="Calibri" w:eastAsia="Calibri" w:hAnsi="Calibri" w:cs="Times New Roman"/>
        </w:rPr>
        <w:t xml:space="preserve"> autre créneau. Si c’est le </w:t>
      </w:r>
      <w:proofErr w:type="gramStart"/>
      <w:r>
        <w:rPr>
          <w:rFonts w:ascii="Calibri" w:eastAsia="Calibri" w:hAnsi="Calibri" w:cs="Times New Roman"/>
        </w:rPr>
        <w:t>cas</w:t>
      </w:r>
      <w:proofErr w:type="gramEnd"/>
      <w:r>
        <w:rPr>
          <w:rFonts w:ascii="Calibri" w:eastAsia="Calibri" w:hAnsi="Calibri" w:cs="Times New Roman"/>
        </w:rPr>
        <w:t xml:space="preserve"> il lui suffit de cliquer à l’endroit de ce créneau pour modifier les données de la réservation.</w:t>
      </w:r>
    </w:p>
    <w:p w:rsidR="00C947A8" w:rsidRDefault="00C947A8" w:rsidP="00C947A8">
      <w:pPr>
        <w:rPr>
          <w:rFonts w:ascii="Calibri" w:eastAsia="Calibri" w:hAnsi="Calibri" w:cs="Times New Roman"/>
        </w:rPr>
      </w:pPr>
      <w:r>
        <w:rPr>
          <w:rFonts w:ascii="Calibri" w:eastAsia="Calibri" w:hAnsi="Calibri" w:cs="Times New Roman"/>
        </w:rPr>
        <w:t xml:space="preserve">Ensuite </w:t>
      </w:r>
      <w:proofErr w:type="gramStart"/>
      <w:r>
        <w:rPr>
          <w:rFonts w:ascii="Calibri" w:eastAsia="Calibri" w:hAnsi="Calibri" w:cs="Times New Roman"/>
        </w:rPr>
        <w:t>il</w:t>
      </w:r>
      <w:proofErr w:type="gramEnd"/>
      <w:r>
        <w:rPr>
          <w:rFonts w:ascii="Calibri" w:eastAsia="Calibri" w:hAnsi="Calibri" w:cs="Times New Roman"/>
        </w:rPr>
        <w:t xml:space="preserve"> ne lui reste plus qu’à valider la demande en cliquant sur le bouton « Valider ». S’il y a bien une salle disponible alors la réservation sera effectuée sinon la demande figurera encore dans la liste des demandes. </w:t>
      </w:r>
    </w:p>
    <w:p w:rsidR="00C947A8" w:rsidRPr="00C867EF" w:rsidRDefault="00C947A8" w:rsidP="00C947A8">
      <w:pPr>
        <w:rPr>
          <w:rFonts w:ascii="Calibri" w:eastAsia="Calibri" w:hAnsi="Calibri" w:cs="Times New Roman"/>
        </w:rPr>
      </w:pPr>
      <w:r>
        <w:rPr>
          <w:rFonts w:ascii="Calibri" w:eastAsia="Calibri" w:hAnsi="Calibri" w:cs="Times New Roman"/>
        </w:rPr>
        <w:t xml:space="preserve">Si aucun accord n’est trouvé le responsable peut décider de supprimer une demande de réservation en cliquant sur le bouton « supprimer ». </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lastRenderedPageBreak/>
        <w:t>Aucun</w:t>
      </w:r>
      <w:r>
        <w:t>es</w:t>
      </w:r>
      <w:r w:rsidRPr="00AC2006">
        <w:t>.</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On peut accéder à cette interface uniquement en étant authentifié en tant que responsable du planning</w:t>
      </w:r>
      <w:r w:rsidRPr="00AC2006">
        <w:t>.</w:t>
      </w:r>
    </w:p>
    <w:p w:rsidR="00C947A8" w:rsidRPr="00AC2006"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AC2006" w:rsidRDefault="00C947A8" w:rsidP="00C947A8">
      <w:r w:rsidRPr="00AC2006">
        <w:t xml:space="preserve">Si </w:t>
      </w:r>
      <w:r>
        <w:t>la demande</w:t>
      </w:r>
      <w:r w:rsidRPr="00AC2006">
        <w:t xml:space="preserve"> </w:t>
      </w:r>
      <w:proofErr w:type="gramStart"/>
      <w:r w:rsidRPr="00AC2006">
        <w:t>est</w:t>
      </w:r>
      <w:proofErr w:type="gramEnd"/>
      <w:r w:rsidRPr="00AC2006">
        <w:t xml:space="preserve"> validée</w:t>
      </w:r>
      <w:r>
        <w:t xml:space="preserve"> et qu’il y a des salles disponibles</w:t>
      </w:r>
      <w:r w:rsidRPr="00AC2006">
        <w:t xml:space="preserve">, alors </w:t>
      </w:r>
      <w:r>
        <w:t>la réservation est enregistrée dans le système</w:t>
      </w:r>
      <w:r w:rsidRPr="00AC2006">
        <w:t xml:space="preserve">. </w:t>
      </w:r>
      <w:r>
        <w:t>Sinon, l’état reste inchangé.</w:t>
      </w:r>
    </w:p>
    <w:p w:rsidR="00C947A8" w:rsidRPr="005343F0" w:rsidRDefault="00C947A8" w:rsidP="00C947A8">
      <w:pPr>
        <w:rPr>
          <w:rFonts w:ascii="Calibri" w:eastAsia="Calibri" w:hAnsi="Calibri" w:cs="Times New Roman"/>
          <w:b/>
        </w:rPr>
      </w:pPr>
      <w:proofErr w:type="gramStart"/>
      <w:r w:rsidRPr="005343F0">
        <w:rPr>
          <w:rFonts w:ascii="Calibri" w:eastAsia="Calibri" w:hAnsi="Calibri" w:cs="Times New Roman"/>
          <w:b/>
        </w:rPr>
        <w:t>Points</w:t>
      </w:r>
      <w:proofErr w:type="gramEnd"/>
      <w:r w:rsidRPr="005343F0">
        <w:rPr>
          <w:b/>
        </w:rPr>
        <w:t xml:space="preserve"> d’e</w:t>
      </w:r>
      <w:r w:rsidRPr="005343F0">
        <w:rPr>
          <w:rFonts w:ascii="Calibri" w:eastAsia="Calibri" w:hAnsi="Calibri" w:cs="Times New Roman"/>
          <w:b/>
        </w:rPr>
        <w:t xml:space="preserve">xtension </w:t>
      </w:r>
    </w:p>
    <w:p w:rsidR="00C947A8" w:rsidRDefault="00C947A8" w:rsidP="00C947A8">
      <w:r>
        <w:t>Aucun.</w:t>
      </w:r>
    </w:p>
    <w:p w:rsidR="00C947A8" w:rsidRDefault="00C947A8" w:rsidP="00C947A8"/>
    <w:p w:rsidR="00C947A8" w:rsidRDefault="00C947A8" w:rsidP="00C947A8">
      <w:pPr>
        <w:pStyle w:val="Titre2"/>
        <w:numPr>
          <w:ilvl w:val="0"/>
          <w:numId w:val="20"/>
        </w:numPr>
      </w:pPr>
      <w:bookmarkStart w:id="70" w:name="_Toc316247733"/>
      <w:r w:rsidRPr="006A7280">
        <w:t xml:space="preserve">Consulter </w:t>
      </w:r>
      <w:r>
        <w:t>liste des enseignants</w:t>
      </w:r>
      <w:bookmarkEnd w:id="70"/>
    </w:p>
    <w:p w:rsidR="00C947A8" w:rsidRPr="00C947A8" w:rsidRDefault="00C947A8" w:rsidP="00C947A8"/>
    <w:p w:rsidR="00C947A8" w:rsidRDefault="00C947A8" w:rsidP="00C947A8">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947A8" w:rsidRDefault="00C947A8" w:rsidP="00C947A8">
      <w:pPr>
        <w:rPr>
          <w:rFonts w:ascii="Calibri" w:eastAsia="Calibri" w:hAnsi="Calibri" w:cs="Times New Roman"/>
        </w:rPr>
      </w:pPr>
      <w:r>
        <w:rPr>
          <w:rFonts w:ascii="Calibri" w:eastAsia="Calibri" w:hAnsi="Calibri" w:cs="Times New Roman"/>
        </w:rPr>
        <w:t xml:space="preserve">Le responsable du planning peut consulter la liste de tous les enseignants ainsi que pour chaque enseignant </w:t>
      </w:r>
      <w:proofErr w:type="gramStart"/>
      <w:r>
        <w:rPr>
          <w:rFonts w:ascii="Calibri" w:eastAsia="Calibri" w:hAnsi="Calibri" w:cs="Times New Roman"/>
        </w:rPr>
        <w:t>ses</w:t>
      </w:r>
      <w:proofErr w:type="gramEnd"/>
      <w:r>
        <w:rPr>
          <w:rFonts w:ascii="Calibri" w:eastAsia="Calibri" w:hAnsi="Calibri" w:cs="Times New Roman"/>
        </w:rPr>
        <w:t xml:space="preserve"> heures de service dues, réservées et effectuées.</w:t>
      </w:r>
    </w:p>
    <w:p w:rsidR="00C947A8" w:rsidRDefault="00C947A8" w:rsidP="00C947A8">
      <w:pPr>
        <w:rPr>
          <w:b/>
        </w:rPr>
      </w:pPr>
      <w:r w:rsidRPr="00F37084">
        <w:rPr>
          <w:b/>
        </w:rPr>
        <w:t>Enchainement des événements.</w:t>
      </w:r>
    </w:p>
    <w:p w:rsidR="00C947A8" w:rsidRDefault="00C947A8" w:rsidP="00C947A8">
      <w:r>
        <w:t xml:space="preserve">Le responsable peut consulter les enseignants par ordre alphabétique dans une liste ainsi que pour chaque enseignant, le nombre d’heures qu’il a réservé, qu’il doit à l’administration </w:t>
      </w:r>
      <w:proofErr w:type="gramStart"/>
      <w:r>
        <w:t>et</w:t>
      </w:r>
      <w:proofErr w:type="gramEnd"/>
      <w:r>
        <w:t xml:space="preserve"> qu’il a effectué. </w:t>
      </w:r>
    </w:p>
    <w:p w:rsidR="00C947A8" w:rsidRPr="004022C9" w:rsidRDefault="00C947A8" w:rsidP="00C947A8">
      <w:r>
        <w:t xml:space="preserve">Quand </w:t>
      </w:r>
      <w:proofErr w:type="gramStart"/>
      <w:r>
        <w:t>il</w:t>
      </w:r>
      <w:proofErr w:type="gramEnd"/>
      <w:r>
        <w:t xml:space="preserve"> a fini, le responsable peut cliquer sur « Retour ».</w:t>
      </w:r>
    </w:p>
    <w:p w:rsidR="00C947A8" w:rsidRPr="00AC2006" w:rsidRDefault="00C947A8" w:rsidP="00C947A8">
      <w:pPr>
        <w:rPr>
          <w:rFonts w:ascii="Calibri" w:eastAsia="Calibri" w:hAnsi="Calibri" w:cs="Times New Roman"/>
          <w:b/>
        </w:rPr>
      </w:pPr>
      <w:r>
        <w:rPr>
          <w:b/>
        </w:rPr>
        <w:t>Conditions spéciales</w:t>
      </w:r>
    </w:p>
    <w:p w:rsidR="00C947A8" w:rsidRPr="00AC2006" w:rsidRDefault="00C947A8" w:rsidP="00C947A8">
      <w:pPr>
        <w:rPr>
          <w:rFonts w:ascii="Calibri" w:eastAsia="Calibri" w:hAnsi="Calibri" w:cs="Times New Roman"/>
        </w:rPr>
      </w:pPr>
      <w:r w:rsidRPr="00AC2006">
        <w:t>Aucun</w:t>
      </w:r>
      <w:r>
        <w:t>es</w:t>
      </w:r>
      <w:r w:rsidRPr="00AC2006">
        <w:t>.</w:t>
      </w:r>
    </w:p>
    <w:p w:rsidR="00C947A8" w:rsidRPr="00AC2006" w:rsidRDefault="00C947A8" w:rsidP="00C947A8">
      <w:pPr>
        <w:rPr>
          <w:rFonts w:ascii="Calibri" w:eastAsia="Calibri" w:hAnsi="Calibri" w:cs="Times New Roman"/>
          <w:b/>
        </w:rPr>
      </w:pPr>
      <w:r w:rsidRPr="00AC2006">
        <w:rPr>
          <w:b/>
        </w:rPr>
        <w:t>Pré-c</w:t>
      </w:r>
      <w:r w:rsidRPr="00AC2006">
        <w:rPr>
          <w:rFonts w:ascii="Calibri" w:eastAsia="Calibri" w:hAnsi="Calibri" w:cs="Times New Roman"/>
          <w:b/>
        </w:rPr>
        <w:t>onditions</w:t>
      </w:r>
    </w:p>
    <w:p w:rsidR="00C947A8" w:rsidRPr="00AC2006" w:rsidRDefault="00C947A8" w:rsidP="00C947A8">
      <w:pPr>
        <w:rPr>
          <w:rFonts w:ascii="Calibri" w:eastAsia="Calibri" w:hAnsi="Calibri" w:cs="Times New Roman"/>
        </w:rPr>
      </w:pPr>
      <w:r>
        <w:t>On peut accéder à cette interface uniquement en étant authentifié en tant que responsable du planning</w:t>
      </w:r>
      <w:r w:rsidRPr="00AC2006">
        <w:t>.</w:t>
      </w:r>
    </w:p>
    <w:p w:rsidR="00C947A8" w:rsidRDefault="00C947A8" w:rsidP="00C947A8">
      <w:pPr>
        <w:rPr>
          <w:rFonts w:ascii="Calibri" w:eastAsia="Calibri" w:hAnsi="Calibri" w:cs="Times New Roman"/>
          <w:b/>
        </w:rPr>
      </w:pPr>
      <w:r w:rsidRPr="00AC2006">
        <w:rPr>
          <w:b/>
        </w:rPr>
        <w:t>Post-c</w:t>
      </w:r>
      <w:r w:rsidRPr="00AC2006">
        <w:rPr>
          <w:rFonts w:ascii="Calibri" w:eastAsia="Calibri" w:hAnsi="Calibri" w:cs="Times New Roman"/>
          <w:b/>
        </w:rPr>
        <w:t>onditions</w:t>
      </w:r>
    </w:p>
    <w:p w:rsidR="00C947A8" w:rsidRPr="005E7C60" w:rsidRDefault="00C947A8" w:rsidP="00C947A8">
      <w:pPr>
        <w:rPr>
          <w:rFonts w:ascii="Calibri" w:eastAsia="Calibri" w:hAnsi="Calibri" w:cs="Times New Roman"/>
        </w:rPr>
      </w:pPr>
      <w:r>
        <w:rPr>
          <w:rFonts w:ascii="Calibri" w:eastAsia="Calibri" w:hAnsi="Calibri" w:cs="Times New Roman"/>
        </w:rPr>
        <w:t>Aucunes</w:t>
      </w:r>
      <w:r w:rsidRPr="005E7C60">
        <w:rPr>
          <w:rFonts w:ascii="Calibri" w:eastAsia="Calibri" w:hAnsi="Calibri" w:cs="Times New Roman"/>
        </w:rPr>
        <w:t>.</w:t>
      </w:r>
    </w:p>
    <w:p w:rsidR="00C947A8" w:rsidRPr="005343F0" w:rsidRDefault="00C947A8" w:rsidP="00C947A8">
      <w:pPr>
        <w:rPr>
          <w:rFonts w:ascii="Calibri" w:eastAsia="Calibri" w:hAnsi="Calibri" w:cs="Times New Roman"/>
          <w:b/>
        </w:rPr>
      </w:pPr>
      <w:proofErr w:type="gramStart"/>
      <w:r w:rsidRPr="005343F0">
        <w:rPr>
          <w:rFonts w:ascii="Calibri" w:eastAsia="Calibri" w:hAnsi="Calibri" w:cs="Times New Roman"/>
          <w:b/>
        </w:rPr>
        <w:t>Points</w:t>
      </w:r>
      <w:proofErr w:type="gramEnd"/>
      <w:r w:rsidRPr="005343F0">
        <w:rPr>
          <w:b/>
        </w:rPr>
        <w:t xml:space="preserve"> d’e</w:t>
      </w:r>
      <w:r w:rsidRPr="005343F0">
        <w:rPr>
          <w:rFonts w:ascii="Calibri" w:eastAsia="Calibri" w:hAnsi="Calibri" w:cs="Times New Roman"/>
          <w:b/>
        </w:rPr>
        <w:t xml:space="preserve">xtension </w:t>
      </w:r>
    </w:p>
    <w:p w:rsidR="00E60407" w:rsidRPr="00EE1D8A" w:rsidRDefault="00C947A8" w:rsidP="00F4320C">
      <w:pPr>
        <w:rPr>
          <w:b/>
          <w:bCs/>
          <w:u w:val="single"/>
          <w:lang w:val="fr-FR"/>
        </w:rPr>
      </w:pPr>
      <w:r>
        <w:t>Aucun.</w:t>
      </w:r>
    </w:p>
    <w:p w:rsidR="00F4320C" w:rsidRPr="00EE1D8A" w:rsidRDefault="00F4320C" w:rsidP="00F4320C">
      <w:pPr>
        <w:pStyle w:val="Titre1"/>
        <w:rPr>
          <w:lang w:val="fr-FR"/>
        </w:rPr>
      </w:pPr>
      <w:bookmarkStart w:id="71" w:name="_Toc316645009"/>
      <w:r w:rsidRPr="00EE1D8A">
        <w:rPr>
          <w:lang w:val="fr-FR"/>
        </w:rPr>
        <w:lastRenderedPageBreak/>
        <w:t>Diagramme de classe</w:t>
      </w:r>
      <w:bookmarkEnd w:id="71"/>
    </w:p>
    <w:p w:rsidR="00F4320C" w:rsidRDefault="00F4320C" w:rsidP="00F4320C">
      <w:pPr>
        <w:rPr>
          <w:lang w:val="fr-FR"/>
        </w:rPr>
      </w:pPr>
    </w:p>
    <w:p w:rsidR="00C85AB9" w:rsidRPr="00EE1D8A" w:rsidRDefault="00C85AB9" w:rsidP="00F4320C">
      <w:pPr>
        <w:rPr>
          <w:lang w:val="fr-FR"/>
        </w:rPr>
      </w:pPr>
    </w:p>
    <w:p w:rsidR="00373600" w:rsidRPr="00EE1D8A" w:rsidRDefault="00373600" w:rsidP="00373600">
      <w:pPr>
        <w:pStyle w:val="Titre2"/>
        <w:spacing w:before="0" w:line="240" w:lineRule="auto"/>
        <w:contextualSpacing/>
        <w:rPr>
          <w:lang w:val="fr-FR"/>
        </w:rPr>
      </w:pPr>
    </w:p>
    <w:p w:rsidR="00373600" w:rsidRPr="00EE1D8A" w:rsidRDefault="00C85AB9">
      <w:pPr>
        <w:rPr>
          <w:rFonts w:asciiTheme="majorHAnsi" w:eastAsiaTheme="majorEastAsia" w:hAnsiTheme="majorHAnsi" w:cstheme="majorBidi"/>
          <w:b/>
          <w:bCs/>
          <w:color w:val="4F81BD" w:themeColor="accent1"/>
          <w:sz w:val="26"/>
          <w:szCs w:val="26"/>
          <w:lang w:val="fr-FR"/>
        </w:rPr>
      </w:pPr>
      <w:r>
        <w:rPr>
          <w:noProof/>
          <w:lang w:val="fr-FR" w:eastAsia="fr-FR" w:bidi="ar-SA"/>
        </w:rPr>
        <w:drawing>
          <wp:anchor distT="0" distB="0" distL="114300" distR="114300" simplePos="0" relativeHeight="251663872" behindDoc="1" locked="0" layoutInCell="1" allowOverlap="1">
            <wp:simplePos x="0" y="0"/>
            <wp:positionH relativeFrom="margin">
              <wp:align>center</wp:align>
            </wp:positionH>
            <wp:positionV relativeFrom="margin">
              <wp:align>center</wp:align>
            </wp:positionV>
            <wp:extent cx="7040969" cy="5350714"/>
            <wp:effectExtent l="19050" t="0" r="7531" b="0"/>
            <wp:wrapNone/>
            <wp:docPr id="13" name="Image 4" descr="C:\Users\Camille2\Desktop\Polytech_cpy\UE\IG\IG4\S8\ProjetTransversal\Analyse\ALL\DiagrammeClas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ille2\Desktop\Polytech_cpy\UE\IG\IG4\S8\ProjetTransversal\Analyse\ALL\DiagrammeClasse.jpeg"/>
                    <pic:cNvPicPr>
                      <a:picLocks noChangeAspect="1" noChangeArrowheads="1"/>
                    </pic:cNvPicPr>
                  </pic:nvPicPr>
                  <pic:blipFill>
                    <a:blip r:embed="rId9" cstate="print"/>
                    <a:srcRect l="3979" t="3988" r="2584" b="8104"/>
                    <a:stretch>
                      <a:fillRect/>
                    </a:stretch>
                  </pic:blipFill>
                  <pic:spPr bwMode="auto">
                    <a:xfrm>
                      <a:off x="0" y="0"/>
                      <a:ext cx="7040969" cy="5350714"/>
                    </a:xfrm>
                    <a:prstGeom prst="rect">
                      <a:avLst/>
                    </a:prstGeom>
                    <a:noFill/>
                    <a:ln w="9525">
                      <a:noFill/>
                      <a:miter lim="800000"/>
                      <a:headEnd/>
                      <a:tailEnd/>
                    </a:ln>
                  </pic:spPr>
                </pic:pic>
              </a:graphicData>
            </a:graphic>
          </wp:anchor>
        </w:drawing>
      </w:r>
      <w:r w:rsidR="00373600" w:rsidRPr="00EE1D8A">
        <w:rPr>
          <w:lang w:val="fr-FR"/>
        </w:rPr>
        <w:br w:type="page"/>
      </w:r>
    </w:p>
    <w:p w:rsidR="00373600" w:rsidRPr="00EE1D8A" w:rsidRDefault="00373600" w:rsidP="00373600">
      <w:pPr>
        <w:pStyle w:val="Titre2"/>
        <w:spacing w:before="0" w:line="240" w:lineRule="auto"/>
        <w:contextualSpacing/>
        <w:rPr>
          <w:lang w:val="fr-FR"/>
        </w:rPr>
      </w:pPr>
      <w:bookmarkStart w:id="72" w:name="_Toc316644875"/>
      <w:bookmarkStart w:id="73" w:name="_Toc316645010"/>
      <w:r w:rsidRPr="00EE1D8A">
        <w:rPr>
          <w:lang w:val="fr-FR"/>
        </w:rPr>
        <w:lastRenderedPageBreak/>
        <w:t>Infrastructure physique</w:t>
      </w:r>
      <w:bookmarkEnd w:id="72"/>
      <w:bookmarkEnd w:id="73"/>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r w:rsidRPr="00EE1D8A">
        <w:rPr>
          <w:lang w:val="fr-FR"/>
        </w:rPr>
        <w:t xml:space="preserve">Le </w:t>
      </w:r>
      <w:r w:rsidRPr="00EE1D8A">
        <w:rPr>
          <w:color w:val="FF0000"/>
          <w:lang w:val="fr-FR"/>
        </w:rPr>
        <w:t>campus</w:t>
      </w:r>
      <w:r w:rsidRPr="00EE1D8A">
        <w:rPr>
          <w:lang w:val="fr-FR"/>
        </w:rPr>
        <w:t xml:space="preserve"> est constitué de plusieurs </w:t>
      </w:r>
      <w:r w:rsidRPr="00EE1D8A">
        <w:rPr>
          <w:color w:val="FF0000"/>
          <w:lang w:val="fr-FR"/>
        </w:rPr>
        <w:t>bâtiments</w:t>
      </w:r>
      <w:r w:rsidRPr="00EE1D8A">
        <w:rPr>
          <w:lang w:val="fr-FR"/>
        </w:rPr>
        <w:t xml:space="preserve">, eux-mêmes constitués de plusieurs </w:t>
      </w:r>
      <w:r w:rsidRPr="00EE1D8A">
        <w:rPr>
          <w:color w:val="FF0000"/>
          <w:lang w:val="fr-FR"/>
        </w:rPr>
        <w:t>salles</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salle </w:t>
      </w:r>
      <w:r w:rsidRPr="00EE1D8A">
        <w:rPr>
          <w:lang w:val="fr-FR"/>
        </w:rPr>
        <w:t xml:space="preserve">est associée à plusieurs </w:t>
      </w:r>
      <w:r w:rsidRPr="00EE1D8A">
        <w:rPr>
          <w:color w:val="FF0000"/>
          <w:lang w:val="fr-FR"/>
        </w:rPr>
        <w:t xml:space="preserve">caractéristiques </w:t>
      </w:r>
      <w:r w:rsidRPr="00EE1D8A">
        <w:rPr>
          <w:lang w:val="fr-FR"/>
        </w:rPr>
        <w:t xml:space="preserve">et peut-être associé à une </w:t>
      </w:r>
      <w:r w:rsidRPr="00EE1D8A">
        <w:rPr>
          <w:color w:val="FF0000"/>
          <w:lang w:val="fr-FR"/>
        </w:rPr>
        <w:t xml:space="preserve">réservation </w:t>
      </w:r>
      <w:r w:rsidRPr="00EE1D8A">
        <w:rPr>
          <w:lang w:val="fr-FR"/>
        </w:rPr>
        <w:t xml:space="preserve">ou à une </w:t>
      </w:r>
      <w:r w:rsidRPr="00EE1D8A">
        <w:rPr>
          <w:color w:val="FF0000"/>
          <w:lang w:val="fr-FR"/>
        </w:rPr>
        <w:t>séance</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bâtiment </w:t>
      </w:r>
      <w:r w:rsidRPr="00EE1D8A">
        <w:rPr>
          <w:lang w:val="fr-FR"/>
        </w:rPr>
        <w:t xml:space="preserve">peut être utilisé par plusieurs </w:t>
      </w:r>
      <w:r w:rsidRPr="00EE1D8A">
        <w:rPr>
          <w:color w:val="FF0000"/>
          <w:lang w:val="fr-FR"/>
        </w:rPr>
        <w:t>départements</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université </w:t>
      </w:r>
      <w:r w:rsidRPr="00EE1D8A">
        <w:rPr>
          <w:lang w:val="fr-FR"/>
        </w:rPr>
        <w:t xml:space="preserve">regroupe plusieurs </w:t>
      </w:r>
      <w:r w:rsidRPr="00EE1D8A">
        <w:rPr>
          <w:color w:val="FF0000"/>
          <w:lang w:val="fr-FR"/>
        </w:rPr>
        <w:t>campus</w:t>
      </w:r>
      <w:r w:rsidRPr="00EE1D8A">
        <w:rPr>
          <w:lang w:val="fr-FR"/>
        </w:rPr>
        <w:t>.</w:t>
      </w: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bookmarkStart w:id="74" w:name="_Toc316644876"/>
      <w:bookmarkStart w:id="75" w:name="_Toc316645011"/>
      <w:r w:rsidRPr="00EE1D8A">
        <w:rPr>
          <w:lang w:val="fr-FR"/>
        </w:rPr>
        <w:t>Structure logique des universités</w:t>
      </w:r>
      <w:bookmarkEnd w:id="74"/>
      <w:bookmarkEnd w:id="75"/>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université </w:t>
      </w:r>
      <w:r w:rsidRPr="00EE1D8A">
        <w:rPr>
          <w:lang w:val="fr-FR"/>
        </w:rPr>
        <w:t xml:space="preserve">est composée de plusieurs </w:t>
      </w:r>
      <w:r w:rsidRPr="00EE1D8A">
        <w:rPr>
          <w:color w:val="FF0000"/>
          <w:lang w:val="fr-FR"/>
        </w:rPr>
        <w:t xml:space="preserve">composantes </w:t>
      </w:r>
      <w:r w:rsidRPr="00EE1D8A">
        <w:rPr>
          <w:lang w:val="fr-FR"/>
        </w:rPr>
        <w:t>(ex : IAE, IUT, UFR, Polytech, etc.).</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composante </w:t>
      </w:r>
      <w:r w:rsidRPr="00EE1D8A">
        <w:rPr>
          <w:lang w:val="fr-FR"/>
        </w:rPr>
        <w:t xml:space="preserve">est constituée de plusieurs </w:t>
      </w:r>
      <w:r w:rsidRPr="00EE1D8A">
        <w:rPr>
          <w:color w:val="FF0000"/>
          <w:lang w:val="fr-FR"/>
        </w:rPr>
        <w:t xml:space="preserve">départements </w:t>
      </w:r>
      <w:r w:rsidRPr="00EE1D8A">
        <w:rPr>
          <w:lang w:val="fr-FR"/>
        </w:rPr>
        <w:t>(ex : IG, STE, etc.).</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département </w:t>
      </w:r>
      <w:r w:rsidRPr="00EE1D8A">
        <w:rPr>
          <w:lang w:val="fr-FR"/>
        </w:rPr>
        <w:t xml:space="preserve">est composé de plusieurs </w:t>
      </w:r>
      <w:r w:rsidRPr="00EE1D8A">
        <w:rPr>
          <w:color w:val="FF0000"/>
          <w:lang w:val="fr-FR"/>
        </w:rPr>
        <w:t xml:space="preserve">étapes </w:t>
      </w:r>
      <w:r w:rsidRPr="00EE1D8A">
        <w:rPr>
          <w:lang w:val="fr-FR"/>
        </w:rPr>
        <w:t>(ex : 3</w:t>
      </w:r>
      <w:r w:rsidRPr="00EE1D8A">
        <w:rPr>
          <w:vertAlign w:val="superscript"/>
          <w:lang w:val="fr-FR"/>
        </w:rPr>
        <w:t>ème</w:t>
      </w:r>
      <w:r w:rsidRPr="00EE1D8A">
        <w:rPr>
          <w:lang w:val="fr-FR"/>
        </w:rPr>
        <w:t xml:space="preserve"> année, 4</w:t>
      </w:r>
      <w:r w:rsidRPr="00EE1D8A">
        <w:rPr>
          <w:vertAlign w:val="superscript"/>
          <w:lang w:val="fr-FR"/>
        </w:rPr>
        <w:t>ème</w:t>
      </w:r>
      <w:r w:rsidRPr="00EE1D8A">
        <w:rPr>
          <w:lang w:val="fr-FR"/>
        </w:rPr>
        <w:t xml:space="preserve"> année, etc.).</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étape </w:t>
      </w:r>
      <w:r w:rsidRPr="00EE1D8A">
        <w:rPr>
          <w:lang w:val="fr-FR"/>
        </w:rPr>
        <w:t xml:space="preserve">est composée de deux </w:t>
      </w:r>
      <w:r w:rsidRPr="00EE1D8A">
        <w:rPr>
          <w:color w:val="FF0000"/>
          <w:lang w:val="fr-FR"/>
        </w:rPr>
        <w:t xml:space="preserve">semestres </w:t>
      </w:r>
      <w:r w:rsidRPr="00EE1D8A">
        <w:rPr>
          <w:lang w:val="fr-FR"/>
        </w:rPr>
        <w:t>(ex : Semestre 3, Semestre 4, etc.).</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semestre </w:t>
      </w:r>
      <w:r w:rsidRPr="00EE1D8A">
        <w:rPr>
          <w:lang w:val="fr-FR"/>
        </w:rPr>
        <w:t xml:space="preserve">est composé de plusieurs </w:t>
      </w:r>
      <w:r w:rsidRPr="00EE1D8A">
        <w:rPr>
          <w:color w:val="FF0000"/>
          <w:lang w:val="fr-FR"/>
        </w:rPr>
        <w:t xml:space="preserve">UE </w:t>
      </w:r>
      <w:r w:rsidRPr="00EE1D8A">
        <w:rPr>
          <w:lang w:val="fr-FR"/>
        </w:rPr>
        <w:t>(ex : Logique et mathématiques, Gestion des entreprises, etc.).</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UE </w:t>
      </w:r>
      <w:r w:rsidRPr="00EE1D8A">
        <w:rPr>
          <w:lang w:val="fr-FR"/>
        </w:rPr>
        <w:t xml:space="preserve">est constituée de plusieurs </w:t>
      </w:r>
      <w:r w:rsidRPr="00EE1D8A">
        <w:rPr>
          <w:color w:val="FF0000"/>
          <w:lang w:val="fr-FR"/>
        </w:rPr>
        <w:t xml:space="preserve">matières </w:t>
      </w:r>
      <w:r w:rsidRPr="00EE1D8A">
        <w:rPr>
          <w:lang w:val="fr-FR"/>
        </w:rPr>
        <w:t>(ex : Ingénierie Objet, Recherche Opérationnelle, etc.).</w:t>
      </w:r>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r w:rsidRPr="00EE1D8A">
        <w:rPr>
          <w:lang w:val="fr-FR"/>
        </w:rPr>
        <w:t xml:space="preserve">Pour une </w:t>
      </w:r>
      <w:r w:rsidRPr="00EE1D8A">
        <w:rPr>
          <w:color w:val="FF0000"/>
          <w:lang w:val="fr-FR"/>
        </w:rPr>
        <w:t xml:space="preserve">matière </w:t>
      </w:r>
      <w:r w:rsidRPr="00EE1D8A">
        <w:rPr>
          <w:lang w:val="fr-FR"/>
        </w:rPr>
        <w:t xml:space="preserve">et un </w:t>
      </w:r>
      <w:r w:rsidRPr="00EE1D8A">
        <w:rPr>
          <w:color w:val="FF0000"/>
          <w:lang w:val="fr-FR"/>
        </w:rPr>
        <w:t xml:space="preserve">type de cours </w:t>
      </w:r>
      <w:r w:rsidRPr="00EE1D8A">
        <w:rPr>
          <w:lang w:val="fr-FR"/>
        </w:rPr>
        <w:t xml:space="preserve">il y a un </w:t>
      </w:r>
      <w:r w:rsidRPr="00EE1D8A">
        <w:rPr>
          <w:color w:val="FF0000"/>
          <w:lang w:val="fr-FR"/>
        </w:rPr>
        <w:t xml:space="preserve">cours </w:t>
      </w:r>
      <w:r w:rsidRPr="00EE1D8A">
        <w:rPr>
          <w:lang w:val="fr-FR"/>
        </w:rPr>
        <w:t xml:space="preserve">(ex : pour la matière RO et le type de cours TD, il y a qu’un cours « TD de RO » de 20h). Une </w:t>
      </w:r>
      <w:r w:rsidRPr="00EE1D8A">
        <w:rPr>
          <w:color w:val="FF0000"/>
          <w:lang w:val="fr-FR"/>
        </w:rPr>
        <w:t xml:space="preserve">matière </w:t>
      </w:r>
      <w:r w:rsidRPr="00EE1D8A">
        <w:rPr>
          <w:lang w:val="fr-FR"/>
        </w:rPr>
        <w:t xml:space="preserve">est enseignée par un </w:t>
      </w:r>
      <w:r w:rsidRPr="00EE1D8A">
        <w:rPr>
          <w:color w:val="FF0000"/>
          <w:lang w:val="fr-FR"/>
        </w:rPr>
        <w:t>enseignant</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UE </w:t>
      </w:r>
      <w:r w:rsidRPr="00EE1D8A">
        <w:rPr>
          <w:lang w:val="fr-FR"/>
        </w:rPr>
        <w:t xml:space="preserve">a pour responsable un seul </w:t>
      </w:r>
      <w:r w:rsidRPr="00EE1D8A">
        <w:rPr>
          <w:color w:val="FF0000"/>
          <w:lang w:val="fr-FR"/>
        </w:rPr>
        <w:t>enseignant</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semestre </w:t>
      </w:r>
      <w:r w:rsidRPr="00EE1D8A">
        <w:rPr>
          <w:lang w:val="fr-FR"/>
        </w:rPr>
        <w:t xml:space="preserve">est associé à plusieurs </w:t>
      </w:r>
      <w:r w:rsidRPr="00EE1D8A">
        <w:rPr>
          <w:color w:val="FF0000"/>
          <w:lang w:val="fr-FR"/>
        </w:rPr>
        <w:t>groupes</w:t>
      </w:r>
      <w:r w:rsidRPr="00EE1D8A">
        <w:rPr>
          <w:lang w:val="fr-FR"/>
        </w:rPr>
        <w:t xml:space="preserve"> (ex : groupe 1, groupe 2, classe entière, TOEIC1, etc.).</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étape </w:t>
      </w:r>
      <w:r w:rsidRPr="00EE1D8A">
        <w:rPr>
          <w:lang w:val="fr-FR"/>
        </w:rPr>
        <w:t xml:space="preserve">a pour responsable un seul enseignant </w:t>
      </w:r>
      <w:r w:rsidRPr="00EE1D8A">
        <w:rPr>
          <w:color w:val="FF0000"/>
          <w:lang w:val="fr-FR"/>
        </w:rPr>
        <w:t>titulaire</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département </w:t>
      </w:r>
      <w:r w:rsidRPr="00EE1D8A">
        <w:rPr>
          <w:lang w:val="fr-FR"/>
        </w:rPr>
        <w:t xml:space="preserve">a pour responsable un seul enseignant </w:t>
      </w:r>
      <w:r w:rsidRPr="00EE1D8A">
        <w:rPr>
          <w:color w:val="FF0000"/>
          <w:lang w:val="fr-FR"/>
        </w:rPr>
        <w:t>titulaire</w:t>
      </w:r>
      <w:r w:rsidRPr="00EE1D8A">
        <w:rPr>
          <w:lang w:val="fr-FR"/>
        </w:rPr>
        <w:t xml:space="preserve"> et est associé à plusieurs </w:t>
      </w:r>
      <w:r w:rsidRPr="00EE1D8A">
        <w:rPr>
          <w:color w:val="FF0000"/>
          <w:lang w:val="fr-FR"/>
        </w:rPr>
        <w:t>salles</w:t>
      </w:r>
      <w:r w:rsidRPr="00EE1D8A">
        <w:rPr>
          <w:lang w:val="fr-FR"/>
        </w:rPr>
        <w:t xml:space="preserve"> et plusieurs </w:t>
      </w:r>
      <w:r w:rsidRPr="00EE1D8A">
        <w:rPr>
          <w:color w:val="FF0000"/>
          <w:lang w:val="fr-FR"/>
        </w:rPr>
        <w:t>bâtiments</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composante </w:t>
      </w:r>
      <w:r w:rsidRPr="00EE1D8A">
        <w:rPr>
          <w:lang w:val="fr-FR"/>
        </w:rPr>
        <w:t xml:space="preserve">a pour responsable un seul enseignant </w:t>
      </w:r>
      <w:r w:rsidRPr="00EE1D8A">
        <w:rPr>
          <w:color w:val="FF0000"/>
          <w:lang w:val="fr-FR"/>
        </w:rPr>
        <w:t>titulaire</w:t>
      </w:r>
      <w:r w:rsidRPr="00EE1D8A">
        <w:rPr>
          <w:lang w:val="fr-FR"/>
        </w:rPr>
        <w:t xml:space="preserve">. Elle a aussi plusieurs </w:t>
      </w:r>
      <w:r w:rsidRPr="00EE1D8A">
        <w:rPr>
          <w:color w:val="FF0000"/>
          <w:lang w:val="fr-FR"/>
        </w:rPr>
        <w:t xml:space="preserve">créneaux </w:t>
      </w:r>
      <w:r w:rsidRPr="00EE1D8A">
        <w:rPr>
          <w:lang w:val="fr-FR"/>
        </w:rPr>
        <w:t xml:space="preserve">spécifiques. Une composante a aussi une </w:t>
      </w:r>
      <w:r w:rsidRPr="00EE1D8A">
        <w:rPr>
          <w:color w:val="FF0000"/>
          <w:lang w:val="fr-FR"/>
        </w:rPr>
        <w:t xml:space="preserve">date </w:t>
      </w:r>
      <w:r w:rsidRPr="00EE1D8A">
        <w:rPr>
          <w:lang w:val="fr-FR"/>
        </w:rPr>
        <w:t>de fermeture.</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université </w:t>
      </w:r>
      <w:r w:rsidRPr="00EE1D8A">
        <w:rPr>
          <w:lang w:val="fr-FR"/>
        </w:rPr>
        <w:t xml:space="preserve">a pour responsable un seul enseignant </w:t>
      </w:r>
      <w:r w:rsidRPr="00EE1D8A">
        <w:rPr>
          <w:color w:val="FF0000"/>
          <w:lang w:val="fr-FR"/>
        </w:rPr>
        <w:t xml:space="preserve">titulaire </w:t>
      </w:r>
      <w:r w:rsidRPr="00EE1D8A">
        <w:rPr>
          <w:lang w:val="fr-FR"/>
        </w:rPr>
        <w:t xml:space="preserve">et possède aussi une </w:t>
      </w:r>
      <w:r w:rsidRPr="00EE1D8A">
        <w:rPr>
          <w:color w:val="FF0000"/>
          <w:lang w:val="fr-FR"/>
        </w:rPr>
        <w:t xml:space="preserve">personne </w:t>
      </w:r>
      <w:r w:rsidRPr="00EE1D8A">
        <w:rPr>
          <w:lang w:val="fr-FR"/>
        </w:rPr>
        <w:t xml:space="preserve">qui est responsable emploi du temps. Elle possède une </w:t>
      </w:r>
      <w:r w:rsidRPr="00EE1D8A">
        <w:rPr>
          <w:color w:val="FF0000"/>
          <w:lang w:val="fr-FR"/>
        </w:rPr>
        <w:t xml:space="preserve">date </w:t>
      </w:r>
      <w:r w:rsidRPr="00EE1D8A">
        <w:rPr>
          <w:lang w:val="fr-FR"/>
        </w:rPr>
        <w:t xml:space="preserve">de fermeture et est associé à plusieurs </w:t>
      </w:r>
      <w:r w:rsidRPr="00EE1D8A">
        <w:rPr>
          <w:color w:val="FF0000"/>
          <w:lang w:val="fr-FR"/>
        </w:rPr>
        <w:t>campus</w:t>
      </w:r>
      <w:r w:rsidRPr="00EE1D8A">
        <w:rPr>
          <w:lang w:val="fr-FR"/>
        </w:rPr>
        <w:t>.</w:t>
      </w:r>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p>
    <w:p w:rsidR="00373600" w:rsidRPr="00EE1D8A" w:rsidRDefault="00373600" w:rsidP="00373600">
      <w:pPr>
        <w:pStyle w:val="Titre2"/>
        <w:spacing w:before="0" w:line="240" w:lineRule="auto"/>
        <w:contextualSpacing/>
        <w:rPr>
          <w:lang w:val="fr-FR"/>
        </w:rPr>
      </w:pPr>
      <w:bookmarkStart w:id="76" w:name="_Toc316644877"/>
      <w:bookmarkStart w:id="77" w:name="_Toc316645012"/>
      <w:r w:rsidRPr="00EE1D8A">
        <w:rPr>
          <w:lang w:val="fr-FR"/>
        </w:rPr>
        <w:t>Personnes</w:t>
      </w:r>
      <w:bookmarkEnd w:id="76"/>
      <w:bookmarkEnd w:id="77"/>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personne </w:t>
      </w:r>
      <w:r w:rsidRPr="00EE1D8A">
        <w:rPr>
          <w:lang w:val="fr-FR"/>
        </w:rPr>
        <w:t xml:space="preserve">peut être </w:t>
      </w:r>
      <w:proofErr w:type="gramStart"/>
      <w:r w:rsidRPr="00EE1D8A">
        <w:rPr>
          <w:color w:val="FF0000"/>
          <w:lang w:val="fr-FR"/>
        </w:rPr>
        <w:t>enseignant</w:t>
      </w:r>
      <w:proofErr w:type="gramEnd"/>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enseignant </w:t>
      </w:r>
      <w:r w:rsidRPr="00EE1D8A">
        <w:rPr>
          <w:lang w:val="fr-FR"/>
        </w:rPr>
        <w:t xml:space="preserve">peut-être soit </w:t>
      </w:r>
      <w:r w:rsidRPr="00EE1D8A">
        <w:rPr>
          <w:color w:val="FF0000"/>
          <w:lang w:val="fr-FR"/>
        </w:rPr>
        <w:t xml:space="preserve">vacataire </w:t>
      </w:r>
      <w:r w:rsidRPr="00EE1D8A">
        <w:rPr>
          <w:lang w:val="fr-FR"/>
        </w:rPr>
        <w:t xml:space="preserve">soit </w:t>
      </w:r>
      <w:r w:rsidRPr="00EE1D8A">
        <w:rPr>
          <w:color w:val="FF0000"/>
          <w:lang w:val="fr-FR"/>
        </w:rPr>
        <w:t>titulaire</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enseignant </w:t>
      </w:r>
      <w:r w:rsidRPr="00EE1D8A">
        <w:rPr>
          <w:color w:val="FF0000"/>
          <w:lang w:val="fr-FR"/>
        </w:rPr>
        <w:t xml:space="preserve">titulaire </w:t>
      </w:r>
      <w:r w:rsidRPr="00EE1D8A">
        <w:rPr>
          <w:lang w:val="fr-FR"/>
        </w:rPr>
        <w:t xml:space="preserve">appartient à une certaine </w:t>
      </w:r>
      <w:r w:rsidRPr="00EE1D8A">
        <w:rPr>
          <w:color w:val="FF0000"/>
          <w:lang w:val="fr-FR"/>
        </w:rPr>
        <w:t xml:space="preserve">catégorie </w:t>
      </w:r>
      <w:r w:rsidRPr="00EE1D8A">
        <w:rPr>
          <w:lang w:val="fr-FR"/>
        </w:rPr>
        <w:t>(ex : ATER, PAST, maître de conférence, etc.).</w:t>
      </w:r>
    </w:p>
    <w:p w:rsidR="00373600" w:rsidRPr="00EE1D8A" w:rsidRDefault="00373600" w:rsidP="00373600">
      <w:pPr>
        <w:spacing w:after="0" w:line="240" w:lineRule="auto"/>
        <w:contextualSpacing/>
        <w:rPr>
          <w:lang w:val="fr-FR"/>
        </w:rPr>
      </w:pPr>
      <w:r w:rsidRPr="00EE1D8A">
        <w:rPr>
          <w:lang w:val="fr-FR"/>
        </w:rPr>
        <w:t xml:space="preserve">Un enseignant </w:t>
      </w:r>
      <w:r w:rsidRPr="00EE1D8A">
        <w:rPr>
          <w:color w:val="FF0000"/>
          <w:lang w:val="fr-FR"/>
        </w:rPr>
        <w:t xml:space="preserve">titulaire </w:t>
      </w:r>
      <w:r w:rsidRPr="00EE1D8A">
        <w:rPr>
          <w:lang w:val="fr-FR"/>
        </w:rPr>
        <w:t xml:space="preserve">peut-être responsable de plusieurs </w:t>
      </w:r>
      <w:r w:rsidRPr="00EE1D8A">
        <w:rPr>
          <w:color w:val="FF0000"/>
          <w:lang w:val="fr-FR"/>
        </w:rPr>
        <w:t>universités</w:t>
      </w:r>
      <w:r w:rsidRPr="00EE1D8A">
        <w:rPr>
          <w:lang w:val="fr-FR"/>
        </w:rPr>
        <w:t xml:space="preserve">, </w:t>
      </w:r>
      <w:r w:rsidRPr="00EE1D8A">
        <w:rPr>
          <w:color w:val="FF0000"/>
          <w:lang w:val="fr-FR"/>
        </w:rPr>
        <w:t>composantes</w:t>
      </w:r>
      <w:r w:rsidRPr="00EE1D8A">
        <w:rPr>
          <w:lang w:val="fr-FR"/>
        </w:rPr>
        <w:t xml:space="preserve">, </w:t>
      </w:r>
      <w:r w:rsidRPr="00EE1D8A">
        <w:rPr>
          <w:color w:val="FF0000"/>
          <w:lang w:val="fr-FR"/>
        </w:rPr>
        <w:t xml:space="preserve">départements </w:t>
      </w:r>
      <w:r w:rsidRPr="00EE1D8A">
        <w:rPr>
          <w:lang w:val="fr-FR"/>
        </w:rPr>
        <w:t xml:space="preserve">ou de plusieurs </w:t>
      </w:r>
      <w:r w:rsidRPr="00EE1D8A">
        <w:rPr>
          <w:color w:val="FF0000"/>
          <w:lang w:val="fr-FR"/>
        </w:rPr>
        <w:t>étapes</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enseignant </w:t>
      </w:r>
      <w:r w:rsidRPr="00EE1D8A">
        <w:rPr>
          <w:lang w:val="fr-FR"/>
        </w:rPr>
        <w:t xml:space="preserve">peut-être responsable de plusieurs </w:t>
      </w:r>
      <w:r w:rsidRPr="00EE1D8A">
        <w:rPr>
          <w:color w:val="FF0000"/>
          <w:lang w:val="fr-FR"/>
        </w:rPr>
        <w:t xml:space="preserve">UE </w:t>
      </w:r>
      <w:r w:rsidRPr="00EE1D8A">
        <w:rPr>
          <w:lang w:val="fr-FR"/>
        </w:rPr>
        <w:t xml:space="preserve">et </w:t>
      </w:r>
      <w:r w:rsidRPr="00EE1D8A">
        <w:rPr>
          <w:color w:val="FF0000"/>
          <w:lang w:val="fr-FR"/>
        </w:rPr>
        <w:t>matières</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personne </w:t>
      </w:r>
      <w:r w:rsidRPr="00EE1D8A">
        <w:rPr>
          <w:lang w:val="fr-FR"/>
        </w:rPr>
        <w:t xml:space="preserve">peut-être responsable de l’emploi du temps d’une </w:t>
      </w:r>
      <w:r w:rsidRPr="00EE1D8A">
        <w:rPr>
          <w:color w:val="FF0000"/>
          <w:lang w:val="fr-FR"/>
        </w:rPr>
        <w:t>université</w:t>
      </w:r>
      <w:r w:rsidRPr="00EE1D8A">
        <w:rPr>
          <w:lang w:val="fr-FR"/>
        </w:rPr>
        <w:t>.</w:t>
      </w: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bookmarkStart w:id="78" w:name="_Toc316644878"/>
      <w:bookmarkStart w:id="79" w:name="_Toc316645013"/>
      <w:r w:rsidRPr="00EE1D8A">
        <w:rPr>
          <w:lang w:val="fr-FR"/>
        </w:rPr>
        <w:t>Enseignement</w:t>
      </w:r>
      <w:bookmarkEnd w:id="78"/>
      <w:bookmarkEnd w:id="79"/>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enseignement </w:t>
      </w:r>
      <w:r w:rsidRPr="00EE1D8A">
        <w:rPr>
          <w:lang w:val="fr-FR"/>
        </w:rPr>
        <w:t xml:space="preserve">est constitué d’un </w:t>
      </w:r>
      <w:r w:rsidRPr="00EE1D8A">
        <w:rPr>
          <w:color w:val="FF0000"/>
          <w:lang w:val="fr-FR"/>
        </w:rPr>
        <w:t>enseignant</w:t>
      </w:r>
      <w:r w:rsidRPr="00EE1D8A">
        <w:rPr>
          <w:lang w:val="fr-FR"/>
        </w:rPr>
        <w:t xml:space="preserve">, d’un </w:t>
      </w:r>
      <w:r w:rsidRPr="00EE1D8A">
        <w:rPr>
          <w:color w:val="FF0000"/>
          <w:lang w:val="fr-FR"/>
        </w:rPr>
        <w:t xml:space="preserve">cours </w:t>
      </w:r>
      <w:r w:rsidRPr="00EE1D8A">
        <w:rPr>
          <w:lang w:val="fr-FR"/>
        </w:rPr>
        <w:t xml:space="preserve">et d’un </w:t>
      </w:r>
      <w:r w:rsidRPr="00EE1D8A">
        <w:rPr>
          <w:color w:val="FF0000"/>
          <w:lang w:val="fr-FR"/>
        </w:rPr>
        <w:t xml:space="preserve">groupe </w:t>
      </w:r>
      <w:r w:rsidRPr="00EE1D8A">
        <w:rPr>
          <w:lang w:val="fr-FR"/>
        </w:rPr>
        <w:t>pendant un certain</w:t>
      </w:r>
      <w:bookmarkStart w:id="80" w:name="_GoBack"/>
      <w:bookmarkEnd w:id="80"/>
      <w:r w:rsidRPr="00EE1D8A">
        <w:rPr>
          <w:lang w:val="fr-FR"/>
        </w:rPr>
        <w:t xml:space="preserve"> temps</w:t>
      </w:r>
      <w:r w:rsidRPr="00EE1D8A">
        <w:rPr>
          <w:color w:val="FF0000"/>
          <w:lang w:val="fr-FR"/>
        </w:rPr>
        <w:t xml:space="preserve"> </w:t>
      </w:r>
      <w:r w:rsidRPr="00EE1D8A">
        <w:rPr>
          <w:lang w:val="fr-FR"/>
        </w:rPr>
        <w:t xml:space="preserve">(ex : M. Sala en Conception Objet avec le groupe 2 pendant 1h30). </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groupe </w:t>
      </w:r>
      <w:r w:rsidRPr="00EE1D8A">
        <w:rPr>
          <w:lang w:val="fr-FR"/>
        </w:rPr>
        <w:t xml:space="preserve">est associé à plusieurs </w:t>
      </w:r>
      <w:r w:rsidRPr="00EE1D8A">
        <w:rPr>
          <w:color w:val="FF0000"/>
          <w:lang w:val="fr-FR"/>
        </w:rPr>
        <w:t xml:space="preserve">semestres </w:t>
      </w:r>
      <w:r w:rsidRPr="00EE1D8A">
        <w:rPr>
          <w:lang w:val="fr-FR"/>
        </w:rPr>
        <w:t xml:space="preserve">et à plusieurs </w:t>
      </w:r>
      <w:r w:rsidRPr="00EE1D8A">
        <w:rPr>
          <w:color w:val="FF0000"/>
          <w:lang w:val="fr-FR"/>
        </w:rPr>
        <w:t>cours</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cours </w:t>
      </w:r>
      <w:r w:rsidRPr="00EE1D8A">
        <w:rPr>
          <w:lang w:val="fr-FR"/>
        </w:rPr>
        <w:t xml:space="preserve">est associé à plusieurs </w:t>
      </w:r>
      <w:r w:rsidRPr="00EE1D8A">
        <w:rPr>
          <w:color w:val="FF0000"/>
          <w:lang w:val="fr-FR"/>
        </w:rPr>
        <w:t>groupes</w:t>
      </w:r>
      <w:r w:rsidRPr="00EE1D8A">
        <w:rPr>
          <w:lang w:val="fr-FR"/>
        </w:rPr>
        <w:t>.</w:t>
      </w: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bookmarkStart w:id="81" w:name="_Toc316644879"/>
      <w:bookmarkStart w:id="82" w:name="_Toc316645014"/>
      <w:r w:rsidRPr="00EE1D8A">
        <w:rPr>
          <w:lang w:val="fr-FR"/>
        </w:rPr>
        <w:t>Séance</w:t>
      </w:r>
      <w:bookmarkEnd w:id="81"/>
      <w:bookmarkEnd w:id="82"/>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séance </w:t>
      </w:r>
      <w:r w:rsidRPr="00EE1D8A">
        <w:rPr>
          <w:lang w:val="fr-FR"/>
        </w:rPr>
        <w:t xml:space="preserve">rassemble un </w:t>
      </w:r>
      <w:r w:rsidRPr="00EE1D8A">
        <w:rPr>
          <w:color w:val="FF0000"/>
          <w:lang w:val="fr-FR"/>
        </w:rPr>
        <w:t>enseignement</w:t>
      </w:r>
      <w:r w:rsidRPr="00EE1D8A">
        <w:rPr>
          <w:lang w:val="fr-FR"/>
        </w:rPr>
        <w:t xml:space="preserve">, un </w:t>
      </w:r>
      <w:r w:rsidRPr="00EE1D8A">
        <w:rPr>
          <w:color w:val="FF0000"/>
          <w:lang w:val="fr-FR"/>
        </w:rPr>
        <w:t>créneau horaire</w:t>
      </w:r>
      <w:r w:rsidRPr="00EE1D8A">
        <w:rPr>
          <w:lang w:val="fr-FR"/>
        </w:rPr>
        <w:t xml:space="preserve">, une </w:t>
      </w:r>
      <w:r w:rsidRPr="00EE1D8A">
        <w:rPr>
          <w:color w:val="FF0000"/>
          <w:lang w:val="fr-FR"/>
        </w:rPr>
        <w:t xml:space="preserve">date </w:t>
      </w:r>
      <w:r w:rsidRPr="00EE1D8A">
        <w:rPr>
          <w:lang w:val="fr-FR"/>
        </w:rPr>
        <w:t xml:space="preserve">et une </w:t>
      </w:r>
      <w:r w:rsidRPr="00EE1D8A">
        <w:rPr>
          <w:color w:val="FF0000"/>
          <w:lang w:val="fr-FR"/>
        </w:rPr>
        <w:t>caractéristique</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Un </w:t>
      </w:r>
      <w:r w:rsidRPr="00EE1D8A">
        <w:rPr>
          <w:color w:val="FF0000"/>
          <w:lang w:val="fr-FR"/>
        </w:rPr>
        <w:t xml:space="preserve">créneau horaire </w:t>
      </w:r>
      <w:r w:rsidRPr="00EE1D8A">
        <w:rPr>
          <w:lang w:val="fr-FR"/>
        </w:rPr>
        <w:t xml:space="preserve">est associé à une </w:t>
      </w:r>
      <w:r w:rsidRPr="00EE1D8A">
        <w:rPr>
          <w:color w:val="FF0000"/>
          <w:lang w:val="fr-FR"/>
        </w:rPr>
        <w:t>composante</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Quand elle est réservée, une </w:t>
      </w:r>
      <w:r w:rsidRPr="00EE1D8A">
        <w:rPr>
          <w:color w:val="FF0000"/>
          <w:lang w:val="fr-FR"/>
        </w:rPr>
        <w:t xml:space="preserve">salle </w:t>
      </w:r>
      <w:r w:rsidRPr="00EE1D8A">
        <w:rPr>
          <w:lang w:val="fr-FR"/>
        </w:rPr>
        <w:t xml:space="preserve">est associée à la </w:t>
      </w:r>
      <w:r w:rsidRPr="00EE1D8A">
        <w:rPr>
          <w:color w:val="FF0000"/>
          <w:lang w:val="fr-FR"/>
        </w:rPr>
        <w:t>séance</w:t>
      </w:r>
      <w:r w:rsidRPr="00EE1D8A">
        <w:rPr>
          <w:lang w:val="fr-FR"/>
        </w:rPr>
        <w:t>.</w:t>
      </w: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p>
    <w:p w:rsidR="00373600" w:rsidRPr="00EE1D8A" w:rsidRDefault="00373600" w:rsidP="00373600">
      <w:pPr>
        <w:pStyle w:val="Titre2"/>
        <w:spacing w:before="0" w:line="240" w:lineRule="auto"/>
        <w:contextualSpacing/>
        <w:rPr>
          <w:lang w:val="fr-FR"/>
        </w:rPr>
      </w:pPr>
      <w:bookmarkStart w:id="83" w:name="_Toc316644880"/>
      <w:bookmarkStart w:id="84" w:name="_Toc316645015"/>
      <w:r w:rsidRPr="00EE1D8A">
        <w:rPr>
          <w:lang w:val="fr-FR"/>
        </w:rPr>
        <w:t>Réservation</w:t>
      </w:r>
      <w:bookmarkEnd w:id="83"/>
      <w:bookmarkEnd w:id="84"/>
    </w:p>
    <w:p w:rsidR="00373600" w:rsidRPr="00EE1D8A" w:rsidRDefault="00373600" w:rsidP="00373600">
      <w:pPr>
        <w:spacing w:after="0" w:line="240" w:lineRule="auto"/>
        <w:contextualSpacing/>
        <w:rPr>
          <w:lang w:val="fr-FR"/>
        </w:rPr>
      </w:pPr>
    </w:p>
    <w:p w:rsidR="00373600" w:rsidRPr="00EE1D8A" w:rsidRDefault="00373600" w:rsidP="00373600">
      <w:pPr>
        <w:spacing w:after="0" w:line="240" w:lineRule="auto"/>
        <w:contextualSpacing/>
        <w:rPr>
          <w:lang w:val="fr-FR"/>
        </w:rPr>
      </w:pPr>
      <w:r w:rsidRPr="00EE1D8A">
        <w:rPr>
          <w:lang w:val="fr-FR"/>
        </w:rPr>
        <w:t xml:space="preserve">Une </w:t>
      </w:r>
      <w:r w:rsidRPr="00EE1D8A">
        <w:rPr>
          <w:color w:val="FF0000"/>
          <w:lang w:val="fr-FR"/>
        </w:rPr>
        <w:t xml:space="preserve">réservation </w:t>
      </w:r>
      <w:r w:rsidRPr="00EE1D8A">
        <w:rPr>
          <w:lang w:val="fr-FR"/>
        </w:rPr>
        <w:t xml:space="preserve">rassemble une </w:t>
      </w:r>
      <w:r w:rsidRPr="00EE1D8A">
        <w:rPr>
          <w:color w:val="FF0000"/>
          <w:lang w:val="fr-FR"/>
        </w:rPr>
        <w:t>date</w:t>
      </w:r>
      <w:r w:rsidRPr="00EE1D8A">
        <w:rPr>
          <w:lang w:val="fr-FR"/>
        </w:rPr>
        <w:t xml:space="preserve">, une </w:t>
      </w:r>
      <w:r w:rsidRPr="00EE1D8A">
        <w:rPr>
          <w:color w:val="FF0000"/>
          <w:lang w:val="fr-FR"/>
        </w:rPr>
        <w:t>caractéristique</w:t>
      </w:r>
      <w:r w:rsidRPr="00EE1D8A">
        <w:rPr>
          <w:lang w:val="fr-FR"/>
        </w:rPr>
        <w:t xml:space="preserve">, une </w:t>
      </w:r>
      <w:r w:rsidRPr="00EE1D8A">
        <w:rPr>
          <w:color w:val="FF0000"/>
          <w:lang w:val="fr-FR"/>
        </w:rPr>
        <w:t xml:space="preserve">personne </w:t>
      </w:r>
      <w:r w:rsidRPr="00EE1D8A">
        <w:rPr>
          <w:lang w:val="fr-FR"/>
        </w:rPr>
        <w:t xml:space="preserve">et un </w:t>
      </w:r>
      <w:r w:rsidRPr="00EE1D8A">
        <w:rPr>
          <w:color w:val="FF0000"/>
          <w:lang w:val="fr-FR"/>
        </w:rPr>
        <w:t>créneau horaire</w:t>
      </w:r>
      <w:r w:rsidRPr="00EE1D8A">
        <w:rPr>
          <w:lang w:val="fr-FR"/>
        </w:rPr>
        <w:t>.</w:t>
      </w:r>
    </w:p>
    <w:p w:rsidR="00373600" w:rsidRPr="00EE1D8A" w:rsidRDefault="00373600" w:rsidP="00373600">
      <w:pPr>
        <w:spacing w:after="0" w:line="240" w:lineRule="auto"/>
        <w:contextualSpacing/>
        <w:rPr>
          <w:lang w:val="fr-FR"/>
        </w:rPr>
      </w:pPr>
      <w:r w:rsidRPr="00EE1D8A">
        <w:rPr>
          <w:lang w:val="fr-FR"/>
        </w:rPr>
        <w:t xml:space="preserve">Quand elle est réservée, une </w:t>
      </w:r>
      <w:r w:rsidRPr="00EE1D8A">
        <w:rPr>
          <w:color w:val="FF0000"/>
          <w:lang w:val="fr-FR"/>
        </w:rPr>
        <w:t xml:space="preserve">salle </w:t>
      </w:r>
      <w:r w:rsidRPr="00EE1D8A">
        <w:rPr>
          <w:lang w:val="fr-FR"/>
        </w:rPr>
        <w:t xml:space="preserve">est associée à la </w:t>
      </w:r>
      <w:r w:rsidRPr="00EE1D8A">
        <w:rPr>
          <w:color w:val="FF0000"/>
          <w:lang w:val="fr-FR"/>
        </w:rPr>
        <w:t>réservation</w:t>
      </w:r>
      <w:r w:rsidRPr="00EE1D8A">
        <w:rPr>
          <w:lang w:val="fr-FR"/>
        </w:rPr>
        <w:t>.</w:t>
      </w:r>
    </w:p>
    <w:p w:rsidR="00027971" w:rsidRDefault="00027971" w:rsidP="00F4320C">
      <w:pPr>
        <w:rPr>
          <w:lang w:val="fr-FR"/>
        </w:rPr>
      </w:pPr>
    </w:p>
    <w:p w:rsidR="00027971" w:rsidRPr="00027971" w:rsidRDefault="00027971" w:rsidP="00027971">
      <w:pPr>
        <w:pStyle w:val="Titre2"/>
        <w:rPr>
          <w:u w:val="single"/>
          <w:lang w:val="fr-FR"/>
        </w:rPr>
      </w:pPr>
      <w:bookmarkStart w:id="85" w:name="_Toc316644881"/>
      <w:bookmarkStart w:id="86" w:name="_Toc316645016"/>
      <w:r w:rsidRPr="00027971">
        <w:rPr>
          <w:u w:val="single"/>
          <w:lang w:val="fr-FR"/>
        </w:rPr>
        <w:t>Dictionnaire de données</w:t>
      </w:r>
      <w:bookmarkEnd w:id="85"/>
      <w:bookmarkEnd w:id="86"/>
    </w:p>
    <w:p w:rsidR="00AF3FAF" w:rsidRDefault="00AF3FAF" w:rsidP="00AF3FAF">
      <w:pPr>
        <w:pStyle w:val="Titre2"/>
        <w:spacing w:before="0" w:line="240" w:lineRule="auto"/>
        <w:contextualSpacing/>
      </w:pPr>
    </w:p>
    <w:p w:rsidR="00AF3FAF" w:rsidRDefault="00AF3FAF" w:rsidP="00AF3FAF">
      <w:pPr>
        <w:pStyle w:val="Titre2"/>
        <w:spacing w:before="0" w:line="240" w:lineRule="auto"/>
        <w:contextualSpacing/>
      </w:pPr>
      <w:r>
        <w:t>Campus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7"/>
        <w:gridCol w:w="927"/>
        <w:gridCol w:w="7434"/>
      </w:tblGrid>
      <w:tr w:rsidR="00AF3FAF" w:rsidTr="006F22A3">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Attribut</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Type</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Description</w:t>
            </w:r>
          </w:p>
        </w:tc>
      </w:tr>
      <w:tr w:rsidR="00AF3FAF" w:rsidTr="006F22A3">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Adresse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Adresse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Le type adresse est un objet mais par soucis de simplification nous ne l’avons pas représenté dans le diagramme de classe.</w:t>
            </w:r>
          </w:p>
        </w:tc>
      </w:tr>
    </w:tbl>
    <w:p w:rsidR="00AF3FAF" w:rsidRDefault="00AF3FAF" w:rsidP="00AF3FAF">
      <w:pPr>
        <w:pStyle w:val="Titre2"/>
        <w:spacing w:before="0" w:line="240" w:lineRule="auto"/>
        <w:contextualSpacing/>
      </w:pPr>
    </w:p>
    <w:p w:rsidR="00AF3FAF" w:rsidRDefault="00AF3FAF" w:rsidP="00AF3FAF">
      <w:pPr>
        <w:pStyle w:val="Titre2"/>
        <w:spacing w:before="0" w:line="240" w:lineRule="auto"/>
        <w:contextualSpacing/>
      </w:pPr>
      <w:r>
        <w:t>Bâtiment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7"/>
        <w:gridCol w:w="2093"/>
        <w:gridCol w:w="4538"/>
      </w:tblGrid>
      <w:tr w:rsidR="00AF3FAF" w:rsidTr="006F22A3">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Attribut</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Type</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Description</w:t>
            </w:r>
          </w:p>
        </w:tc>
      </w:tr>
      <w:tr w:rsidR="00AF3FAF" w:rsidTr="006F22A3">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Numéro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Entier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ex: Bâtiment 31</w:t>
            </w:r>
          </w:p>
        </w:tc>
      </w:tr>
    </w:tbl>
    <w:p w:rsidR="00AF3FAF" w:rsidRDefault="00AF3FAF" w:rsidP="00AF3FAF">
      <w:pPr>
        <w:pStyle w:val="Titre2"/>
        <w:spacing w:before="0" w:line="240" w:lineRule="auto"/>
        <w:contextualSpacing/>
      </w:pPr>
    </w:p>
    <w:p w:rsidR="00AF3FAF" w:rsidRDefault="00AF3FAF" w:rsidP="00AF3FAF">
      <w:pPr>
        <w:pStyle w:val="Titre2"/>
        <w:spacing w:before="0" w:line="240" w:lineRule="auto"/>
        <w:contextualSpacing/>
      </w:pPr>
      <w:r>
        <w:t>Salle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5"/>
        <w:gridCol w:w="2297"/>
        <w:gridCol w:w="4076"/>
      </w:tblGrid>
      <w:tr w:rsidR="00AF3FAF" w:rsidTr="006F22A3">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Attribut</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Type</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Description</w:t>
            </w:r>
          </w:p>
        </w:tc>
      </w:tr>
      <w:tr w:rsidR="00AF3FAF" w:rsidTr="006F22A3">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Numéro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Entier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ex: Salle 202</w:t>
            </w:r>
          </w:p>
        </w:tc>
      </w:tr>
    </w:tbl>
    <w:p w:rsidR="00AF3FAF" w:rsidRDefault="00AF3FAF" w:rsidP="00AF3FAF">
      <w:pPr>
        <w:pStyle w:val="Titre2"/>
        <w:spacing w:before="0" w:line="240" w:lineRule="auto"/>
        <w:contextualSpacing/>
      </w:pPr>
    </w:p>
    <w:p w:rsidR="00AF3FAF" w:rsidRDefault="00AF3FAF" w:rsidP="00AF3FAF">
      <w:pPr>
        <w:pStyle w:val="Titre2"/>
        <w:spacing w:before="0" w:line="240" w:lineRule="auto"/>
        <w:contextualSpacing/>
      </w:pPr>
      <w:r>
        <w:t>Date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70"/>
        <w:gridCol w:w="3970"/>
        <w:gridCol w:w="3048"/>
      </w:tblGrid>
      <w:tr w:rsidR="00AF3FAF" w:rsidTr="006F22A3">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Attribut</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Type</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Description</w:t>
            </w:r>
          </w:p>
        </w:tc>
      </w:tr>
      <w:tr w:rsidR="00AF3FAF" w:rsidTr="006F22A3">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Jour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Entier de 1 à 31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p>
        </w:tc>
      </w:tr>
      <w:tr w:rsidR="00AF3FAF" w:rsidTr="006F22A3">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Mois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Entier de 1 à 12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p>
        </w:tc>
      </w:tr>
      <w:tr w:rsidR="00AF3FAF" w:rsidTr="006F22A3">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Année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Entier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p>
        </w:tc>
      </w:tr>
    </w:tbl>
    <w:p w:rsidR="00AF3FAF" w:rsidRDefault="00AF3FAF" w:rsidP="00AF3FAF">
      <w:pPr>
        <w:pStyle w:val="Titre2"/>
        <w:spacing w:before="0" w:line="240" w:lineRule="auto"/>
        <w:contextualSpacing/>
      </w:pPr>
    </w:p>
    <w:p w:rsidR="00AF3FAF" w:rsidRDefault="00AF3FAF" w:rsidP="00AF3FAF">
      <w:pPr>
        <w:pStyle w:val="Titre2"/>
        <w:spacing w:before="0" w:line="240" w:lineRule="auto"/>
        <w:contextualSpacing/>
      </w:pPr>
      <w:r>
        <w:t>Caractéristique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4"/>
        <w:gridCol w:w="900"/>
        <w:gridCol w:w="7204"/>
      </w:tblGrid>
      <w:tr w:rsidR="00AF3FAF" w:rsidTr="006F22A3">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Attribut</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Type</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Description</w:t>
            </w:r>
          </w:p>
        </w:tc>
      </w:tr>
      <w:tr w:rsidR="00AF3FAF" w:rsidTr="006F22A3">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Intitulée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ex: 60 places, rétroprojecteur, 40 places et rétroprojecteur, etc.</w:t>
            </w:r>
          </w:p>
        </w:tc>
      </w:tr>
    </w:tbl>
    <w:p w:rsidR="00AF3FAF" w:rsidRDefault="00AF3FAF" w:rsidP="00AF3FAF">
      <w:pPr>
        <w:pStyle w:val="Titre2"/>
        <w:spacing w:before="0" w:line="240" w:lineRule="auto"/>
        <w:contextualSpacing/>
      </w:pPr>
    </w:p>
    <w:p w:rsidR="00AF3FAF" w:rsidRDefault="00AF3FAF" w:rsidP="00AF3FAF">
      <w:pPr>
        <w:pStyle w:val="Titre2"/>
        <w:spacing w:before="0" w:line="240" w:lineRule="auto"/>
        <w:contextualSpacing/>
      </w:pPr>
      <w:r>
        <w:t>Réservation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4"/>
        <w:gridCol w:w="750"/>
        <w:gridCol w:w="7454"/>
      </w:tblGrid>
      <w:tr w:rsidR="00AF3FAF" w:rsidTr="006F22A3">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Attribut</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Type</w:t>
            </w:r>
          </w:p>
        </w:tc>
        <w:tc>
          <w:tcPr>
            <w:tcW w:w="0" w:type="auto"/>
            <w:tcBorders>
              <w:top w:val="single" w:sz="8" w:space="0" w:color="000000"/>
              <w:left w:val="single" w:sz="8" w:space="0" w:color="000000"/>
              <w:bottom w:val="single" w:sz="8" w:space="0" w:color="000000"/>
              <w:right w:val="single" w:sz="8" w:space="0" w:color="000000"/>
            </w:tcBorders>
            <w:shd w:val="solid" w:color="4F81BD" w:fill="4F81BD"/>
            <w:tcMar>
              <w:top w:w="0" w:type="dxa"/>
              <w:left w:w="108" w:type="dxa"/>
              <w:bottom w:w="0" w:type="dxa"/>
              <w:right w:w="108" w:type="dxa"/>
            </w:tcMar>
          </w:tcPr>
          <w:p w:rsidR="00AF3FAF" w:rsidRDefault="00AF3FAF" w:rsidP="006F22A3">
            <w:pPr>
              <w:spacing w:after="0" w:line="240" w:lineRule="auto"/>
              <w:contextualSpacing/>
            </w:pPr>
            <w:r>
              <w:t>Description</w:t>
            </w:r>
          </w:p>
        </w:tc>
      </w:tr>
      <w:tr w:rsidR="00AF3FAF" w:rsidTr="006F22A3">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reference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Entier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F3FAF" w:rsidRDefault="00AF3FAF" w:rsidP="006F22A3">
            <w:pPr>
              <w:spacing w:after="0" w:line="240" w:lineRule="auto"/>
              <w:contextualSpacing/>
            </w:pPr>
            <w:r>
              <w:t xml:space="preserve">Chaque réservation reçoit une référence à la création de celle-ci </w:t>
            </w:r>
            <w:proofErr w:type="gramStart"/>
            <w:r>
              <w:t>pour</w:t>
            </w:r>
            <w:proofErr w:type="gramEnd"/>
            <w:r>
              <w:t xml:space="preserve"> pouvoir l’identifier.</w:t>
            </w:r>
          </w:p>
        </w:tc>
      </w:tr>
    </w:tbl>
    <w:p w:rsidR="00027971" w:rsidRDefault="00027971" w:rsidP="00027971">
      <w:pPr>
        <w:rPr>
          <w:lang w:val="fr-FR"/>
        </w:rPr>
      </w:pPr>
    </w:p>
    <w:p w:rsidR="002E0C7D" w:rsidRDefault="002E0C7D" w:rsidP="002E0C7D">
      <w:pPr>
        <w:pStyle w:val="Titre2"/>
        <w:spacing w:before="0" w:line="240" w:lineRule="auto"/>
        <w:contextualSpacing/>
      </w:pPr>
      <w:r>
        <w:lastRenderedPageBreak/>
        <w:t>Type cours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47"/>
        <w:gridCol w:w="1289"/>
        <w:gridCol w:w="4436"/>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equivalent_TD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coefficient équivalent TD</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intitule_type_cours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“TD”, “TP”, etc</w:t>
            </w:r>
          </w:p>
        </w:tc>
      </w:tr>
    </w:tbl>
    <w:p w:rsidR="002E0C7D" w:rsidRDefault="002E0C7D" w:rsidP="002E0C7D">
      <w:pPr>
        <w:spacing w:after="0" w:line="240" w:lineRule="auto"/>
        <w:contextualSpacing/>
      </w:pPr>
    </w:p>
    <w:p w:rsidR="002E0C7D" w:rsidRDefault="002E0C7D" w:rsidP="002E0C7D">
      <w:pPr>
        <w:pStyle w:val="Titre2"/>
        <w:spacing w:before="0"/>
        <w:contextualSpacing/>
      </w:pPr>
      <w:r>
        <w:t>Classe association Cours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58"/>
        <w:gridCol w:w="755"/>
        <w:gridCol w:w="6959"/>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heure_cours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le nombre d’heures associées à un type de cours et une matière</w:t>
            </w:r>
          </w:p>
        </w:tc>
      </w:tr>
    </w:tbl>
    <w:p w:rsidR="002E0C7D" w:rsidRDefault="002E0C7D" w:rsidP="002E0C7D">
      <w:pPr>
        <w:spacing w:after="0" w:line="240" w:lineRule="auto"/>
        <w:contextualSpacing/>
      </w:pPr>
    </w:p>
    <w:p w:rsidR="002E0C7D" w:rsidRDefault="002E0C7D" w:rsidP="002E0C7D">
      <w:pPr>
        <w:pStyle w:val="Titre2"/>
        <w:spacing w:before="0"/>
        <w:contextualSpacing/>
      </w:pPr>
      <w:r>
        <w:t>Groupe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4"/>
        <w:gridCol w:w="1254"/>
        <w:gridCol w:w="5204"/>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intitule_groupe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w:t>
            </w:r>
            <w:proofErr w:type="gramStart"/>
            <w:r>
              <w:t>groupe</w:t>
            </w:r>
            <w:proofErr w:type="gramEnd"/>
            <w:r>
              <w:t xml:space="preserve"> 1”, “promo entière”...</w:t>
            </w:r>
          </w:p>
        </w:tc>
      </w:tr>
    </w:tbl>
    <w:p w:rsidR="002E0C7D" w:rsidRDefault="002E0C7D" w:rsidP="002E0C7D">
      <w:pPr>
        <w:spacing w:after="0" w:line="240" w:lineRule="auto"/>
        <w:contextualSpacing/>
      </w:pPr>
    </w:p>
    <w:p w:rsidR="002E0C7D" w:rsidRDefault="002E0C7D" w:rsidP="002E0C7D">
      <w:pPr>
        <w:pStyle w:val="Titre2"/>
        <w:spacing w:before="0"/>
        <w:contextualSpacing/>
      </w:pPr>
      <w:r>
        <w:t>Classe association Enseignement</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0"/>
        <w:gridCol w:w="1154"/>
        <w:gridCol w:w="6198"/>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nb_heure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nombre d’heures de l’enseignement</w:t>
            </w:r>
          </w:p>
        </w:tc>
      </w:tr>
    </w:tbl>
    <w:p w:rsidR="002E0C7D" w:rsidRDefault="002E0C7D" w:rsidP="002E0C7D">
      <w:pPr>
        <w:spacing w:after="0" w:line="240" w:lineRule="auto"/>
        <w:contextualSpacing/>
      </w:pPr>
    </w:p>
    <w:p w:rsidR="002E0C7D" w:rsidRDefault="002E0C7D" w:rsidP="002E0C7D">
      <w:pPr>
        <w:pStyle w:val="Titre2"/>
        <w:spacing w:before="0"/>
        <w:contextualSpacing/>
      </w:pPr>
      <w:r>
        <w:t>Créneau horaire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93"/>
        <w:gridCol w:w="2018"/>
        <w:gridCol w:w="3461"/>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heure_debut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heure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hh:mm</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heure_fin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heure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hh:mm</w:t>
            </w:r>
          </w:p>
        </w:tc>
      </w:tr>
    </w:tbl>
    <w:p w:rsidR="002E0C7D" w:rsidRDefault="002E0C7D" w:rsidP="002E0C7D">
      <w:pPr>
        <w:spacing w:after="0" w:line="240" w:lineRule="auto"/>
        <w:contextualSpacing/>
      </w:pPr>
    </w:p>
    <w:p w:rsidR="002E0C7D" w:rsidRDefault="002E0C7D" w:rsidP="002E0C7D">
      <w:pPr>
        <w:pStyle w:val="Titre2"/>
        <w:spacing w:before="0" w:line="240" w:lineRule="auto"/>
        <w:contextualSpacing/>
      </w:pPr>
      <w:r>
        <w:t>Classe association Séance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8"/>
        <w:gridCol w:w="1905"/>
        <w:gridCol w:w="3359"/>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commentaires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bl>
    <w:p w:rsidR="002E0C7D" w:rsidRDefault="002E0C7D" w:rsidP="002E0C7D">
      <w:pPr>
        <w:spacing w:after="0" w:line="240" w:lineRule="auto"/>
        <w:contextualSpacing/>
      </w:pPr>
    </w:p>
    <w:p w:rsidR="002E0C7D" w:rsidRDefault="002E0C7D" w:rsidP="002E0C7D">
      <w:pPr>
        <w:pStyle w:val="Titre2"/>
        <w:spacing w:before="0"/>
        <w:contextualSpacing/>
      </w:pPr>
      <w:r>
        <w:t>Personne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35"/>
        <w:gridCol w:w="2257"/>
        <w:gridCol w:w="3980"/>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numero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prenom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num_tel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bl>
    <w:p w:rsidR="002E0C7D" w:rsidRDefault="002E0C7D" w:rsidP="002E0C7D">
      <w:pPr>
        <w:spacing w:after="0" w:line="240" w:lineRule="auto"/>
        <w:contextualSpacing/>
      </w:pPr>
    </w:p>
    <w:p w:rsidR="002E0C7D" w:rsidRDefault="002E0C7D" w:rsidP="002E0C7D">
      <w:pPr>
        <w:pStyle w:val="Titre2"/>
        <w:spacing w:before="0"/>
        <w:contextualSpacing/>
      </w:pPr>
      <w:r>
        <w:t>Titulaire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72"/>
        <w:gridCol w:w="1065"/>
        <w:gridCol w:w="4735"/>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nb_heures_decharge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nombre d’heures à décharger</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statut_titulaire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bl>
    <w:p w:rsidR="002E0C7D" w:rsidRDefault="002E0C7D" w:rsidP="002E0C7D">
      <w:pPr>
        <w:spacing w:after="0" w:line="240" w:lineRule="auto"/>
        <w:contextualSpacing/>
      </w:pPr>
    </w:p>
    <w:p w:rsidR="002E0C7D" w:rsidRDefault="002E0C7D" w:rsidP="002E0C7D">
      <w:pPr>
        <w:pStyle w:val="Titre2"/>
        <w:spacing w:before="0"/>
        <w:contextualSpacing/>
      </w:pPr>
      <w:r>
        <w:t>Categorie Enseignant</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40"/>
        <w:gridCol w:w="1604"/>
        <w:gridCol w:w="2828"/>
      </w:tblGrid>
      <w:tr w:rsidR="002E0C7D"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2E0C7D" w:rsidRDefault="002E0C7D" w:rsidP="006F22A3">
            <w:pPr>
              <w:spacing w:after="0" w:line="240" w:lineRule="auto"/>
              <w:contextualSpacing/>
            </w:pPr>
            <w:r>
              <w:rPr>
                <w:b/>
                <w:bCs/>
              </w:rPr>
              <w:t>Description</w:t>
            </w: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intitule_categorie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r w:rsidR="002E0C7D"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nb_heures_statutaire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C7D" w:rsidRDefault="002E0C7D" w:rsidP="006F22A3">
            <w:pPr>
              <w:spacing w:after="0" w:line="240" w:lineRule="auto"/>
              <w:contextualSpacing/>
            </w:pPr>
          </w:p>
        </w:tc>
      </w:tr>
    </w:tbl>
    <w:p w:rsidR="002E0C7D" w:rsidRDefault="002E0C7D" w:rsidP="002E0C7D">
      <w:pPr>
        <w:spacing w:after="0" w:line="240" w:lineRule="auto"/>
        <w:contextualSpacing/>
      </w:pPr>
    </w:p>
    <w:p w:rsidR="009F3B84" w:rsidRDefault="009F3B84" w:rsidP="009F3B84">
      <w:pPr>
        <w:pStyle w:val="Titre2"/>
        <w:spacing w:before="0"/>
        <w:contextualSpacing/>
      </w:pPr>
      <w:r>
        <w:t>Université</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9"/>
        <w:gridCol w:w="762"/>
        <w:gridCol w:w="7031"/>
      </w:tblGrid>
      <w:tr w:rsidR="009F3B84"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Description</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num_univ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Nom_univ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
        </w:tc>
      </w:tr>
      <w:tr w:rsidR="009F3B84" w:rsidRPr="00A80030"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Adresse_univ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Pr="00A80030" w:rsidRDefault="009F3B84" w:rsidP="006F22A3">
            <w:pPr>
              <w:spacing w:after="0" w:line="240" w:lineRule="auto"/>
              <w:contextualSpacing/>
              <w:rPr>
                <w:lang w:val="fr-FR"/>
              </w:rPr>
            </w:pPr>
            <w:r w:rsidRPr="00A80030">
              <w:rPr>
                <w:lang w:val="fr-FR"/>
              </w:rPr>
              <w:t xml:space="preserve">Sera </w:t>
            </w:r>
            <w:r>
              <w:rPr>
                <w:lang w:val="fr-FR"/>
              </w:rPr>
              <w:t>dé</w:t>
            </w:r>
            <w:r w:rsidRPr="00A80030">
              <w:rPr>
                <w:lang w:val="fr-FR"/>
              </w:rPr>
              <w:t>compos</w:t>
            </w:r>
            <w:r>
              <w:rPr>
                <w:lang w:val="fr-FR"/>
              </w:rPr>
              <w:t>ée</w:t>
            </w:r>
            <w:r w:rsidRPr="00A80030">
              <w:rPr>
                <w:lang w:val="fr-FR"/>
              </w:rPr>
              <w:t xml:space="preserve"> lors de l’implémentation en données de la forme 1NF.</w:t>
            </w:r>
          </w:p>
        </w:tc>
      </w:tr>
    </w:tbl>
    <w:p w:rsidR="009F3B84" w:rsidRPr="00A80030" w:rsidRDefault="009F3B84" w:rsidP="009F3B84">
      <w:pPr>
        <w:spacing w:after="0" w:line="240" w:lineRule="auto"/>
        <w:contextualSpacing/>
        <w:rPr>
          <w:lang w:val="fr-FR"/>
        </w:rPr>
      </w:pPr>
    </w:p>
    <w:p w:rsidR="009F3B84" w:rsidRDefault="009F3B84" w:rsidP="009F3B84">
      <w:pPr>
        <w:pStyle w:val="Titre2"/>
        <w:spacing w:before="0"/>
        <w:contextualSpacing/>
      </w:pPr>
      <w:r>
        <w:t>Composante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28"/>
        <w:gridCol w:w="1396"/>
        <w:gridCol w:w="4348"/>
      </w:tblGrid>
      <w:tr w:rsidR="009F3B84"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Description</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num_composante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nom_composante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roofErr w:type="gramStart"/>
            <w:r>
              <w:t>Ex :</w:t>
            </w:r>
            <w:proofErr w:type="gramEnd"/>
            <w:r>
              <w:t xml:space="preserve"> “Polytech”, “IAE”…</w:t>
            </w:r>
          </w:p>
        </w:tc>
      </w:tr>
    </w:tbl>
    <w:p w:rsidR="009F3B84" w:rsidRDefault="009F3B84" w:rsidP="009F3B84">
      <w:pPr>
        <w:pStyle w:val="Titre2"/>
        <w:spacing w:before="0"/>
        <w:contextualSpacing/>
      </w:pPr>
    </w:p>
    <w:p w:rsidR="009F3B84" w:rsidRDefault="009F3B84" w:rsidP="009F3B84">
      <w:pPr>
        <w:pStyle w:val="Titre2"/>
        <w:spacing w:before="0"/>
        <w:contextualSpacing/>
      </w:pPr>
      <w:r>
        <w:t>Département</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83"/>
        <w:gridCol w:w="1558"/>
        <w:gridCol w:w="3531"/>
      </w:tblGrid>
      <w:tr w:rsidR="009F3B84"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Description</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nom_departement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roofErr w:type="gramStart"/>
            <w:r>
              <w:t>Ex :</w:t>
            </w:r>
            <w:proofErr w:type="gramEnd"/>
            <w:r>
              <w:t xml:space="preserve"> ’IG’, ‘STE’,…</w:t>
            </w:r>
          </w:p>
        </w:tc>
      </w:tr>
    </w:tbl>
    <w:p w:rsidR="009F3B84" w:rsidRDefault="009F3B84" w:rsidP="009F3B84">
      <w:pPr>
        <w:pStyle w:val="Titre2"/>
        <w:spacing w:before="0"/>
        <w:contextualSpacing/>
      </w:pPr>
    </w:p>
    <w:p w:rsidR="009F3B84" w:rsidRDefault="009F3B84" w:rsidP="009F3B84">
      <w:pPr>
        <w:pStyle w:val="Titre2"/>
        <w:spacing w:before="0"/>
        <w:contextualSpacing/>
      </w:pPr>
      <w:r>
        <w:t>Etape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8"/>
        <w:gridCol w:w="1908"/>
        <w:gridCol w:w="3706"/>
      </w:tblGrid>
      <w:tr w:rsidR="009F3B84"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Description</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num_etape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
        </w:tc>
      </w:tr>
    </w:tbl>
    <w:p w:rsidR="009F3B84" w:rsidRDefault="009F3B84" w:rsidP="009F3B84">
      <w:pPr>
        <w:pStyle w:val="Titre2"/>
        <w:spacing w:before="0"/>
        <w:contextualSpacing/>
      </w:pPr>
    </w:p>
    <w:p w:rsidR="009F3B84" w:rsidRDefault="009F3B84" w:rsidP="009F3B84">
      <w:pPr>
        <w:pStyle w:val="Titre2"/>
        <w:spacing w:before="0"/>
        <w:contextualSpacing/>
      </w:pPr>
      <w:r>
        <w:t>Semestre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70"/>
        <w:gridCol w:w="1734"/>
        <w:gridCol w:w="3368"/>
      </w:tblGrid>
      <w:tr w:rsidR="009F3B84"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Description</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num_semestre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
        </w:tc>
      </w:tr>
    </w:tbl>
    <w:p w:rsidR="009F3B84" w:rsidRDefault="009F3B84" w:rsidP="009F3B84">
      <w:pPr>
        <w:rPr>
          <w:b/>
          <w:bCs/>
          <w:u w:val="single"/>
          <w:lang w:val="fr-FR"/>
        </w:rPr>
      </w:pPr>
    </w:p>
    <w:p w:rsidR="009F3B84" w:rsidRDefault="009F3B84" w:rsidP="009F3B84">
      <w:pPr>
        <w:pStyle w:val="Titre2"/>
        <w:spacing w:before="0"/>
        <w:contextualSpacing/>
      </w:pPr>
      <w:r>
        <w:t>UE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8"/>
        <w:gridCol w:w="1257"/>
        <w:gridCol w:w="6327"/>
      </w:tblGrid>
      <w:tr w:rsidR="009F3B84"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Description</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num_ue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Ex : “PIGUE71”</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Nom_ue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roofErr w:type="gramStart"/>
            <w:r>
              <w:t>Ex :</w:t>
            </w:r>
            <w:proofErr w:type="gramEnd"/>
            <w:r>
              <w:t xml:space="preserve"> “Conception”, “Mathématiques”…</w:t>
            </w:r>
          </w:p>
        </w:tc>
      </w:tr>
    </w:tbl>
    <w:p w:rsidR="009F3B84" w:rsidRDefault="009F3B84" w:rsidP="009F3B84">
      <w:pPr>
        <w:rPr>
          <w:b/>
          <w:bCs/>
          <w:u w:val="single"/>
          <w:lang w:val="fr-FR"/>
        </w:rPr>
      </w:pPr>
    </w:p>
    <w:p w:rsidR="009F3B84" w:rsidRDefault="009F3B84" w:rsidP="009F3B84">
      <w:pPr>
        <w:pStyle w:val="Titre2"/>
        <w:spacing w:before="0"/>
        <w:contextualSpacing/>
      </w:pPr>
      <w:r>
        <w:t>Matière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82"/>
        <w:gridCol w:w="1976"/>
        <w:gridCol w:w="3414"/>
      </w:tblGrid>
      <w:tr w:rsidR="009F3B84" w:rsidTr="006F22A3">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Attribut</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9F3B84" w:rsidRDefault="009F3B84" w:rsidP="006F22A3">
            <w:pPr>
              <w:spacing w:after="0" w:line="240" w:lineRule="auto"/>
              <w:contextualSpacing/>
            </w:pPr>
            <w:r>
              <w:rPr>
                <w:b/>
                <w:bCs/>
              </w:rPr>
              <w:t>Description</w:t>
            </w:r>
          </w:p>
        </w:tc>
      </w:tr>
      <w:tr w:rsidR="009F3B84" w:rsidTr="006F22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nom_matière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B84" w:rsidRDefault="009F3B84" w:rsidP="006F22A3">
            <w:pPr>
              <w:spacing w:after="0" w:line="240" w:lineRule="auto"/>
              <w:contextualSpacing/>
            </w:pPr>
          </w:p>
        </w:tc>
      </w:tr>
    </w:tbl>
    <w:p w:rsidR="009F3B84" w:rsidRPr="00EE1D8A" w:rsidRDefault="009F3B84" w:rsidP="009F3B84">
      <w:pPr>
        <w:spacing w:line="240" w:lineRule="auto"/>
        <w:rPr>
          <w:lang w:val="fr-FR"/>
        </w:rPr>
      </w:pPr>
    </w:p>
    <w:p w:rsidR="002E0C7D" w:rsidRDefault="002E0C7D" w:rsidP="00027971">
      <w:pPr>
        <w:rPr>
          <w:lang w:val="fr-FR"/>
        </w:rPr>
      </w:pPr>
    </w:p>
    <w:p w:rsidR="009F3B84" w:rsidRPr="00027971" w:rsidRDefault="009F3B84" w:rsidP="00027971">
      <w:pPr>
        <w:rPr>
          <w:lang w:val="fr-FR"/>
        </w:rPr>
      </w:pPr>
    </w:p>
    <w:p w:rsidR="00373600" w:rsidRPr="00EE1D8A" w:rsidRDefault="00373600">
      <w:pPr>
        <w:rPr>
          <w:b/>
          <w:bCs/>
          <w:u w:val="single"/>
          <w:lang w:val="fr-FR"/>
        </w:rPr>
      </w:pPr>
      <w:r w:rsidRPr="00EE1D8A">
        <w:rPr>
          <w:b/>
          <w:bCs/>
          <w:u w:val="single"/>
          <w:lang w:val="fr-FR"/>
        </w:rPr>
        <w:br w:type="page"/>
      </w:r>
    </w:p>
    <w:p w:rsidR="00373600" w:rsidRPr="00EE1D8A" w:rsidRDefault="00373600" w:rsidP="00373600">
      <w:pPr>
        <w:pStyle w:val="Titre1"/>
        <w:rPr>
          <w:lang w:val="fr-FR"/>
        </w:rPr>
      </w:pPr>
      <w:bookmarkStart w:id="87" w:name="_Toc316645017"/>
      <w:r w:rsidRPr="00EE1D8A">
        <w:rPr>
          <w:lang w:val="fr-FR"/>
        </w:rPr>
        <w:lastRenderedPageBreak/>
        <w:t>Diagrammes d’activité</w:t>
      </w:r>
      <w:bookmarkEnd w:id="87"/>
    </w:p>
    <w:p w:rsidR="00373600" w:rsidRPr="00EE1D8A" w:rsidRDefault="00373600">
      <w:pPr>
        <w:spacing w:line="240" w:lineRule="auto"/>
        <w:rPr>
          <w:b/>
          <w:bCs/>
          <w:lang w:val="fr-FR"/>
        </w:rPr>
      </w:pPr>
    </w:p>
    <w:p w:rsidR="00A77B3E" w:rsidRPr="00EE1D8A" w:rsidRDefault="00D15155" w:rsidP="00373600">
      <w:pPr>
        <w:pStyle w:val="Titre2"/>
        <w:rPr>
          <w:lang w:val="fr-FR"/>
        </w:rPr>
      </w:pPr>
      <w:bookmarkStart w:id="88" w:name="_Toc316645018"/>
      <w:r w:rsidRPr="00EE1D8A">
        <w:rPr>
          <w:lang w:val="fr-FR"/>
        </w:rPr>
        <w:t>1. Réservation d’un enseignement</w:t>
      </w:r>
      <w:bookmarkEnd w:id="88"/>
    </w:p>
    <w:p w:rsidR="00A77B3E" w:rsidRPr="00EE1D8A" w:rsidRDefault="00373600">
      <w:pPr>
        <w:spacing w:line="240" w:lineRule="auto"/>
        <w:rPr>
          <w:b/>
          <w:bCs/>
          <w:lang w:val="fr-FR"/>
        </w:rPr>
      </w:pPr>
      <w:r w:rsidRPr="00EE1D8A">
        <w:rPr>
          <w:b/>
          <w:bCs/>
          <w:noProof/>
          <w:lang w:val="fr-FR" w:eastAsia="fr-FR" w:bidi="ar-SA"/>
        </w:rPr>
        <w:drawing>
          <wp:anchor distT="0" distB="0" distL="114300" distR="114300" simplePos="0" relativeHeight="251655680" behindDoc="0" locked="0" layoutInCell="1" allowOverlap="1">
            <wp:simplePos x="0" y="0"/>
            <wp:positionH relativeFrom="column">
              <wp:posOffset>-229870</wp:posOffset>
            </wp:positionH>
            <wp:positionV relativeFrom="paragraph">
              <wp:posOffset>286385</wp:posOffset>
            </wp:positionV>
            <wp:extent cx="6337935" cy="7719695"/>
            <wp:effectExtent l="171450" t="133350" r="367665" b="300355"/>
            <wp:wrapNone/>
            <wp:docPr id="2" name="Image 2" descr="C:\Users\Camille2\Desktop\Polytech_cpy\UE\IG\IG4\S8\ProjetTransversal\Rendu2_Analyse\DiagrActSe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le2\Desktop\Polytech_cpy\UE\IG\IG4\S8\ProjetTransversal\Rendu2_Analyse\DiagrActSeance.jpeg"/>
                    <pic:cNvPicPr>
                      <a:picLocks noChangeAspect="1" noChangeArrowheads="1"/>
                    </pic:cNvPicPr>
                  </pic:nvPicPr>
                  <pic:blipFill>
                    <a:blip r:embed="rId10" cstate="print"/>
                    <a:srcRect l="7911" t="10686" r="7084" b="9363"/>
                    <a:stretch>
                      <a:fillRect/>
                    </a:stretch>
                  </pic:blipFill>
                  <pic:spPr bwMode="auto">
                    <a:xfrm>
                      <a:off x="0" y="0"/>
                      <a:ext cx="6337935" cy="7719695"/>
                    </a:xfrm>
                    <a:prstGeom prst="rect">
                      <a:avLst/>
                    </a:prstGeom>
                    <a:ln>
                      <a:noFill/>
                    </a:ln>
                    <a:effectLst>
                      <a:outerShdw blurRad="292100" dist="139700" dir="2700000" algn="tl" rotWithShape="0">
                        <a:srgbClr val="333333">
                          <a:alpha val="65000"/>
                        </a:srgbClr>
                      </a:outerShdw>
                    </a:effectLst>
                  </pic:spPr>
                </pic:pic>
              </a:graphicData>
            </a:graphic>
          </wp:anchor>
        </w:drawing>
      </w: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rsidP="008A6B3C">
      <w:pPr>
        <w:spacing w:line="240" w:lineRule="auto"/>
        <w:jc w:val="center"/>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rsidP="008A6B3C">
      <w:pPr>
        <w:spacing w:line="240" w:lineRule="auto"/>
        <w:jc w:val="right"/>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D15155" w:rsidRPr="00EE1D8A" w:rsidRDefault="00D15155">
      <w:pPr>
        <w:spacing w:line="240" w:lineRule="auto"/>
        <w:rPr>
          <w:b/>
          <w:bCs/>
          <w:lang w:val="fr-FR"/>
        </w:rPr>
      </w:pPr>
    </w:p>
    <w:p w:rsidR="00A77B3E" w:rsidRPr="00EE1D8A" w:rsidRDefault="00D15155">
      <w:pPr>
        <w:spacing w:line="240" w:lineRule="auto"/>
        <w:rPr>
          <w:lang w:val="fr-FR"/>
        </w:rPr>
      </w:pPr>
      <w:r w:rsidRPr="00EE1D8A">
        <w:rPr>
          <w:lang w:val="fr-FR"/>
        </w:rPr>
        <w:t>Pour réserver une séance, un enseignant en fait la demande auprès du système qui lui affiche les enseignements qu’il enseigne.</w:t>
      </w:r>
    </w:p>
    <w:p w:rsidR="00A77B3E" w:rsidRPr="00EE1D8A" w:rsidRDefault="00D15155">
      <w:pPr>
        <w:rPr>
          <w:lang w:val="fr-FR"/>
        </w:rPr>
      </w:pPr>
      <w:r w:rsidRPr="00EE1D8A">
        <w:rPr>
          <w:lang w:val="fr-FR"/>
        </w:rPr>
        <w:t>Il choisit ensuite l’enseignement souhaité, ainsi que les caractéristiques de la salle, la date et le créneau voulus. Il peut annuler ou modifier sa demande.</w:t>
      </w:r>
    </w:p>
    <w:p w:rsidR="00A77B3E" w:rsidRPr="00EE1D8A" w:rsidRDefault="00D15155">
      <w:pPr>
        <w:rPr>
          <w:lang w:val="fr-FR"/>
        </w:rPr>
      </w:pPr>
      <w:r w:rsidRPr="00EE1D8A">
        <w:rPr>
          <w:lang w:val="fr-FR"/>
        </w:rPr>
        <w:t>Lorsque l’enseignant valide, une notification est envoyée au responsable des emplois du temps.</w:t>
      </w:r>
    </w:p>
    <w:p w:rsidR="00A77B3E" w:rsidRPr="00EE1D8A" w:rsidRDefault="00D15155">
      <w:pPr>
        <w:spacing w:line="240" w:lineRule="auto"/>
        <w:rPr>
          <w:lang w:val="fr-FR"/>
        </w:rPr>
      </w:pPr>
      <w:r w:rsidRPr="00EE1D8A">
        <w:rPr>
          <w:lang w:val="fr-FR"/>
        </w:rPr>
        <w:t>Si la demande est prise en compte, une vérification des salles disponibles est effectuée. S’il existe des salles disponibles et que la demande de réservation est acceptée pour cette salle, l’emploi du temps est modifié.</w:t>
      </w:r>
    </w:p>
    <w:p w:rsidR="00A77B3E" w:rsidRPr="00EE1D8A" w:rsidRDefault="00D15155">
      <w:pPr>
        <w:spacing w:line="240" w:lineRule="auto"/>
        <w:rPr>
          <w:lang w:val="fr-FR"/>
        </w:rPr>
      </w:pPr>
      <w:r w:rsidRPr="00EE1D8A">
        <w:rPr>
          <w:lang w:val="fr-FR"/>
        </w:rPr>
        <w:t>S’il n’existe pas de salles disponibles, le responsable des études a le choix de faire une demande de salles à une autre composante. Dans ce cas là, si la composante accepte, l’emploi du temps est modifié et l’enseignant reçoit une notification.</w:t>
      </w:r>
    </w:p>
    <w:p w:rsidR="00A77B3E" w:rsidRPr="00EE1D8A" w:rsidRDefault="00D15155">
      <w:pPr>
        <w:spacing w:line="240" w:lineRule="auto"/>
        <w:rPr>
          <w:lang w:val="fr-FR"/>
        </w:rPr>
      </w:pPr>
      <w:r w:rsidRPr="00EE1D8A">
        <w:rPr>
          <w:lang w:val="fr-FR"/>
        </w:rPr>
        <w:t>Sinon, dans tous les autres cas, la demande est refusée.</w:t>
      </w:r>
    </w:p>
    <w:p w:rsidR="00A77B3E" w:rsidRPr="00EE1D8A" w:rsidRDefault="00D15155">
      <w:pPr>
        <w:spacing w:line="240" w:lineRule="auto"/>
        <w:rPr>
          <w:lang w:val="fr-FR"/>
        </w:rPr>
      </w:pPr>
      <w:r w:rsidRPr="00EE1D8A">
        <w:rPr>
          <w:lang w:val="fr-FR"/>
        </w:rPr>
        <w:t>L’enseignant est notifié dans tous les cas, que sa demande se termine par un refus ou un accord.</w:t>
      </w:r>
    </w:p>
    <w:p w:rsidR="00A77B3E" w:rsidRPr="00EE1D8A" w:rsidRDefault="00A77B3E">
      <w:pPr>
        <w:spacing w:line="240" w:lineRule="auto"/>
        <w:rPr>
          <w:lang w:val="fr-FR"/>
        </w:rPr>
      </w:pPr>
    </w:p>
    <w:p w:rsidR="008A6B3C" w:rsidRPr="00EE1D8A" w:rsidRDefault="008A6B3C">
      <w:pPr>
        <w:spacing w:line="240" w:lineRule="auto"/>
        <w:rPr>
          <w:lang w:val="fr-FR"/>
        </w:rPr>
      </w:pPr>
    </w:p>
    <w:p w:rsidR="00373600" w:rsidRPr="00EE1D8A" w:rsidRDefault="00373600">
      <w:pPr>
        <w:rPr>
          <w:b/>
          <w:bCs/>
          <w:lang w:val="fr-FR"/>
        </w:rPr>
      </w:pPr>
      <w:r w:rsidRPr="00EE1D8A">
        <w:rPr>
          <w:b/>
          <w:bCs/>
          <w:lang w:val="fr-FR"/>
        </w:rPr>
        <w:br w:type="page"/>
      </w:r>
    </w:p>
    <w:p w:rsidR="00A77B3E" w:rsidRPr="00EE1D8A" w:rsidRDefault="00D15155" w:rsidP="00373600">
      <w:pPr>
        <w:pStyle w:val="Titre2"/>
        <w:rPr>
          <w:lang w:val="fr-FR"/>
        </w:rPr>
      </w:pPr>
      <w:bookmarkStart w:id="89" w:name="_Toc316645019"/>
      <w:r w:rsidRPr="00EE1D8A">
        <w:rPr>
          <w:lang w:val="fr-FR"/>
        </w:rPr>
        <w:lastRenderedPageBreak/>
        <w:t>2. Réservation d’une “réunion”</w:t>
      </w:r>
      <w:bookmarkEnd w:id="89"/>
    </w:p>
    <w:p w:rsidR="00A77B3E" w:rsidRDefault="00A77B3E">
      <w:pPr>
        <w:rPr>
          <w:lang w:val="fr-FR"/>
        </w:rPr>
      </w:pPr>
    </w:p>
    <w:p w:rsidR="008174E2" w:rsidRDefault="008174E2">
      <w:pPr>
        <w:rPr>
          <w:lang w:val="fr-FR"/>
        </w:rPr>
      </w:pPr>
      <w:r>
        <w:rPr>
          <w:noProof/>
          <w:lang w:val="fr-FR" w:eastAsia="fr-FR" w:bidi="ar-SA"/>
        </w:rPr>
        <w:drawing>
          <wp:anchor distT="0" distB="0" distL="114300" distR="114300" simplePos="0" relativeHeight="251664896" behindDoc="1" locked="0" layoutInCell="1" allowOverlap="1">
            <wp:simplePos x="0" y="0"/>
            <wp:positionH relativeFrom="column">
              <wp:posOffset>238760</wp:posOffset>
            </wp:positionH>
            <wp:positionV relativeFrom="paragraph">
              <wp:posOffset>80645</wp:posOffset>
            </wp:positionV>
            <wp:extent cx="5756275" cy="6710045"/>
            <wp:effectExtent l="171450" t="133350" r="358775" b="300355"/>
            <wp:wrapNone/>
            <wp:docPr id="8" name="Image 1" descr="C:\Users\Pauline\Desktop\Travail Thibaut\Projet Analyse\Act_reserv_re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Travail Thibaut\Projet Analyse\Act_reserv_reunion.png"/>
                    <pic:cNvPicPr>
                      <a:picLocks noChangeAspect="1" noChangeArrowheads="1"/>
                    </pic:cNvPicPr>
                  </pic:nvPicPr>
                  <pic:blipFill>
                    <a:blip r:embed="rId11" cstate="print"/>
                    <a:srcRect/>
                    <a:stretch>
                      <a:fillRect/>
                    </a:stretch>
                  </pic:blipFill>
                  <pic:spPr bwMode="auto">
                    <a:xfrm>
                      <a:off x="0" y="0"/>
                      <a:ext cx="5756275" cy="6710045"/>
                    </a:xfrm>
                    <a:prstGeom prst="rect">
                      <a:avLst/>
                    </a:prstGeom>
                    <a:ln>
                      <a:noFill/>
                    </a:ln>
                    <a:effectLst>
                      <a:outerShdw blurRad="292100" dist="139700" dir="2700000" algn="tl" rotWithShape="0">
                        <a:srgbClr val="333333">
                          <a:alpha val="65000"/>
                        </a:srgbClr>
                      </a:outerShdw>
                    </a:effectLst>
                  </pic:spPr>
                </pic:pic>
              </a:graphicData>
            </a:graphic>
          </wp:anchor>
        </w:drawing>
      </w: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Default="008174E2">
      <w:pPr>
        <w:rPr>
          <w:lang w:val="fr-FR"/>
        </w:rPr>
      </w:pPr>
    </w:p>
    <w:p w:rsidR="008174E2" w:rsidRPr="00EE1D8A" w:rsidRDefault="008174E2" w:rsidP="008174E2">
      <w:pPr>
        <w:pStyle w:val="Lgende"/>
        <w:jc w:val="center"/>
        <w:rPr>
          <w:lang w:val="fr-FR"/>
        </w:rPr>
      </w:pPr>
      <w:r w:rsidRPr="00EE1D8A">
        <w:rPr>
          <w:lang w:val="fr-FR"/>
        </w:rPr>
        <w:t xml:space="preserve">Figure </w:t>
      </w:r>
      <w:r w:rsidR="00794E3E" w:rsidRPr="00EE1D8A">
        <w:rPr>
          <w:lang w:val="fr-FR"/>
        </w:rPr>
        <w:fldChar w:fldCharType="begin"/>
      </w:r>
      <w:r w:rsidRPr="00EE1D8A">
        <w:rPr>
          <w:lang w:val="fr-FR"/>
        </w:rPr>
        <w:instrText xml:space="preserve"> SEQ Figure \* ARABIC </w:instrText>
      </w:r>
      <w:r w:rsidR="00794E3E" w:rsidRPr="00EE1D8A">
        <w:rPr>
          <w:lang w:val="fr-FR"/>
        </w:rPr>
        <w:fldChar w:fldCharType="separate"/>
      </w:r>
      <w:r w:rsidR="003608FB">
        <w:rPr>
          <w:noProof/>
          <w:lang w:val="fr-FR"/>
        </w:rPr>
        <w:t>1</w:t>
      </w:r>
      <w:r w:rsidR="00794E3E" w:rsidRPr="00EE1D8A">
        <w:rPr>
          <w:lang w:val="fr-FR"/>
        </w:rPr>
        <w:fldChar w:fldCharType="end"/>
      </w:r>
      <w:r w:rsidRPr="00EE1D8A">
        <w:rPr>
          <w:lang w:val="fr-FR"/>
        </w:rPr>
        <w:t xml:space="preserve"> - Diagramme d'activité Réservation de salle pour réunion</w:t>
      </w:r>
    </w:p>
    <w:p w:rsidR="008174E2" w:rsidRDefault="008174E2">
      <w:pPr>
        <w:rPr>
          <w:lang w:val="fr-FR"/>
        </w:rPr>
      </w:pPr>
    </w:p>
    <w:p w:rsidR="008174E2" w:rsidRDefault="008174E2">
      <w:pPr>
        <w:rPr>
          <w:lang w:val="fr-FR"/>
        </w:rPr>
      </w:pPr>
    </w:p>
    <w:p w:rsidR="008174E2" w:rsidRDefault="008174E2">
      <w:pPr>
        <w:rPr>
          <w:lang w:val="fr-FR"/>
        </w:rPr>
      </w:pPr>
    </w:p>
    <w:p w:rsidR="008174E2" w:rsidRPr="00EE1D8A" w:rsidRDefault="008174E2">
      <w:pPr>
        <w:rPr>
          <w:lang w:val="fr-FR"/>
        </w:rPr>
      </w:pPr>
    </w:p>
    <w:p w:rsidR="00373600" w:rsidRPr="008174E2" w:rsidRDefault="00373600" w:rsidP="008174E2">
      <w:pPr>
        <w:pStyle w:val="Paragraphedeliste"/>
        <w:numPr>
          <w:ilvl w:val="0"/>
          <w:numId w:val="8"/>
        </w:numPr>
        <w:rPr>
          <w:lang w:val="fr-FR"/>
        </w:rPr>
      </w:pPr>
      <w:r w:rsidRPr="008174E2">
        <w:rPr>
          <w:lang w:val="fr-FR"/>
        </w:rPr>
        <w:t>L’utilisateur s’authentifie</w:t>
      </w:r>
    </w:p>
    <w:p w:rsidR="00373600" w:rsidRPr="00EE1D8A" w:rsidRDefault="00373600" w:rsidP="00373600">
      <w:pPr>
        <w:pStyle w:val="Paragraphedeliste"/>
        <w:numPr>
          <w:ilvl w:val="0"/>
          <w:numId w:val="9"/>
        </w:numPr>
        <w:rPr>
          <w:lang w:val="fr-FR"/>
        </w:rPr>
      </w:pPr>
      <w:r w:rsidRPr="00EE1D8A">
        <w:rPr>
          <w:lang w:val="fr-FR"/>
        </w:rPr>
        <w:t>Si tout se passe bien, il est loggué</w:t>
      </w:r>
    </w:p>
    <w:p w:rsidR="00373600" w:rsidRDefault="00373600" w:rsidP="00373600">
      <w:pPr>
        <w:pStyle w:val="Paragraphedeliste"/>
        <w:numPr>
          <w:ilvl w:val="0"/>
          <w:numId w:val="9"/>
        </w:numPr>
        <w:rPr>
          <w:lang w:val="fr-FR"/>
        </w:rPr>
      </w:pPr>
      <w:r w:rsidRPr="00EE1D8A">
        <w:rPr>
          <w:lang w:val="fr-FR"/>
        </w:rPr>
        <w:t>Sinon, il peut retenter sa chance</w:t>
      </w:r>
    </w:p>
    <w:p w:rsidR="008174E2" w:rsidRPr="00EE1D8A" w:rsidRDefault="008174E2" w:rsidP="008174E2">
      <w:pPr>
        <w:pStyle w:val="Paragraphedeliste"/>
        <w:ind w:left="1080"/>
        <w:rPr>
          <w:lang w:val="fr-FR"/>
        </w:rPr>
      </w:pPr>
    </w:p>
    <w:p w:rsidR="00373600" w:rsidRPr="00EE1D8A" w:rsidRDefault="00373600" w:rsidP="00373600">
      <w:pPr>
        <w:pStyle w:val="Paragraphedeliste"/>
        <w:numPr>
          <w:ilvl w:val="0"/>
          <w:numId w:val="8"/>
        </w:numPr>
        <w:rPr>
          <w:lang w:val="fr-FR"/>
        </w:rPr>
      </w:pPr>
      <w:r w:rsidRPr="00EE1D8A">
        <w:rPr>
          <w:lang w:val="fr-FR"/>
        </w:rPr>
        <w:t xml:space="preserve">L’utilisateur peut effectuer sa demande de réservation. Pour cela, il sélectionne : </w:t>
      </w:r>
    </w:p>
    <w:p w:rsidR="00373600" w:rsidRPr="00EE1D8A" w:rsidRDefault="00373600" w:rsidP="00373600">
      <w:pPr>
        <w:pStyle w:val="Paragraphedeliste"/>
        <w:numPr>
          <w:ilvl w:val="0"/>
          <w:numId w:val="9"/>
        </w:numPr>
        <w:rPr>
          <w:lang w:val="fr-FR"/>
        </w:rPr>
      </w:pPr>
      <w:r w:rsidRPr="00EE1D8A">
        <w:rPr>
          <w:lang w:val="fr-FR"/>
        </w:rPr>
        <w:t>La composante dans laquelle il veut réserver</w:t>
      </w:r>
    </w:p>
    <w:p w:rsidR="00373600" w:rsidRPr="00EE1D8A" w:rsidRDefault="00373600" w:rsidP="00373600">
      <w:pPr>
        <w:pStyle w:val="Paragraphedeliste"/>
        <w:numPr>
          <w:ilvl w:val="0"/>
          <w:numId w:val="9"/>
        </w:numPr>
        <w:rPr>
          <w:lang w:val="fr-FR"/>
        </w:rPr>
      </w:pPr>
      <w:r w:rsidRPr="00EE1D8A">
        <w:rPr>
          <w:lang w:val="fr-FR"/>
        </w:rPr>
        <w:t>La date</w:t>
      </w:r>
    </w:p>
    <w:p w:rsidR="00373600" w:rsidRPr="00EE1D8A" w:rsidRDefault="00373600" w:rsidP="00373600">
      <w:pPr>
        <w:pStyle w:val="Paragraphedeliste"/>
        <w:numPr>
          <w:ilvl w:val="0"/>
          <w:numId w:val="9"/>
        </w:numPr>
        <w:rPr>
          <w:lang w:val="fr-FR"/>
        </w:rPr>
      </w:pPr>
      <w:r w:rsidRPr="00EE1D8A">
        <w:rPr>
          <w:lang w:val="fr-FR"/>
        </w:rPr>
        <w:t>Le créneau</w:t>
      </w:r>
    </w:p>
    <w:p w:rsidR="00373600" w:rsidRDefault="00373600" w:rsidP="00373600">
      <w:pPr>
        <w:pStyle w:val="Paragraphedeliste"/>
        <w:numPr>
          <w:ilvl w:val="0"/>
          <w:numId w:val="9"/>
        </w:numPr>
        <w:rPr>
          <w:lang w:val="fr-FR"/>
        </w:rPr>
      </w:pPr>
      <w:r w:rsidRPr="00EE1D8A">
        <w:rPr>
          <w:lang w:val="fr-FR"/>
        </w:rPr>
        <w:t>Les caractéristiques de la salle souhaitée</w:t>
      </w:r>
    </w:p>
    <w:p w:rsidR="008174E2" w:rsidRPr="00EE1D8A" w:rsidRDefault="008174E2" w:rsidP="008174E2">
      <w:pPr>
        <w:pStyle w:val="Paragraphedeliste"/>
        <w:ind w:left="1080"/>
        <w:rPr>
          <w:lang w:val="fr-FR"/>
        </w:rPr>
      </w:pPr>
    </w:p>
    <w:p w:rsidR="00373600" w:rsidRDefault="00373600" w:rsidP="00373600">
      <w:pPr>
        <w:pStyle w:val="Paragraphedeliste"/>
        <w:numPr>
          <w:ilvl w:val="0"/>
          <w:numId w:val="8"/>
        </w:numPr>
        <w:rPr>
          <w:lang w:val="fr-FR"/>
        </w:rPr>
      </w:pPr>
      <w:r w:rsidRPr="00EE1D8A">
        <w:rPr>
          <w:lang w:val="fr-FR"/>
        </w:rPr>
        <w:t>L’utilisateur valide sa demande</w:t>
      </w:r>
    </w:p>
    <w:p w:rsidR="008174E2" w:rsidRPr="00EE1D8A" w:rsidRDefault="008174E2" w:rsidP="008174E2">
      <w:pPr>
        <w:pStyle w:val="Paragraphedeliste"/>
        <w:rPr>
          <w:lang w:val="fr-FR"/>
        </w:rPr>
      </w:pPr>
    </w:p>
    <w:p w:rsidR="00373600" w:rsidRDefault="00373600" w:rsidP="00373600">
      <w:pPr>
        <w:pStyle w:val="Paragraphedeliste"/>
        <w:numPr>
          <w:ilvl w:val="0"/>
          <w:numId w:val="8"/>
        </w:numPr>
        <w:rPr>
          <w:lang w:val="fr-FR"/>
        </w:rPr>
      </w:pPr>
      <w:r w:rsidRPr="00EE1D8A">
        <w:rPr>
          <w:lang w:val="fr-FR"/>
        </w:rPr>
        <w:t>Le responsable emploi du temps reçoit les demandes de réservation de salle pour les réunions et les vérifies.</w:t>
      </w:r>
    </w:p>
    <w:p w:rsidR="008174E2" w:rsidRPr="00EE1D8A" w:rsidRDefault="008174E2" w:rsidP="008174E2">
      <w:pPr>
        <w:pStyle w:val="Paragraphedeliste"/>
        <w:rPr>
          <w:lang w:val="fr-FR"/>
        </w:rPr>
      </w:pPr>
    </w:p>
    <w:p w:rsidR="00373600" w:rsidRDefault="00373600" w:rsidP="00373600">
      <w:pPr>
        <w:pStyle w:val="Paragraphedeliste"/>
        <w:numPr>
          <w:ilvl w:val="0"/>
          <w:numId w:val="8"/>
        </w:numPr>
        <w:rPr>
          <w:lang w:val="fr-FR"/>
        </w:rPr>
      </w:pPr>
      <w:r w:rsidRPr="00EE1D8A">
        <w:rPr>
          <w:lang w:val="fr-FR"/>
        </w:rPr>
        <w:t>Le responsable emploi du temps peut consulter la liste des salles disponibles aux caractéristiques et créneau correspondant à la demande de réservation</w:t>
      </w:r>
    </w:p>
    <w:p w:rsidR="008174E2" w:rsidRPr="00EE1D8A" w:rsidRDefault="008174E2" w:rsidP="008174E2">
      <w:pPr>
        <w:pStyle w:val="Paragraphedeliste"/>
        <w:rPr>
          <w:lang w:val="fr-FR"/>
        </w:rPr>
      </w:pPr>
    </w:p>
    <w:p w:rsidR="00373600" w:rsidRPr="00EE1D8A" w:rsidRDefault="00373600" w:rsidP="00373600">
      <w:pPr>
        <w:pStyle w:val="Paragraphedeliste"/>
        <w:numPr>
          <w:ilvl w:val="0"/>
          <w:numId w:val="8"/>
        </w:numPr>
        <w:rPr>
          <w:lang w:val="fr-FR"/>
        </w:rPr>
      </w:pPr>
      <w:r w:rsidRPr="00EE1D8A">
        <w:rPr>
          <w:lang w:val="fr-FR"/>
        </w:rPr>
        <w:t>Pour l’affectation de salle :</w:t>
      </w:r>
    </w:p>
    <w:p w:rsidR="00373600" w:rsidRPr="00EE1D8A" w:rsidRDefault="00373600" w:rsidP="00373600">
      <w:pPr>
        <w:pStyle w:val="Paragraphedeliste"/>
        <w:numPr>
          <w:ilvl w:val="0"/>
          <w:numId w:val="10"/>
        </w:numPr>
        <w:rPr>
          <w:lang w:val="fr-FR"/>
        </w:rPr>
      </w:pPr>
      <w:r w:rsidRPr="00EE1D8A">
        <w:rPr>
          <w:lang w:val="fr-FR"/>
        </w:rPr>
        <w:t>S’il n’y a pas de salle libre : le responsable emploi du temps contacte manuellement le demandeur et essai de trouver un arrangement avec lui.</w:t>
      </w:r>
    </w:p>
    <w:p w:rsidR="00373600" w:rsidRPr="00EE1D8A" w:rsidRDefault="00373600" w:rsidP="00373600">
      <w:pPr>
        <w:pStyle w:val="Paragraphedeliste"/>
        <w:numPr>
          <w:ilvl w:val="1"/>
          <w:numId w:val="10"/>
        </w:numPr>
        <w:rPr>
          <w:lang w:val="fr-FR"/>
        </w:rPr>
      </w:pPr>
      <w:r w:rsidRPr="00EE1D8A">
        <w:rPr>
          <w:lang w:val="fr-FR"/>
        </w:rPr>
        <w:t>Si un arrangement est trouvé, alors la demande de réservation est modifiée et la réservation de salle correspondante effectuée.</w:t>
      </w:r>
    </w:p>
    <w:p w:rsidR="00373600" w:rsidRPr="00EE1D8A" w:rsidRDefault="00373600" w:rsidP="00373600">
      <w:pPr>
        <w:pStyle w:val="Paragraphedeliste"/>
        <w:numPr>
          <w:ilvl w:val="1"/>
          <w:numId w:val="10"/>
        </w:numPr>
        <w:rPr>
          <w:lang w:val="fr-FR"/>
        </w:rPr>
      </w:pPr>
      <w:r w:rsidRPr="00EE1D8A">
        <w:rPr>
          <w:lang w:val="fr-FR"/>
        </w:rPr>
        <w:t>Sinon, la réservation n’a pas lieu et le demandeur devra faire une nouvelle demande ultérieurement.</w:t>
      </w:r>
    </w:p>
    <w:p w:rsidR="00373600" w:rsidRPr="00EE1D8A" w:rsidRDefault="00373600" w:rsidP="00373600">
      <w:pPr>
        <w:pStyle w:val="Paragraphedeliste"/>
        <w:numPr>
          <w:ilvl w:val="0"/>
          <w:numId w:val="10"/>
        </w:numPr>
        <w:rPr>
          <w:lang w:val="fr-FR"/>
        </w:rPr>
      </w:pPr>
      <w:r w:rsidRPr="00EE1D8A">
        <w:rPr>
          <w:lang w:val="fr-FR"/>
        </w:rPr>
        <w:t>Si une salle correspondante est libre, le responsable emploi du temps est libre, il confirme la réservation, notifie le demandeur et met à jour son emploi du temps</w:t>
      </w:r>
    </w:p>
    <w:p w:rsidR="00373600" w:rsidRPr="00EE1D8A" w:rsidRDefault="00373600" w:rsidP="00373600">
      <w:pPr>
        <w:rPr>
          <w:lang w:val="fr-FR"/>
        </w:rPr>
      </w:pPr>
    </w:p>
    <w:p w:rsidR="00373600" w:rsidRPr="00EE1D8A" w:rsidRDefault="00373600" w:rsidP="00373600">
      <w:pPr>
        <w:keepNext/>
        <w:jc w:val="center"/>
        <w:rPr>
          <w:lang w:val="fr-FR"/>
        </w:rPr>
      </w:pPr>
    </w:p>
    <w:p w:rsidR="00A77B3E" w:rsidRPr="00EE1D8A" w:rsidRDefault="00A77B3E">
      <w:pPr>
        <w:rPr>
          <w:lang w:val="fr-FR"/>
        </w:rPr>
      </w:pPr>
    </w:p>
    <w:p w:rsidR="008A6B3C" w:rsidRPr="00EE1D8A" w:rsidRDefault="008A6B3C">
      <w:pPr>
        <w:rPr>
          <w:lang w:val="fr-FR"/>
        </w:rPr>
      </w:pPr>
    </w:p>
    <w:p w:rsidR="008A6B3C" w:rsidRPr="00EE1D8A" w:rsidRDefault="008A6B3C">
      <w:pPr>
        <w:rPr>
          <w:lang w:val="fr-FR"/>
        </w:rPr>
      </w:pPr>
    </w:p>
    <w:p w:rsidR="008A6B3C" w:rsidRPr="00EE1D8A" w:rsidRDefault="008A6B3C">
      <w:pPr>
        <w:rPr>
          <w:lang w:val="fr-FR"/>
        </w:rPr>
      </w:pPr>
    </w:p>
    <w:p w:rsidR="008174E2" w:rsidRDefault="008174E2">
      <w:pPr>
        <w:rPr>
          <w:rFonts w:asciiTheme="majorHAnsi" w:eastAsiaTheme="majorEastAsia" w:hAnsiTheme="majorHAnsi" w:cstheme="majorBidi"/>
          <w:b/>
          <w:bCs/>
          <w:color w:val="365F91" w:themeColor="accent1" w:themeShade="BF"/>
          <w:sz w:val="28"/>
          <w:szCs w:val="28"/>
          <w:lang w:val="fr-FR"/>
        </w:rPr>
      </w:pPr>
      <w:bookmarkStart w:id="90" w:name="_Toc316645020"/>
      <w:r>
        <w:rPr>
          <w:lang w:val="fr-FR"/>
        </w:rPr>
        <w:br w:type="page"/>
      </w:r>
    </w:p>
    <w:p w:rsidR="00A77B3E" w:rsidRPr="00EE1D8A" w:rsidRDefault="00D15155" w:rsidP="00373600">
      <w:pPr>
        <w:pStyle w:val="Titre1"/>
        <w:rPr>
          <w:lang w:val="fr-FR"/>
        </w:rPr>
      </w:pPr>
      <w:r w:rsidRPr="00EE1D8A">
        <w:rPr>
          <w:lang w:val="fr-FR"/>
        </w:rPr>
        <w:lastRenderedPageBreak/>
        <w:t>Diagrammes de séquence</w:t>
      </w:r>
      <w:bookmarkEnd w:id="90"/>
    </w:p>
    <w:p w:rsidR="008A6B3C" w:rsidRPr="00EE1D8A" w:rsidRDefault="008A6B3C">
      <w:pPr>
        <w:spacing w:line="240" w:lineRule="auto"/>
        <w:rPr>
          <w:lang w:val="fr-FR"/>
        </w:rPr>
      </w:pPr>
    </w:p>
    <w:p w:rsidR="00A77B3E" w:rsidRPr="00EE1D8A" w:rsidRDefault="00D15155" w:rsidP="00373600">
      <w:pPr>
        <w:pStyle w:val="Titre2"/>
        <w:rPr>
          <w:lang w:val="fr-FR"/>
        </w:rPr>
      </w:pPr>
      <w:bookmarkStart w:id="91" w:name="_Toc316645021"/>
      <w:r w:rsidRPr="00EE1D8A">
        <w:rPr>
          <w:lang w:val="fr-FR"/>
        </w:rPr>
        <w:t>1. Réservation d’un enseignement</w:t>
      </w:r>
      <w:bookmarkEnd w:id="91"/>
    </w:p>
    <w:p w:rsidR="00A77B3E" w:rsidRPr="00EE1D8A" w:rsidRDefault="00A77B3E">
      <w:pPr>
        <w:rPr>
          <w:u w:val="single"/>
          <w:lang w:val="fr-FR"/>
        </w:rPr>
      </w:pPr>
    </w:p>
    <w:p w:rsidR="008A6B3C" w:rsidRPr="00EE1D8A" w:rsidRDefault="008A6B3C">
      <w:pPr>
        <w:rPr>
          <w:u w:val="single"/>
          <w:lang w:val="fr-FR"/>
        </w:rPr>
      </w:pPr>
    </w:p>
    <w:p w:rsidR="008A6B3C" w:rsidRPr="00EE1D8A" w:rsidRDefault="008A6B3C" w:rsidP="008A6B3C">
      <w:pPr>
        <w:jc w:val="center"/>
        <w:rPr>
          <w:u w:val="single"/>
          <w:lang w:val="fr-FR"/>
        </w:rPr>
      </w:pPr>
      <w:r w:rsidRPr="00EE1D8A">
        <w:rPr>
          <w:noProof/>
          <w:lang w:val="fr-FR" w:eastAsia="fr-FR" w:bidi="ar-SA"/>
        </w:rPr>
        <w:drawing>
          <wp:inline distT="0" distB="0" distL="0" distR="0">
            <wp:extent cx="4791393" cy="3200400"/>
            <wp:effectExtent l="171450" t="133350" r="371157" b="304800"/>
            <wp:docPr id="1" name="Image 1" descr="C:\Users\Camille2\Desktop\Polytech_cpy\UE\IG\IG4\S8\ProjetTransversal\Rendu2_Analyse\DiagrSeqSeanceChoi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le2\Desktop\Polytech_cpy\UE\IG\IG4\S8\ProjetTransversal\Rendu2_Analyse\DiagrSeqSeanceChoix.jpeg"/>
                    <pic:cNvPicPr>
                      <a:picLocks noChangeAspect="1" noChangeArrowheads="1"/>
                    </pic:cNvPicPr>
                  </pic:nvPicPr>
                  <pic:blipFill>
                    <a:blip r:embed="rId12" cstate="print"/>
                    <a:srcRect l="15319" t="12595" r="19984" b="54875"/>
                    <a:stretch>
                      <a:fillRect/>
                    </a:stretch>
                  </pic:blipFill>
                  <pic:spPr bwMode="auto">
                    <a:xfrm>
                      <a:off x="0" y="0"/>
                      <a:ext cx="4791075" cy="3200188"/>
                    </a:xfrm>
                    <a:prstGeom prst="rect">
                      <a:avLst/>
                    </a:prstGeom>
                    <a:ln>
                      <a:noFill/>
                    </a:ln>
                    <a:effectLst>
                      <a:outerShdw blurRad="292100" dist="139700" dir="2700000" algn="tl" rotWithShape="0">
                        <a:srgbClr val="333333">
                          <a:alpha val="65000"/>
                        </a:srgbClr>
                      </a:outerShdw>
                    </a:effectLst>
                  </pic:spPr>
                </pic:pic>
              </a:graphicData>
            </a:graphic>
          </wp:inline>
        </w:drawing>
      </w:r>
    </w:p>
    <w:p w:rsidR="008A6B3C" w:rsidRPr="00EE1D8A" w:rsidRDefault="008A6B3C">
      <w:pPr>
        <w:rPr>
          <w:u w:val="single"/>
          <w:lang w:val="fr-FR"/>
        </w:rPr>
      </w:pPr>
    </w:p>
    <w:p w:rsidR="008A6B3C" w:rsidRPr="00EE1D8A" w:rsidRDefault="008A6B3C">
      <w:pPr>
        <w:rPr>
          <w:u w:val="single"/>
          <w:lang w:val="fr-FR"/>
        </w:rPr>
      </w:pPr>
    </w:p>
    <w:p w:rsidR="00A77B3E" w:rsidRPr="00EE1D8A" w:rsidRDefault="00D15155">
      <w:pPr>
        <w:rPr>
          <w:u w:val="single"/>
          <w:lang w:val="fr-FR"/>
        </w:rPr>
      </w:pPr>
      <w:r w:rsidRPr="00EE1D8A">
        <w:rPr>
          <w:u w:val="single"/>
          <w:lang w:val="fr-FR"/>
        </w:rPr>
        <w:t>1.1. Choix de l’enseignement</w:t>
      </w:r>
    </w:p>
    <w:p w:rsidR="008A6B3C" w:rsidRPr="00EE1D8A" w:rsidRDefault="008A6B3C">
      <w:pPr>
        <w:rPr>
          <w:lang w:val="fr-FR"/>
        </w:rPr>
      </w:pPr>
    </w:p>
    <w:p w:rsidR="00A77B3E" w:rsidRPr="00EE1D8A" w:rsidRDefault="00D15155">
      <w:pPr>
        <w:rPr>
          <w:lang w:val="fr-FR"/>
        </w:rPr>
      </w:pPr>
      <w:r w:rsidRPr="00EE1D8A">
        <w:rPr>
          <w:lang w:val="fr-FR"/>
        </w:rPr>
        <w:t>Pour réserver une séance, on suppose que l’enseignant est déjà connecté.</w:t>
      </w:r>
    </w:p>
    <w:p w:rsidR="00A77B3E" w:rsidRPr="00EE1D8A" w:rsidRDefault="00D15155">
      <w:pPr>
        <w:rPr>
          <w:lang w:val="fr-FR"/>
        </w:rPr>
      </w:pPr>
      <w:r w:rsidRPr="00EE1D8A">
        <w:rPr>
          <w:lang w:val="fr-FR"/>
        </w:rPr>
        <w:t>L’enseignant effectue une demande de réservation pour un enseignement au système. Celui-ci lui affiche tous les enseignements le concernant. L’enseignant doit alors choisir un enseignement, ainsi que les caractéristiques de la salle, la date et le créneau souhaités.</w:t>
      </w:r>
    </w:p>
    <w:p w:rsidR="00A77B3E" w:rsidRPr="00EE1D8A" w:rsidRDefault="00D15155">
      <w:pPr>
        <w:rPr>
          <w:lang w:val="fr-FR"/>
        </w:rPr>
      </w:pPr>
      <w:r w:rsidRPr="00EE1D8A">
        <w:rPr>
          <w:lang w:val="fr-FR"/>
        </w:rPr>
        <w:t>Il a la possibilité de modifier ses choix. Dès qu’il a fini, l’enseignant valide ou non sa demande. S’il ne valide pas, sa demande est annulée et le système s'arrête.</w:t>
      </w:r>
    </w:p>
    <w:p w:rsidR="00A77B3E" w:rsidRPr="00EE1D8A" w:rsidRDefault="00A77B3E">
      <w:pPr>
        <w:rPr>
          <w:u w:val="single"/>
          <w:lang w:val="fr-FR"/>
        </w:rPr>
      </w:pPr>
    </w:p>
    <w:p w:rsidR="008A6B3C" w:rsidRPr="00EE1D8A" w:rsidRDefault="008A6B3C">
      <w:pPr>
        <w:rPr>
          <w:u w:val="single"/>
          <w:lang w:val="fr-FR"/>
        </w:rPr>
      </w:pPr>
    </w:p>
    <w:p w:rsidR="008A6B3C" w:rsidRPr="00EE1D8A" w:rsidRDefault="008A6B3C">
      <w:pPr>
        <w:spacing w:line="240" w:lineRule="auto"/>
        <w:rPr>
          <w:u w:val="single"/>
          <w:lang w:val="fr-FR"/>
        </w:rPr>
      </w:pPr>
      <w:r w:rsidRPr="00EE1D8A">
        <w:rPr>
          <w:u w:val="single"/>
          <w:lang w:val="fr-FR"/>
        </w:rPr>
        <w:br w:type="page"/>
      </w:r>
    </w:p>
    <w:p w:rsidR="008A6B3C" w:rsidRPr="00EE1D8A" w:rsidRDefault="00D15155">
      <w:pPr>
        <w:rPr>
          <w:u w:val="single"/>
          <w:lang w:val="fr-FR"/>
        </w:rPr>
      </w:pPr>
      <w:r w:rsidRPr="00EE1D8A">
        <w:rPr>
          <w:u w:val="single"/>
          <w:lang w:val="fr-FR"/>
        </w:rPr>
        <w:lastRenderedPageBreak/>
        <w:t>1.2. Validation d’une demande</w:t>
      </w:r>
    </w:p>
    <w:p w:rsidR="008A6B3C" w:rsidRPr="00EE1D8A" w:rsidRDefault="008A6B3C" w:rsidP="008A6B3C">
      <w:pPr>
        <w:jc w:val="center"/>
        <w:rPr>
          <w:lang w:val="fr-FR"/>
        </w:rPr>
      </w:pPr>
      <w:r w:rsidRPr="00EE1D8A">
        <w:rPr>
          <w:noProof/>
          <w:lang w:val="fr-FR" w:eastAsia="fr-FR" w:bidi="ar-SA"/>
        </w:rPr>
        <w:drawing>
          <wp:anchor distT="0" distB="0" distL="114300" distR="114300" simplePos="0" relativeHeight="251656704" behindDoc="1" locked="0" layoutInCell="1" allowOverlap="1">
            <wp:simplePos x="0" y="0"/>
            <wp:positionH relativeFrom="margin">
              <wp:align>center</wp:align>
            </wp:positionH>
            <wp:positionV relativeFrom="paragraph">
              <wp:posOffset>136525</wp:posOffset>
            </wp:positionV>
            <wp:extent cx="6365875" cy="3343275"/>
            <wp:effectExtent l="171450" t="133350" r="358775" b="314325"/>
            <wp:wrapTight wrapText="bothSides">
              <wp:wrapPolygon edited="0">
                <wp:start x="711" y="-862"/>
                <wp:lineTo x="194" y="-738"/>
                <wp:lineTo x="-582" y="369"/>
                <wp:lineTo x="-388" y="22769"/>
                <wp:lineTo x="194" y="23631"/>
                <wp:lineTo x="388" y="23631"/>
                <wp:lineTo x="21848" y="23631"/>
                <wp:lineTo x="21977" y="23631"/>
                <wp:lineTo x="22559" y="22892"/>
                <wp:lineTo x="22559" y="22769"/>
                <wp:lineTo x="22753" y="20923"/>
                <wp:lineTo x="22753" y="1108"/>
                <wp:lineTo x="22817" y="492"/>
                <wp:lineTo x="22042" y="-738"/>
                <wp:lineTo x="21525" y="-862"/>
                <wp:lineTo x="711" y="-862"/>
              </wp:wrapPolygon>
            </wp:wrapTight>
            <wp:docPr id="3" name="Image 2" descr="C:\Users\Camille2\Desktop\Polytech_cpy\UE\IG\IG4\S8\ProjetTransversal\Rendu2_Analyse\DiagrSeqAutreComp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le2\Desktop\Polytech_cpy\UE\IG\IG4\S8\ProjetTransversal\Rendu2_Analyse\DiagrSeqAutreCompo.jpeg"/>
                    <pic:cNvPicPr>
                      <a:picLocks noChangeAspect="1" noChangeArrowheads="1"/>
                    </pic:cNvPicPr>
                  </pic:nvPicPr>
                  <pic:blipFill>
                    <a:blip r:embed="rId13" cstate="print"/>
                    <a:srcRect l="4611" t="11820" r="4059" b="51115"/>
                    <a:stretch>
                      <a:fillRect/>
                    </a:stretch>
                  </pic:blipFill>
                  <pic:spPr bwMode="auto">
                    <a:xfrm>
                      <a:off x="0" y="0"/>
                      <a:ext cx="6365875" cy="3343275"/>
                    </a:xfrm>
                    <a:prstGeom prst="rect">
                      <a:avLst/>
                    </a:prstGeom>
                    <a:ln>
                      <a:noFill/>
                    </a:ln>
                    <a:effectLst>
                      <a:outerShdw blurRad="292100" dist="139700" dir="2700000" algn="tl" rotWithShape="0">
                        <a:srgbClr val="333333">
                          <a:alpha val="65000"/>
                        </a:srgbClr>
                      </a:outerShdw>
                    </a:effectLst>
                  </pic:spPr>
                </pic:pic>
              </a:graphicData>
            </a:graphic>
          </wp:anchor>
        </w:drawing>
      </w:r>
    </w:p>
    <w:p w:rsidR="008A6B3C" w:rsidRPr="00EE1D8A" w:rsidRDefault="008A6B3C">
      <w:pPr>
        <w:rPr>
          <w:lang w:val="fr-FR"/>
        </w:rPr>
      </w:pPr>
    </w:p>
    <w:p w:rsidR="00A77B3E" w:rsidRPr="00EE1D8A" w:rsidRDefault="00D15155">
      <w:pPr>
        <w:rPr>
          <w:lang w:val="fr-FR"/>
        </w:rPr>
      </w:pPr>
      <w:r w:rsidRPr="00EE1D8A">
        <w:rPr>
          <w:lang w:val="fr-FR"/>
        </w:rPr>
        <w:t>Si l’enseignant valide son choix, le système envoie une notification au responsable des études de la composante avec tous les critères cités précédemment. Le système va ensuite envoyer la liste de toutes les salles disponibles répondant aux critères (créneau, date, caractéristiques, composante donnés).</w:t>
      </w:r>
    </w:p>
    <w:p w:rsidR="00A77B3E" w:rsidRPr="00EE1D8A" w:rsidRDefault="00D15155">
      <w:pPr>
        <w:rPr>
          <w:lang w:val="fr-FR"/>
        </w:rPr>
      </w:pPr>
      <w:r w:rsidRPr="00EE1D8A">
        <w:rPr>
          <w:lang w:val="fr-FR"/>
        </w:rPr>
        <w:t>S’il existe au moins une salle disponible et si le responsable des études accepte d’allouer une salle à l’enseignant, le système met à jour l’emploi du temps et on notifie l’enseignant.</w:t>
      </w:r>
    </w:p>
    <w:p w:rsidR="00A77B3E" w:rsidRPr="00EE1D8A" w:rsidRDefault="00D15155">
      <w:pPr>
        <w:rPr>
          <w:lang w:val="fr-FR"/>
        </w:rPr>
      </w:pPr>
      <w:r w:rsidRPr="00EE1D8A">
        <w:rPr>
          <w:lang w:val="fr-FR"/>
        </w:rPr>
        <w:t>Sinon, dans le cas où il ne reste plus de salle disponible dans la composante de l’enseignant, on demande au responsable des études s’il souhaite demander une salle à une autre composante.</w:t>
      </w:r>
    </w:p>
    <w:p w:rsidR="00A77B3E" w:rsidRPr="00EE1D8A" w:rsidRDefault="00A77B3E">
      <w:pPr>
        <w:rPr>
          <w:shd w:val="solid" w:color="FFFF00" w:fill="FFFF00"/>
          <w:lang w:val="fr-FR"/>
        </w:rPr>
      </w:pPr>
    </w:p>
    <w:p w:rsidR="00A77B3E" w:rsidRPr="00EE1D8A" w:rsidRDefault="00A77B3E">
      <w:pPr>
        <w:rPr>
          <w:u w:val="single"/>
          <w:lang w:val="fr-FR"/>
        </w:rPr>
      </w:pPr>
    </w:p>
    <w:p w:rsidR="008A6B3C" w:rsidRPr="00EE1D8A" w:rsidRDefault="008A6B3C">
      <w:pPr>
        <w:spacing w:line="240" w:lineRule="auto"/>
        <w:rPr>
          <w:u w:val="single"/>
          <w:lang w:val="fr-FR"/>
        </w:rPr>
      </w:pPr>
      <w:r w:rsidRPr="00EE1D8A">
        <w:rPr>
          <w:u w:val="single"/>
          <w:lang w:val="fr-FR"/>
        </w:rPr>
        <w:br w:type="page"/>
      </w:r>
    </w:p>
    <w:p w:rsidR="00A77B3E" w:rsidRPr="00EE1D8A" w:rsidRDefault="008A6B3C">
      <w:pPr>
        <w:rPr>
          <w:u w:val="single"/>
          <w:lang w:val="fr-FR"/>
        </w:rPr>
      </w:pPr>
      <w:r w:rsidRPr="00EE1D8A">
        <w:rPr>
          <w:noProof/>
          <w:u w:val="single"/>
          <w:lang w:val="fr-FR" w:eastAsia="fr-FR" w:bidi="ar-SA"/>
        </w:rPr>
        <w:lastRenderedPageBreak/>
        <w:drawing>
          <wp:anchor distT="0" distB="0" distL="114300" distR="114300" simplePos="0" relativeHeight="251657728" behindDoc="1" locked="0" layoutInCell="1" allowOverlap="1">
            <wp:simplePos x="0" y="0"/>
            <wp:positionH relativeFrom="margin">
              <wp:align>center</wp:align>
            </wp:positionH>
            <wp:positionV relativeFrom="paragraph">
              <wp:posOffset>452755</wp:posOffset>
            </wp:positionV>
            <wp:extent cx="7218045" cy="2990850"/>
            <wp:effectExtent l="171450" t="133350" r="363855" b="304800"/>
            <wp:wrapTight wrapText="bothSides">
              <wp:wrapPolygon edited="0">
                <wp:start x="627" y="-963"/>
                <wp:lineTo x="171" y="-825"/>
                <wp:lineTo x="-513" y="413"/>
                <wp:lineTo x="-513" y="21050"/>
                <wp:lineTo x="-228" y="23251"/>
                <wp:lineTo x="228" y="23801"/>
                <wp:lineTo x="342" y="23801"/>
                <wp:lineTo x="21834" y="23801"/>
                <wp:lineTo x="21948" y="23801"/>
                <wp:lineTo x="22290" y="23389"/>
                <wp:lineTo x="22290" y="23251"/>
                <wp:lineTo x="22404" y="23251"/>
                <wp:lineTo x="22632" y="21600"/>
                <wp:lineTo x="22632" y="1238"/>
                <wp:lineTo x="22689" y="550"/>
                <wp:lineTo x="22005" y="-825"/>
                <wp:lineTo x="21549" y="-963"/>
                <wp:lineTo x="627" y="-963"/>
              </wp:wrapPolygon>
            </wp:wrapTight>
            <wp:docPr id="4" name="Image 3" descr="C:\Users\Camille2\Desktop\Polytech_cpy\UE\IG\IG4\S8\ProjetTransversal\Rendu2_Analyse\DiagrSeqAllocationPro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ille2\Desktop\Polytech_cpy\UE\IG\IG4\S8\ProjetTransversal\Rendu2_Analyse\DiagrSeqAllocationProf.jpeg"/>
                    <pic:cNvPicPr>
                      <a:picLocks noChangeAspect="1" noChangeArrowheads="1"/>
                    </pic:cNvPicPr>
                  </pic:nvPicPr>
                  <pic:blipFill>
                    <a:blip r:embed="rId14" cstate="print"/>
                    <a:srcRect l="2966" t="16578" r="5558" b="34224"/>
                    <a:stretch>
                      <a:fillRect/>
                    </a:stretch>
                  </pic:blipFill>
                  <pic:spPr bwMode="auto">
                    <a:xfrm>
                      <a:off x="0" y="0"/>
                      <a:ext cx="7218045" cy="2990850"/>
                    </a:xfrm>
                    <a:prstGeom prst="rect">
                      <a:avLst/>
                    </a:prstGeom>
                    <a:ln>
                      <a:noFill/>
                    </a:ln>
                    <a:effectLst>
                      <a:outerShdw blurRad="292100" dist="139700" dir="2700000" algn="tl" rotWithShape="0">
                        <a:srgbClr val="333333">
                          <a:alpha val="65000"/>
                        </a:srgbClr>
                      </a:outerShdw>
                    </a:effectLst>
                  </pic:spPr>
                </pic:pic>
              </a:graphicData>
            </a:graphic>
          </wp:anchor>
        </w:drawing>
      </w:r>
      <w:r w:rsidR="00D15155" w:rsidRPr="00EE1D8A">
        <w:rPr>
          <w:u w:val="single"/>
          <w:lang w:val="fr-FR"/>
        </w:rPr>
        <w:t>1.3. Demande de salle à une autre composante</w:t>
      </w:r>
    </w:p>
    <w:p w:rsidR="008A6B3C" w:rsidRPr="00EE1D8A" w:rsidRDefault="008A6B3C" w:rsidP="008A6B3C">
      <w:pPr>
        <w:jc w:val="center"/>
        <w:rPr>
          <w:lang w:val="fr-FR"/>
        </w:rPr>
      </w:pPr>
    </w:p>
    <w:p w:rsidR="008A6B3C" w:rsidRPr="00EE1D8A" w:rsidRDefault="008A6B3C">
      <w:pPr>
        <w:rPr>
          <w:lang w:val="fr-FR"/>
        </w:rPr>
      </w:pPr>
    </w:p>
    <w:p w:rsidR="008A6B3C" w:rsidRPr="00EE1D8A" w:rsidRDefault="008A6B3C">
      <w:pPr>
        <w:rPr>
          <w:lang w:val="fr-FR"/>
        </w:rPr>
      </w:pPr>
    </w:p>
    <w:p w:rsidR="00A77B3E" w:rsidRPr="00EE1D8A" w:rsidRDefault="00D15155">
      <w:pPr>
        <w:rPr>
          <w:lang w:val="fr-FR"/>
        </w:rPr>
      </w:pPr>
      <w:r w:rsidRPr="00EE1D8A">
        <w:rPr>
          <w:lang w:val="fr-FR"/>
        </w:rPr>
        <w:t>Si le responsable des études accepte de demander une salle à une autre composante, il envoie la demande de réservation à la composante voulue.</w:t>
      </w:r>
      <w:r w:rsidRPr="00EE1D8A">
        <w:rPr>
          <w:color w:val="999999"/>
          <w:lang w:val="fr-FR"/>
        </w:rPr>
        <w:t xml:space="preserve"> </w:t>
      </w:r>
    </w:p>
    <w:p w:rsidR="00A77B3E" w:rsidRPr="00EE1D8A" w:rsidRDefault="00D15155">
      <w:pPr>
        <w:rPr>
          <w:lang w:val="fr-FR"/>
        </w:rPr>
      </w:pPr>
      <w:r w:rsidRPr="00EE1D8A">
        <w:rPr>
          <w:lang w:val="fr-FR"/>
        </w:rPr>
        <w:t>Si la composante sélectionnée accepte de prêter l’une de leur salle, celle-ci informe le responsable des études. Ce dernier demande au système d’allouer la réservation avec tous les critères donnés. Le système modifie alors la base de données et notifie l’enseignant que sa demande a été bien prise en compte.</w:t>
      </w:r>
    </w:p>
    <w:p w:rsidR="00A77B3E" w:rsidRPr="00EE1D8A" w:rsidRDefault="00D15155">
      <w:pPr>
        <w:rPr>
          <w:lang w:val="fr-FR"/>
        </w:rPr>
      </w:pPr>
      <w:r w:rsidRPr="00EE1D8A">
        <w:rPr>
          <w:lang w:val="fr-FR"/>
        </w:rPr>
        <w:t>Dans le cas contraire le responsable est prévenu que sa demande a été refusée et transmet le refus à l’enseignant.</w:t>
      </w:r>
    </w:p>
    <w:p w:rsidR="00A77B3E" w:rsidRPr="00EE1D8A" w:rsidRDefault="00A77B3E">
      <w:pPr>
        <w:rPr>
          <w:lang w:val="fr-FR"/>
        </w:rPr>
      </w:pPr>
    </w:p>
    <w:p w:rsidR="00A77B3E" w:rsidRPr="00EE1D8A" w:rsidRDefault="00A77B3E">
      <w:pPr>
        <w:rPr>
          <w:lang w:val="fr-FR"/>
        </w:rPr>
      </w:pPr>
    </w:p>
    <w:p w:rsidR="008A6B3C" w:rsidRPr="00EE1D8A" w:rsidRDefault="008A6B3C">
      <w:pPr>
        <w:rPr>
          <w:b/>
          <w:bCs/>
          <w:lang w:val="fr-FR"/>
        </w:rPr>
      </w:pPr>
    </w:p>
    <w:p w:rsidR="008A6B3C" w:rsidRPr="00EE1D8A" w:rsidRDefault="008A6B3C">
      <w:pPr>
        <w:rPr>
          <w:b/>
          <w:bCs/>
          <w:lang w:val="fr-FR"/>
        </w:rPr>
      </w:pPr>
    </w:p>
    <w:p w:rsidR="00373600" w:rsidRPr="00EE1D8A" w:rsidRDefault="00373600">
      <w:pPr>
        <w:rPr>
          <w:b/>
          <w:bCs/>
          <w:lang w:val="fr-FR"/>
        </w:rPr>
      </w:pPr>
      <w:r w:rsidRPr="00EE1D8A">
        <w:rPr>
          <w:b/>
          <w:bCs/>
          <w:lang w:val="fr-FR"/>
        </w:rPr>
        <w:br w:type="page"/>
      </w:r>
    </w:p>
    <w:p w:rsidR="00A77B3E" w:rsidRPr="00EE1D8A" w:rsidRDefault="00D15155" w:rsidP="00373600">
      <w:pPr>
        <w:pStyle w:val="Titre2"/>
        <w:rPr>
          <w:lang w:val="fr-FR"/>
        </w:rPr>
      </w:pPr>
      <w:bookmarkStart w:id="92" w:name="_Toc316645022"/>
      <w:r w:rsidRPr="00EE1D8A">
        <w:rPr>
          <w:lang w:val="fr-FR"/>
        </w:rPr>
        <w:lastRenderedPageBreak/>
        <w:t>2. Réservation d’une “réunion”</w:t>
      </w:r>
      <w:bookmarkEnd w:id="92"/>
    </w:p>
    <w:p w:rsidR="00A77B3E" w:rsidRPr="00EE1D8A" w:rsidRDefault="00A77B3E">
      <w:pPr>
        <w:spacing w:line="240" w:lineRule="auto"/>
        <w:rPr>
          <w:u w:val="single"/>
          <w:lang w:val="fr-FR"/>
        </w:rPr>
      </w:pPr>
    </w:p>
    <w:p w:rsidR="00373600" w:rsidRPr="00EE1D8A" w:rsidRDefault="00373600">
      <w:pPr>
        <w:rPr>
          <w:b/>
          <w:bCs/>
          <w:u w:val="single"/>
          <w:lang w:val="fr-FR"/>
        </w:rPr>
      </w:pPr>
    </w:p>
    <w:p w:rsidR="008A6B3C" w:rsidRPr="00EE1D8A" w:rsidRDefault="00C85AB9" w:rsidP="00C85AB9">
      <w:pPr>
        <w:spacing w:line="240" w:lineRule="auto"/>
        <w:jc w:val="center"/>
        <w:rPr>
          <w:b/>
          <w:bCs/>
          <w:u w:val="single"/>
          <w:lang w:val="fr-FR"/>
        </w:rPr>
      </w:pPr>
      <w:r w:rsidRPr="00C85AB9">
        <w:rPr>
          <w:bCs/>
          <w:noProof/>
          <w:lang w:val="fr-FR" w:eastAsia="fr-FR" w:bidi="ar-SA"/>
        </w:rPr>
        <w:drawing>
          <wp:anchor distT="0" distB="0" distL="114300" distR="114300" simplePos="0" relativeHeight="251662848" behindDoc="1" locked="0" layoutInCell="1" allowOverlap="1">
            <wp:simplePos x="0" y="0"/>
            <wp:positionH relativeFrom="margin">
              <wp:align>center</wp:align>
            </wp:positionH>
            <wp:positionV relativeFrom="margin">
              <wp:align>center</wp:align>
            </wp:positionV>
            <wp:extent cx="6972185" cy="8288875"/>
            <wp:effectExtent l="171450" t="133350" r="362065" b="302675"/>
            <wp:wrapNone/>
            <wp:docPr id="11" name="Image 2" descr="C:\Users\Camille2\Desktop\Polytech_cpy\UE\IG\IG4\S8\ProjetTransversal\Analyse\ALL\SQuenceRServationRUn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le2\Desktop\Polytech_cpy\UE\IG\IG4\S8\ProjetTransversal\Analyse\ALL\SQuenceRServationRUnion.jpeg"/>
                    <pic:cNvPicPr>
                      <a:picLocks noChangeAspect="1" noChangeArrowheads="1"/>
                    </pic:cNvPicPr>
                  </pic:nvPicPr>
                  <pic:blipFill>
                    <a:blip r:embed="rId15" cstate="print"/>
                    <a:srcRect l="9473" t="4406" r="8502" b="20998"/>
                    <a:stretch>
                      <a:fillRect/>
                    </a:stretch>
                  </pic:blipFill>
                  <pic:spPr bwMode="auto">
                    <a:xfrm>
                      <a:off x="0" y="0"/>
                      <a:ext cx="6989866" cy="8309895"/>
                    </a:xfrm>
                    <a:prstGeom prst="rect">
                      <a:avLst/>
                    </a:prstGeom>
                    <a:ln>
                      <a:noFill/>
                    </a:ln>
                    <a:effectLst>
                      <a:outerShdw blurRad="292100" dist="139700" dir="2700000" algn="tl" rotWithShape="0">
                        <a:srgbClr val="333333">
                          <a:alpha val="65000"/>
                        </a:srgbClr>
                      </a:outerShdw>
                    </a:effectLst>
                  </pic:spPr>
                </pic:pic>
              </a:graphicData>
            </a:graphic>
          </wp:anchor>
        </w:drawing>
      </w:r>
      <w:r w:rsidR="008A6B3C" w:rsidRPr="00EE1D8A">
        <w:rPr>
          <w:b/>
          <w:bCs/>
          <w:u w:val="single"/>
          <w:lang w:val="fr-FR"/>
        </w:rPr>
        <w:br w:type="page"/>
      </w:r>
    </w:p>
    <w:p w:rsidR="008174E2" w:rsidRDefault="008174E2" w:rsidP="008174E2">
      <w:pPr>
        <w:pStyle w:val="Paragraphedeliste"/>
        <w:numPr>
          <w:ilvl w:val="0"/>
          <w:numId w:val="11"/>
        </w:numPr>
        <w:rPr>
          <w:lang w:val="fr-FR"/>
        </w:rPr>
      </w:pPr>
      <w:bookmarkStart w:id="93" w:name="_Toc316645023"/>
      <w:r w:rsidRPr="00EE1D8A">
        <w:rPr>
          <w:lang w:val="fr-FR"/>
        </w:rPr>
        <w:lastRenderedPageBreak/>
        <w:t xml:space="preserve">Une personne identifiée dans le logiciel fait une demande de réservation en cliquant sur le bouton du menu, cela déclenche la fonction </w:t>
      </w:r>
      <w:proofErr w:type="gramStart"/>
      <w:r w:rsidRPr="00EE1D8A">
        <w:rPr>
          <w:i/>
          <w:lang w:val="fr-FR"/>
        </w:rPr>
        <w:t>demandeReservation(</w:t>
      </w:r>
      <w:proofErr w:type="gramEnd"/>
      <w:r w:rsidRPr="00EE1D8A">
        <w:rPr>
          <w:i/>
          <w:lang w:val="fr-FR"/>
        </w:rPr>
        <w:t>)</w:t>
      </w:r>
      <w:r w:rsidRPr="00EE1D8A">
        <w:rPr>
          <w:lang w:val="fr-FR"/>
        </w:rPr>
        <w:t xml:space="preserve"> dans le système.</w:t>
      </w:r>
    </w:p>
    <w:p w:rsidR="008174E2" w:rsidRPr="00EE1D8A" w:rsidRDefault="008174E2" w:rsidP="008174E2">
      <w:pPr>
        <w:pStyle w:val="Paragraphedeliste"/>
        <w:rPr>
          <w:lang w:val="fr-FR"/>
        </w:rPr>
      </w:pPr>
    </w:p>
    <w:p w:rsidR="008174E2" w:rsidRDefault="008174E2" w:rsidP="008174E2">
      <w:pPr>
        <w:pStyle w:val="Paragraphedeliste"/>
        <w:numPr>
          <w:ilvl w:val="0"/>
          <w:numId w:val="11"/>
        </w:numPr>
        <w:rPr>
          <w:lang w:val="fr-FR"/>
        </w:rPr>
      </w:pPr>
      <w:r w:rsidRPr="00EE1D8A">
        <w:rPr>
          <w:lang w:val="fr-FR"/>
        </w:rPr>
        <w:t>Celui-ci va chercher dans la base de données la liste des caractéristiques (</w:t>
      </w:r>
      <w:r w:rsidRPr="00EE1D8A">
        <w:rPr>
          <w:i/>
          <w:lang w:val="fr-FR"/>
        </w:rPr>
        <w:t>getCaracteristiques()</w:t>
      </w:r>
      <w:r w:rsidRPr="00EE1D8A">
        <w:rPr>
          <w:lang w:val="fr-FR"/>
        </w:rPr>
        <w:t>) puis les affiches sur l’interface de l’utilisateur (</w:t>
      </w:r>
      <w:proofErr w:type="gramStart"/>
      <w:r w:rsidRPr="00EE1D8A">
        <w:rPr>
          <w:i/>
          <w:lang w:val="fr-FR"/>
        </w:rPr>
        <w:t>AfficherCaracs(</w:t>
      </w:r>
      <w:proofErr w:type="gramEnd"/>
      <w:r w:rsidRPr="00EE1D8A">
        <w:rPr>
          <w:i/>
          <w:lang w:val="fr-FR"/>
        </w:rPr>
        <w:t>listeCarac)</w:t>
      </w:r>
      <w:r w:rsidRPr="00EE1D8A">
        <w:rPr>
          <w:lang w:val="fr-FR"/>
        </w:rPr>
        <w:t>).</w:t>
      </w:r>
    </w:p>
    <w:p w:rsidR="008174E2" w:rsidRPr="00EE1D8A" w:rsidRDefault="008174E2" w:rsidP="008174E2">
      <w:pPr>
        <w:pStyle w:val="Paragraphedeliste"/>
        <w:rPr>
          <w:lang w:val="fr-FR"/>
        </w:rPr>
      </w:pPr>
    </w:p>
    <w:p w:rsidR="008174E2" w:rsidRDefault="008174E2" w:rsidP="008174E2">
      <w:pPr>
        <w:pStyle w:val="Paragraphedeliste"/>
        <w:numPr>
          <w:ilvl w:val="0"/>
          <w:numId w:val="11"/>
        </w:numPr>
        <w:rPr>
          <w:lang w:val="fr-FR"/>
        </w:rPr>
      </w:pPr>
      <w:r w:rsidRPr="00EE1D8A">
        <w:rPr>
          <w:lang w:val="fr-FR"/>
        </w:rPr>
        <w:t>L’utilisateur choisi la caractéristique qu’il veut (</w:t>
      </w:r>
      <w:proofErr w:type="gramStart"/>
      <w:r w:rsidRPr="00EE1D8A">
        <w:rPr>
          <w:i/>
          <w:lang w:val="fr-FR"/>
        </w:rPr>
        <w:t>setCarac(</w:t>
      </w:r>
      <w:proofErr w:type="gramEnd"/>
      <w:r w:rsidRPr="00EE1D8A">
        <w:rPr>
          <w:i/>
          <w:lang w:val="fr-FR"/>
        </w:rPr>
        <w:t>carac: String)</w:t>
      </w:r>
      <w:r w:rsidRPr="00EE1D8A">
        <w:rPr>
          <w:lang w:val="fr-FR"/>
        </w:rPr>
        <w:t xml:space="preserve">), celle-ci est conservée par le système. </w:t>
      </w:r>
    </w:p>
    <w:p w:rsidR="008174E2" w:rsidRPr="00EE1D8A" w:rsidRDefault="008174E2" w:rsidP="008174E2">
      <w:pPr>
        <w:pStyle w:val="Paragraphedeliste"/>
        <w:rPr>
          <w:lang w:val="fr-FR"/>
        </w:rPr>
      </w:pPr>
    </w:p>
    <w:p w:rsidR="008174E2" w:rsidRDefault="008174E2" w:rsidP="008174E2">
      <w:pPr>
        <w:pStyle w:val="Paragraphedeliste"/>
        <w:numPr>
          <w:ilvl w:val="0"/>
          <w:numId w:val="11"/>
        </w:numPr>
        <w:rPr>
          <w:lang w:val="fr-FR"/>
        </w:rPr>
      </w:pPr>
      <w:r w:rsidRPr="00EE1D8A">
        <w:rPr>
          <w:lang w:val="fr-FR"/>
        </w:rPr>
        <w:t>Le système va chercher dans la base de données les dates disponibles en fonction des caractéristiques choisies (</w:t>
      </w:r>
      <w:proofErr w:type="gramStart"/>
      <w:r w:rsidRPr="00EE1D8A">
        <w:rPr>
          <w:i/>
          <w:lang w:val="fr-FR"/>
        </w:rPr>
        <w:t>datesDispo(</w:t>
      </w:r>
      <w:proofErr w:type="gramEnd"/>
      <w:r w:rsidRPr="00EE1D8A">
        <w:rPr>
          <w:i/>
          <w:lang w:val="fr-FR"/>
        </w:rPr>
        <w:t>carac) :listeDate</w:t>
      </w:r>
      <w:r w:rsidRPr="00EE1D8A">
        <w:rPr>
          <w:lang w:val="fr-FR"/>
        </w:rPr>
        <w:t>), c’est-à-dire les dates pour lesquelles il reste des salles disponibles avec les caractéristiques choisies. Ces dates sont ensuite affichées sur l’interface utilisateur (</w:t>
      </w:r>
      <w:proofErr w:type="gramStart"/>
      <w:r w:rsidRPr="00EE1D8A">
        <w:rPr>
          <w:i/>
          <w:lang w:val="fr-FR"/>
        </w:rPr>
        <w:t>AfficherDates(</w:t>
      </w:r>
      <w:proofErr w:type="gramEnd"/>
      <w:r w:rsidRPr="00EE1D8A">
        <w:rPr>
          <w:i/>
          <w:lang w:val="fr-FR"/>
        </w:rPr>
        <w:t>dates)</w:t>
      </w:r>
      <w:r w:rsidRPr="00EE1D8A">
        <w:rPr>
          <w:lang w:val="fr-FR"/>
        </w:rPr>
        <w:t>).</w:t>
      </w:r>
    </w:p>
    <w:p w:rsidR="008174E2" w:rsidRPr="00EE1D8A" w:rsidRDefault="008174E2" w:rsidP="008174E2">
      <w:pPr>
        <w:pStyle w:val="Paragraphedeliste"/>
        <w:rPr>
          <w:lang w:val="fr-FR"/>
        </w:rPr>
      </w:pPr>
    </w:p>
    <w:p w:rsidR="008174E2" w:rsidRDefault="008174E2" w:rsidP="008174E2">
      <w:pPr>
        <w:pStyle w:val="Paragraphedeliste"/>
        <w:numPr>
          <w:ilvl w:val="0"/>
          <w:numId w:val="11"/>
        </w:numPr>
        <w:rPr>
          <w:lang w:val="fr-FR"/>
        </w:rPr>
      </w:pPr>
      <w:r w:rsidRPr="00EE1D8A">
        <w:rPr>
          <w:lang w:val="fr-FR"/>
        </w:rPr>
        <w:t>L’utilisateur choisi la date qu’il souhaite (</w:t>
      </w:r>
      <w:proofErr w:type="gramStart"/>
      <w:r w:rsidRPr="00EE1D8A">
        <w:rPr>
          <w:i/>
          <w:lang w:val="fr-FR"/>
        </w:rPr>
        <w:t>setDate(</w:t>
      </w:r>
      <w:proofErr w:type="gramEnd"/>
      <w:r w:rsidRPr="00EE1D8A">
        <w:rPr>
          <w:i/>
          <w:lang w:val="fr-FR"/>
        </w:rPr>
        <w:t>d : Date)</w:t>
      </w:r>
      <w:r w:rsidRPr="00EE1D8A">
        <w:rPr>
          <w:lang w:val="fr-FR"/>
        </w:rPr>
        <w:t>), celle-ci est conservée par le système.</w:t>
      </w:r>
    </w:p>
    <w:p w:rsidR="008174E2" w:rsidRPr="00EE1D8A" w:rsidRDefault="008174E2" w:rsidP="008174E2">
      <w:pPr>
        <w:pStyle w:val="Paragraphedeliste"/>
        <w:rPr>
          <w:lang w:val="fr-FR"/>
        </w:rPr>
      </w:pPr>
    </w:p>
    <w:p w:rsidR="008174E2" w:rsidRPr="00EE1D8A" w:rsidRDefault="008174E2" w:rsidP="008174E2">
      <w:pPr>
        <w:pStyle w:val="Paragraphedeliste"/>
        <w:numPr>
          <w:ilvl w:val="0"/>
          <w:numId w:val="11"/>
        </w:numPr>
        <w:rPr>
          <w:lang w:val="fr-FR"/>
        </w:rPr>
      </w:pPr>
      <w:r w:rsidRPr="00EE1D8A">
        <w:rPr>
          <w:lang w:val="fr-FR"/>
        </w:rPr>
        <w:t>Le système demande à la base de données de lui envoyer les créneaux disponibles en fonction de la date et des caractéristiques choisies (</w:t>
      </w:r>
      <w:proofErr w:type="gramStart"/>
      <w:r w:rsidRPr="00EE1D8A">
        <w:rPr>
          <w:i/>
          <w:lang w:val="fr-FR"/>
        </w:rPr>
        <w:t>creneauDispo(</w:t>
      </w:r>
      <w:proofErr w:type="gramEnd"/>
      <w:r w:rsidRPr="00EE1D8A">
        <w:rPr>
          <w:i/>
          <w:lang w:val="fr-FR"/>
        </w:rPr>
        <w:t>carac, d) :listeCreneau</w:t>
      </w:r>
      <w:r w:rsidRPr="00EE1D8A">
        <w:rPr>
          <w:lang w:val="fr-FR"/>
        </w:rPr>
        <w:t xml:space="preserve">). C’est-à-dire les créneaux de la date choisie pour lesquelles il y a au moins une salle avec les caractéristiques choisies de disponible. </w:t>
      </w:r>
    </w:p>
    <w:p w:rsidR="008174E2" w:rsidRDefault="008174E2" w:rsidP="008174E2">
      <w:pPr>
        <w:pStyle w:val="Paragraphedeliste"/>
        <w:rPr>
          <w:lang w:val="fr-FR"/>
        </w:rPr>
      </w:pPr>
      <w:r w:rsidRPr="00EE1D8A">
        <w:rPr>
          <w:lang w:val="fr-FR"/>
        </w:rPr>
        <w:t>Ces créneaux sont ensuite affichés sur l’interface utilisateur (</w:t>
      </w:r>
      <w:r w:rsidRPr="00EE1D8A">
        <w:rPr>
          <w:i/>
          <w:lang w:val="fr-FR"/>
        </w:rPr>
        <w:t>AfficherCreneaux(c)</w:t>
      </w:r>
      <w:r w:rsidRPr="00EE1D8A">
        <w:rPr>
          <w:lang w:val="fr-FR"/>
        </w:rPr>
        <w:t>).</w:t>
      </w:r>
    </w:p>
    <w:p w:rsidR="008174E2" w:rsidRPr="00EE1D8A" w:rsidRDefault="008174E2" w:rsidP="008174E2">
      <w:pPr>
        <w:pStyle w:val="Paragraphedeliste"/>
        <w:rPr>
          <w:lang w:val="fr-FR"/>
        </w:rPr>
      </w:pPr>
    </w:p>
    <w:p w:rsidR="008174E2" w:rsidRDefault="008174E2" w:rsidP="008174E2">
      <w:pPr>
        <w:pStyle w:val="Paragraphedeliste"/>
        <w:numPr>
          <w:ilvl w:val="0"/>
          <w:numId w:val="11"/>
        </w:numPr>
        <w:rPr>
          <w:lang w:val="fr-FR"/>
        </w:rPr>
      </w:pPr>
      <w:r w:rsidRPr="00EE1D8A">
        <w:rPr>
          <w:lang w:val="fr-FR"/>
        </w:rPr>
        <w:t>L’utilisateur choisi le créneau qu’il veut (</w:t>
      </w:r>
      <w:r w:rsidRPr="00EE1D8A">
        <w:rPr>
          <w:i/>
          <w:lang w:val="fr-FR"/>
        </w:rPr>
        <w:t>setCreneau(c : Creneau)</w:t>
      </w:r>
      <w:r w:rsidRPr="00EE1D8A">
        <w:rPr>
          <w:lang w:val="fr-FR"/>
        </w:rPr>
        <w:t>), celui-ci est conservé par le système.</w:t>
      </w:r>
    </w:p>
    <w:p w:rsidR="008174E2" w:rsidRPr="00EE1D8A" w:rsidRDefault="008174E2" w:rsidP="008174E2">
      <w:pPr>
        <w:pStyle w:val="Paragraphedeliste"/>
        <w:rPr>
          <w:lang w:val="fr-FR"/>
        </w:rPr>
      </w:pPr>
    </w:p>
    <w:p w:rsidR="008174E2" w:rsidRPr="00EE1D8A" w:rsidRDefault="008174E2" w:rsidP="008174E2">
      <w:pPr>
        <w:pStyle w:val="Paragraphedeliste"/>
        <w:numPr>
          <w:ilvl w:val="0"/>
          <w:numId w:val="11"/>
        </w:numPr>
        <w:rPr>
          <w:lang w:val="fr-FR"/>
        </w:rPr>
      </w:pPr>
      <w:r w:rsidRPr="00EE1D8A">
        <w:rPr>
          <w:lang w:val="fr-FR"/>
        </w:rPr>
        <w:t>Le système va chercher dans la base de données le nombre de salles disponibles avec pour ces caractéristiques, cette date et ce créneau (</w:t>
      </w:r>
      <w:proofErr w:type="gramStart"/>
      <w:r w:rsidRPr="00EE1D8A">
        <w:rPr>
          <w:i/>
          <w:lang w:val="fr-FR"/>
        </w:rPr>
        <w:t>getNbSallesDispo(</w:t>
      </w:r>
      <w:proofErr w:type="gramEnd"/>
      <w:r w:rsidRPr="00EE1D8A">
        <w:rPr>
          <w:i/>
          <w:lang w:val="fr-FR"/>
        </w:rPr>
        <w:t>carac, d, c) : int</w:t>
      </w:r>
      <w:r w:rsidRPr="00EE1D8A">
        <w:rPr>
          <w:lang w:val="fr-FR"/>
        </w:rPr>
        <w:t>) puis l’affiche sur l’interface utilisateur (</w:t>
      </w:r>
      <w:r w:rsidRPr="00EE1D8A">
        <w:rPr>
          <w:i/>
          <w:lang w:val="fr-FR"/>
        </w:rPr>
        <w:t>AfficherNombreDeSalles(nbSalles)</w:t>
      </w:r>
      <w:r w:rsidRPr="00EE1D8A">
        <w:rPr>
          <w:lang w:val="fr-FR"/>
        </w:rPr>
        <w:t xml:space="preserve">). </w:t>
      </w:r>
    </w:p>
    <w:p w:rsidR="008174E2" w:rsidRDefault="008174E2" w:rsidP="008174E2">
      <w:pPr>
        <w:pStyle w:val="Paragraphedeliste"/>
        <w:rPr>
          <w:lang w:val="fr-FR"/>
        </w:rPr>
      </w:pPr>
      <w:r w:rsidRPr="00EE1D8A">
        <w:rPr>
          <w:lang w:val="fr-FR"/>
        </w:rPr>
        <w:t xml:space="preserve">Cet affichage est un système d’aide à la décision, en effet si un utilisateur s’aperçoit que pour ces paramètres il n’y a qu’une ou deux salles disponibles alors il va peut-être changer les paramètres pour qu’il y en est plus et ainsi être sûr d’avoir sa réservation. </w:t>
      </w:r>
    </w:p>
    <w:p w:rsidR="008174E2" w:rsidRPr="00EE1D8A" w:rsidRDefault="008174E2" w:rsidP="008174E2">
      <w:pPr>
        <w:pStyle w:val="Paragraphedeliste"/>
        <w:rPr>
          <w:lang w:val="fr-FR"/>
        </w:rPr>
      </w:pPr>
    </w:p>
    <w:p w:rsidR="008174E2" w:rsidRPr="00EE1D8A" w:rsidRDefault="008174E2" w:rsidP="008174E2">
      <w:pPr>
        <w:pStyle w:val="Paragraphedeliste"/>
        <w:numPr>
          <w:ilvl w:val="0"/>
          <w:numId w:val="11"/>
        </w:numPr>
        <w:rPr>
          <w:lang w:val="fr-FR"/>
        </w:rPr>
      </w:pPr>
      <w:r w:rsidRPr="00EE1D8A">
        <w:rPr>
          <w:lang w:val="fr-FR"/>
        </w:rPr>
        <w:t>L’utilisateur valide la demande (</w:t>
      </w:r>
      <w:r w:rsidRPr="00EE1D8A">
        <w:rPr>
          <w:i/>
          <w:lang w:val="fr-FR"/>
        </w:rPr>
        <w:t>valider()</w:t>
      </w:r>
      <w:r w:rsidRPr="00EE1D8A">
        <w:rPr>
          <w:lang w:val="fr-FR"/>
        </w:rPr>
        <w:t>), ce qui entraîne la sauvegarde dans la base de données celle-ci avec les paramètres choisis (</w:t>
      </w:r>
      <w:proofErr w:type="gramStart"/>
      <w:r w:rsidRPr="00EE1D8A">
        <w:rPr>
          <w:i/>
          <w:lang w:val="fr-FR"/>
        </w:rPr>
        <w:t>enregistrerDemande(</w:t>
      </w:r>
      <w:proofErr w:type="gramEnd"/>
      <w:r w:rsidRPr="00EE1D8A">
        <w:rPr>
          <w:i/>
          <w:lang w:val="fr-FR"/>
        </w:rPr>
        <w:t>carac, d, c) :boolean</w:t>
      </w:r>
      <w:r w:rsidRPr="00EE1D8A">
        <w:rPr>
          <w:lang w:val="fr-FR"/>
        </w:rPr>
        <w:t>), si cette opération a bien réussie on envoie un message de confirmation de réservation à l’utilisateur (</w:t>
      </w:r>
      <w:r w:rsidRPr="00EE1D8A">
        <w:rPr>
          <w:i/>
          <w:lang w:val="fr-FR"/>
        </w:rPr>
        <w:t>confirmationReservation()</w:t>
      </w:r>
      <w:r w:rsidRPr="00EE1D8A">
        <w:rPr>
          <w:lang w:val="fr-FR"/>
        </w:rPr>
        <w:t>), celui-ci clique sur ok (</w:t>
      </w:r>
      <w:r w:rsidRPr="00EE1D8A">
        <w:rPr>
          <w:i/>
          <w:lang w:val="fr-FR"/>
        </w:rPr>
        <w:t>ok()</w:t>
      </w:r>
      <w:r w:rsidRPr="00EE1D8A">
        <w:rPr>
          <w:lang w:val="fr-FR"/>
        </w:rPr>
        <w:t>) ce qui ferme le système.</w:t>
      </w:r>
    </w:p>
    <w:p w:rsidR="008174E2" w:rsidRDefault="008174E2">
      <w:pPr>
        <w:rPr>
          <w:rFonts w:asciiTheme="majorHAnsi" w:eastAsiaTheme="majorEastAsia" w:hAnsiTheme="majorHAnsi" w:cstheme="majorBidi"/>
          <w:b/>
          <w:bCs/>
          <w:color w:val="365F91" w:themeColor="accent1" w:themeShade="BF"/>
          <w:sz w:val="28"/>
          <w:szCs w:val="28"/>
          <w:lang w:val="fr-FR"/>
        </w:rPr>
      </w:pPr>
      <w:r>
        <w:rPr>
          <w:lang w:val="fr-FR"/>
        </w:rPr>
        <w:br w:type="page"/>
      </w:r>
    </w:p>
    <w:p w:rsidR="00A77B3E" w:rsidRPr="00EE1D8A" w:rsidRDefault="00D15155" w:rsidP="00373600">
      <w:pPr>
        <w:pStyle w:val="Titre1"/>
        <w:rPr>
          <w:lang w:val="fr-FR"/>
        </w:rPr>
      </w:pPr>
      <w:r w:rsidRPr="00EE1D8A">
        <w:rPr>
          <w:lang w:val="fr-FR"/>
        </w:rPr>
        <w:lastRenderedPageBreak/>
        <w:t>Diagrammes machine d’états</w:t>
      </w:r>
      <w:bookmarkEnd w:id="93"/>
    </w:p>
    <w:p w:rsidR="00A77B3E" w:rsidRPr="00EE1D8A" w:rsidRDefault="00A77B3E">
      <w:pPr>
        <w:spacing w:line="240" w:lineRule="auto"/>
        <w:rPr>
          <w:b/>
          <w:bCs/>
          <w:u w:val="single"/>
          <w:lang w:val="fr-FR"/>
        </w:rPr>
      </w:pPr>
    </w:p>
    <w:p w:rsidR="00A77B3E" w:rsidRPr="00EE1D8A" w:rsidRDefault="00D15155" w:rsidP="00373600">
      <w:pPr>
        <w:pStyle w:val="Titre2"/>
        <w:rPr>
          <w:lang w:val="fr-FR"/>
        </w:rPr>
      </w:pPr>
      <w:bookmarkStart w:id="94" w:name="_Toc316645024"/>
      <w:r w:rsidRPr="00EE1D8A">
        <w:rPr>
          <w:lang w:val="fr-FR"/>
        </w:rPr>
        <w:t>3.1. Machine d’états d’un enseignement</w:t>
      </w:r>
      <w:bookmarkEnd w:id="94"/>
    </w:p>
    <w:p w:rsidR="00373600" w:rsidRPr="00EE1D8A" w:rsidRDefault="00373600" w:rsidP="00373600">
      <w:pPr>
        <w:rPr>
          <w:lang w:val="fr-FR"/>
        </w:rPr>
      </w:pPr>
    </w:p>
    <w:p w:rsidR="008A6B3C" w:rsidRPr="00EE1D8A" w:rsidRDefault="008A6B3C" w:rsidP="008A6B3C">
      <w:pPr>
        <w:spacing w:line="240" w:lineRule="auto"/>
        <w:jc w:val="center"/>
        <w:rPr>
          <w:lang w:val="fr-FR"/>
        </w:rPr>
      </w:pPr>
      <w:r w:rsidRPr="00EE1D8A">
        <w:rPr>
          <w:noProof/>
          <w:lang w:val="fr-FR" w:eastAsia="fr-FR" w:bidi="ar-SA"/>
        </w:rPr>
        <w:drawing>
          <wp:inline distT="0" distB="0" distL="0" distR="0">
            <wp:extent cx="5397467" cy="6969081"/>
            <wp:effectExtent l="171450" t="133350" r="355633" b="308019"/>
            <wp:docPr id="5" name="Image 4" descr="C:\Users\Camille2\Desktop\Polytech_cpy\UE\IG\IG4\S8\ProjetTransversal\Rendu2_Analyse\EnseignantStat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ille2\Desktop\Polytech_cpy\UE\IG\IG4\S8\ProjetTransversal\Rendu2_Analyse\EnseignantStates.jpeg"/>
                    <pic:cNvPicPr>
                      <a:picLocks noChangeAspect="1" noChangeArrowheads="1"/>
                    </pic:cNvPicPr>
                  </pic:nvPicPr>
                  <pic:blipFill>
                    <a:blip r:embed="rId16" cstate="print"/>
                    <a:srcRect l="5280" t="6653" r="7368" b="6269"/>
                    <a:stretch>
                      <a:fillRect/>
                    </a:stretch>
                  </pic:blipFill>
                  <pic:spPr bwMode="auto">
                    <a:xfrm>
                      <a:off x="0" y="0"/>
                      <a:ext cx="5397467" cy="6969081"/>
                    </a:xfrm>
                    <a:prstGeom prst="rect">
                      <a:avLst/>
                    </a:prstGeom>
                    <a:ln>
                      <a:noFill/>
                    </a:ln>
                    <a:effectLst>
                      <a:outerShdw blurRad="292100" dist="139700" dir="2700000" algn="tl" rotWithShape="0">
                        <a:srgbClr val="333333">
                          <a:alpha val="65000"/>
                        </a:srgbClr>
                      </a:outerShdw>
                    </a:effectLst>
                  </pic:spPr>
                </pic:pic>
              </a:graphicData>
            </a:graphic>
          </wp:inline>
        </w:drawing>
      </w:r>
    </w:p>
    <w:p w:rsidR="008A6B3C" w:rsidRPr="00EE1D8A" w:rsidRDefault="008A6B3C">
      <w:pPr>
        <w:spacing w:line="240" w:lineRule="auto"/>
        <w:rPr>
          <w:lang w:val="fr-FR"/>
        </w:rPr>
      </w:pPr>
    </w:p>
    <w:p w:rsidR="00A77B3E" w:rsidRPr="00EE1D8A" w:rsidRDefault="00D15155">
      <w:pPr>
        <w:spacing w:line="240" w:lineRule="auto"/>
        <w:rPr>
          <w:lang w:val="fr-FR"/>
        </w:rPr>
      </w:pPr>
      <w:r w:rsidRPr="00EE1D8A">
        <w:rPr>
          <w:lang w:val="fr-FR"/>
        </w:rPr>
        <w:lastRenderedPageBreak/>
        <w:t xml:space="preserve">Un Enseignant devient </w:t>
      </w:r>
      <w:r w:rsidRPr="00EE1D8A">
        <w:rPr>
          <w:u w:val="single"/>
          <w:lang w:val="fr-FR"/>
        </w:rPr>
        <w:t xml:space="preserve">Titulaire </w:t>
      </w:r>
      <w:r w:rsidRPr="00EE1D8A">
        <w:rPr>
          <w:lang w:val="fr-FR"/>
        </w:rPr>
        <w:t>lors d’une instanciation de la classe “Titulaire”.</w:t>
      </w:r>
    </w:p>
    <w:p w:rsidR="00A77B3E" w:rsidRPr="00EE1D8A" w:rsidRDefault="00630389">
      <w:pPr>
        <w:spacing w:line="240" w:lineRule="auto"/>
        <w:rPr>
          <w:lang w:val="fr-FR"/>
        </w:rPr>
      </w:pPr>
      <w:r w:rsidRPr="00EE1D8A">
        <w:rPr>
          <w:lang w:val="fr-FR"/>
        </w:rPr>
        <w:t>Un E</w:t>
      </w:r>
      <w:r w:rsidR="00D15155" w:rsidRPr="00EE1D8A">
        <w:rPr>
          <w:lang w:val="fr-FR"/>
        </w:rPr>
        <w:t xml:space="preserve">nseignant devient </w:t>
      </w:r>
      <w:r w:rsidR="00D15155" w:rsidRPr="00EE1D8A">
        <w:rPr>
          <w:u w:val="single"/>
          <w:lang w:val="fr-FR"/>
        </w:rPr>
        <w:t xml:space="preserve">Vacataire </w:t>
      </w:r>
      <w:r w:rsidR="00D15155" w:rsidRPr="00EE1D8A">
        <w:rPr>
          <w:lang w:val="fr-FR"/>
        </w:rPr>
        <w:t>lors d’une instanciation de la classe “Vacataire”.</w:t>
      </w:r>
    </w:p>
    <w:p w:rsidR="00A77B3E" w:rsidRPr="00EE1D8A" w:rsidRDefault="00D15155">
      <w:pPr>
        <w:spacing w:line="240" w:lineRule="auto"/>
        <w:rPr>
          <w:lang w:val="fr-FR"/>
        </w:rPr>
      </w:pPr>
      <w:r w:rsidRPr="00EE1D8A">
        <w:rPr>
          <w:lang w:val="fr-FR"/>
        </w:rPr>
        <w:t xml:space="preserve">Un Titulaire devient </w:t>
      </w:r>
      <w:r w:rsidRPr="00EE1D8A">
        <w:rPr>
          <w:u w:val="single"/>
          <w:lang w:val="fr-FR"/>
        </w:rPr>
        <w:t>Responsable titulaire</w:t>
      </w:r>
      <w:r w:rsidRPr="00EE1D8A">
        <w:rPr>
          <w:lang w:val="fr-FR"/>
        </w:rPr>
        <w:t xml:space="preserve"> lors d’une instanciation d’au moins une des relations “resp.”.</w:t>
      </w:r>
    </w:p>
    <w:p w:rsidR="00A77B3E" w:rsidRPr="00EE1D8A" w:rsidRDefault="00D15155">
      <w:pPr>
        <w:spacing w:line="240" w:lineRule="auto"/>
        <w:rPr>
          <w:lang w:val="fr-FR"/>
        </w:rPr>
      </w:pPr>
      <w:r w:rsidRPr="00EE1D8A">
        <w:rPr>
          <w:lang w:val="fr-FR"/>
        </w:rPr>
        <w:t xml:space="preserve">Un Responsable titulaire devient </w:t>
      </w:r>
      <w:r w:rsidRPr="00EE1D8A">
        <w:rPr>
          <w:u w:val="single"/>
          <w:lang w:val="fr-FR"/>
        </w:rPr>
        <w:t>Responsable Composante</w:t>
      </w:r>
      <w:r w:rsidRPr="00EE1D8A">
        <w:rPr>
          <w:lang w:val="fr-FR"/>
        </w:rPr>
        <w:t xml:space="preserve"> lors d’une instanciation de la relation entre Titulaire et Composante.</w:t>
      </w:r>
    </w:p>
    <w:p w:rsidR="00A77B3E" w:rsidRPr="00EE1D8A" w:rsidRDefault="00D15155">
      <w:pPr>
        <w:spacing w:line="240" w:lineRule="auto"/>
        <w:rPr>
          <w:lang w:val="fr-FR"/>
        </w:rPr>
      </w:pPr>
      <w:r w:rsidRPr="00EE1D8A">
        <w:rPr>
          <w:lang w:val="fr-FR"/>
        </w:rPr>
        <w:t xml:space="preserve">Un Responsable titulaire devient </w:t>
      </w:r>
      <w:r w:rsidRPr="00EE1D8A">
        <w:rPr>
          <w:u w:val="single"/>
          <w:lang w:val="fr-FR"/>
        </w:rPr>
        <w:t>Responsable Département</w:t>
      </w:r>
      <w:r w:rsidRPr="00EE1D8A">
        <w:rPr>
          <w:lang w:val="fr-FR"/>
        </w:rPr>
        <w:t xml:space="preserve"> lors d’une instanciation de la relation entre Titulaire et Département.</w:t>
      </w:r>
    </w:p>
    <w:p w:rsidR="00A77B3E" w:rsidRPr="00EE1D8A" w:rsidRDefault="00D15155">
      <w:pPr>
        <w:spacing w:line="240" w:lineRule="auto"/>
        <w:rPr>
          <w:lang w:val="fr-FR"/>
        </w:rPr>
      </w:pPr>
      <w:r w:rsidRPr="00EE1D8A">
        <w:rPr>
          <w:lang w:val="fr-FR"/>
        </w:rPr>
        <w:t xml:space="preserve">Un Responsable titulaire devient </w:t>
      </w:r>
      <w:r w:rsidRPr="00EE1D8A">
        <w:rPr>
          <w:u w:val="single"/>
          <w:lang w:val="fr-FR"/>
        </w:rPr>
        <w:t>Responsable Etape</w:t>
      </w:r>
      <w:r w:rsidRPr="00EE1D8A">
        <w:rPr>
          <w:lang w:val="fr-FR"/>
        </w:rPr>
        <w:t xml:space="preserve"> lors d’une instanciation de la relation entre Titulaire et Etape.</w:t>
      </w:r>
    </w:p>
    <w:p w:rsidR="00A77B3E" w:rsidRPr="00EE1D8A" w:rsidRDefault="00D15155">
      <w:pPr>
        <w:spacing w:line="240" w:lineRule="auto"/>
        <w:rPr>
          <w:lang w:val="fr-FR"/>
        </w:rPr>
      </w:pPr>
      <w:r w:rsidRPr="00EE1D8A">
        <w:rPr>
          <w:lang w:val="fr-FR"/>
        </w:rPr>
        <w:t xml:space="preserve">Un Responsable titulaire devient </w:t>
      </w:r>
      <w:r w:rsidRPr="00EE1D8A">
        <w:rPr>
          <w:u w:val="single"/>
          <w:lang w:val="fr-FR"/>
        </w:rPr>
        <w:t>Responsable Université</w:t>
      </w:r>
      <w:r w:rsidRPr="00EE1D8A">
        <w:rPr>
          <w:lang w:val="fr-FR"/>
        </w:rPr>
        <w:t xml:space="preserve"> lors d’une instanciation de la relation entre Titulaire et Université.</w:t>
      </w:r>
    </w:p>
    <w:p w:rsidR="00A77B3E" w:rsidRPr="00EE1D8A" w:rsidRDefault="00D15155">
      <w:pPr>
        <w:spacing w:line="240" w:lineRule="auto"/>
        <w:rPr>
          <w:lang w:val="fr-FR"/>
        </w:rPr>
      </w:pPr>
      <w:r w:rsidRPr="00EE1D8A">
        <w:rPr>
          <w:lang w:val="fr-FR"/>
        </w:rPr>
        <w:t>Un Titulaire  n’est plus Responsable titulaire s’il n’a plus aucune instanciation de relation “resp.”.</w:t>
      </w:r>
    </w:p>
    <w:p w:rsidR="00A77B3E" w:rsidRPr="00EE1D8A" w:rsidRDefault="00A77B3E">
      <w:pPr>
        <w:spacing w:line="240" w:lineRule="auto"/>
        <w:rPr>
          <w:lang w:val="fr-FR"/>
        </w:rPr>
      </w:pPr>
    </w:p>
    <w:p w:rsidR="00A77B3E" w:rsidRPr="00EE1D8A" w:rsidRDefault="00D15155">
      <w:pPr>
        <w:rPr>
          <w:lang w:val="fr-FR"/>
        </w:rPr>
      </w:pPr>
      <w:r w:rsidRPr="00EE1D8A">
        <w:rPr>
          <w:lang w:val="fr-FR"/>
        </w:rPr>
        <w:t xml:space="preserve">Un (1) devient </w:t>
      </w:r>
      <w:r w:rsidRPr="00EE1D8A">
        <w:rPr>
          <w:u w:val="single"/>
          <w:lang w:val="fr-FR"/>
        </w:rPr>
        <w:t>Resp. EDT, UE, MAT</w:t>
      </w:r>
      <w:r w:rsidRPr="00EE1D8A">
        <w:rPr>
          <w:lang w:val="fr-FR"/>
        </w:rPr>
        <w:t xml:space="preserve"> lors de l’instanciation d’au moins une des relations entre Enseignant et UE, Enseignant et Matière ou entre Personne et Université (nommée “resp. emploi du temps”).</w:t>
      </w:r>
    </w:p>
    <w:p w:rsidR="00A77B3E" w:rsidRPr="00EE1D8A" w:rsidRDefault="00D15155">
      <w:pPr>
        <w:rPr>
          <w:lang w:val="fr-FR"/>
        </w:rPr>
      </w:pPr>
      <w:r w:rsidRPr="00EE1D8A">
        <w:rPr>
          <w:lang w:val="fr-FR"/>
        </w:rPr>
        <w:t xml:space="preserve">Un (3) devient un </w:t>
      </w:r>
      <w:r w:rsidRPr="00EE1D8A">
        <w:rPr>
          <w:u w:val="single"/>
          <w:lang w:val="fr-FR"/>
        </w:rPr>
        <w:t>Resp UE</w:t>
      </w:r>
      <w:r w:rsidRPr="00EE1D8A">
        <w:rPr>
          <w:lang w:val="fr-FR"/>
        </w:rPr>
        <w:t xml:space="preserve"> lors de l’instanciation de la relation entre Enseignant et UE.</w:t>
      </w:r>
    </w:p>
    <w:p w:rsidR="00A77B3E" w:rsidRPr="00EE1D8A" w:rsidRDefault="00D15155">
      <w:pPr>
        <w:rPr>
          <w:lang w:val="fr-FR"/>
        </w:rPr>
      </w:pPr>
      <w:r w:rsidRPr="00EE1D8A">
        <w:rPr>
          <w:lang w:val="fr-FR"/>
        </w:rPr>
        <w:t xml:space="preserve">Un (3) devient un </w:t>
      </w:r>
      <w:r w:rsidRPr="00EE1D8A">
        <w:rPr>
          <w:u w:val="single"/>
          <w:lang w:val="fr-FR"/>
        </w:rPr>
        <w:t>Resp Matière</w:t>
      </w:r>
      <w:r w:rsidRPr="00EE1D8A">
        <w:rPr>
          <w:lang w:val="fr-FR"/>
        </w:rPr>
        <w:t xml:space="preserve"> lors de l’instanciation de la relation entre Enseignant et Matière.</w:t>
      </w:r>
    </w:p>
    <w:p w:rsidR="00A77B3E" w:rsidRPr="00EE1D8A" w:rsidRDefault="00D15155">
      <w:pPr>
        <w:rPr>
          <w:lang w:val="fr-FR"/>
        </w:rPr>
      </w:pPr>
      <w:r w:rsidRPr="00EE1D8A">
        <w:rPr>
          <w:lang w:val="fr-FR"/>
        </w:rPr>
        <w:t xml:space="preserve">Un (3) devient un </w:t>
      </w:r>
      <w:r w:rsidRPr="00EE1D8A">
        <w:rPr>
          <w:u w:val="single"/>
          <w:lang w:val="fr-FR"/>
        </w:rPr>
        <w:t>Resp EDT</w:t>
      </w:r>
      <w:r w:rsidRPr="00EE1D8A">
        <w:rPr>
          <w:lang w:val="fr-FR"/>
        </w:rPr>
        <w:t xml:space="preserve"> lors de l’instanciation de la relation entre Enseignant et Personne.</w:t>
      </w:r>
    </w:p>
    <w:p w:rsidR="00A77B3E" w:rsidRPr="00EE1D8A" w:rsidRDefault="00D15155">
      <w:pPr>
        <w:rPr>
          <w:lang w:val="fr-FR"/>
        </w:rPr>
      </w:pPr>
      <w:r w:rsidRPr="00EE1D8A">
        <w:rPr>
          <w:lang w:val="fr-FR"/>
        </w:rPr>
        <w:t xml:space="preserve">Un (1) n’est plus </w:t>
      </w:r>
      <w:r w:rsidRPr="00EE1D8A">
        <w:rPr>
          <w:u w:val="single"/>
          <w:lang w:val="fr-FR"/>
        </w:rPr>
        <w:t>Resp. EDT, UE, MAT</w:t>
      </w:r>
      <w:r w:rsidRPr="00EE1D8A">
        <w:rPr>
          <w:lang w:val="fr-FR"/>
        </w:rPr>
        <w:t xml:space="preserve"> s’il n’a plus aucune instanciation de relation “resp.”.</w:t>
      </w:r>
    </w:p>
    <w:p w:rsidR="00A77B3E" w:rsidRPr="00EE1D8A" w:rsidRDefault="00A77B3E">
      <w:pPr>
        <w:rPr>
          <w:lang w:val="fr-FR"/>
        </w:rPr>
      </w:pPr>
    </w:p>
    <w:p w:rsidR="00A77B3E" w:rsidRPr="00EE1D8A" w:rsidRDefault="00D15155">
      <w:pPr>
        <w:rPr>
          <w:lang w:val="fr-FR"/>
        </w:rPr>
      </w:pPr>
      <w:r w:rsidRPr="00EE1D8A">
        <w:rPr>
          <w:lang w:val="fr-FR"/>
        </w:rPr>
        <w:t>Un (4) devient un (5) lors d’une instanciation de la classe association Enseignement ou Réservation.</w:t>
      </w:r>
    </w:p>
    <w:p w:rsidR="00A77B3E" w:rsidRPr="00EE1D8A" w:rsidRDefault="00D15155">
      <w:pPr>
        <w:rPr>
          <w:lang w:val="fr-FR"/>
        </w:rPr>
      </w:pPr>
      <w:r w:rsidRPr="00EE1D8A">
        <w:rPr>
          <w:lang w:val="fr-FR"/>
        </w:rPr>
        <w:t xml:space="preserve">Un (5) devient un </w:t>
      </w:r>
      <w:r w:rsidRPr="00EE1D8A">
        <w:rPr>
          <w:u w:val="single"/>
          <w:lang w:val="fr-FR"/>
        </w:rPr>
        <w:t>Enseignant demande enseignement</w:t>
      </w:r>
      <w:r w:rsidRPr="00EE1D8A">
        <w:rPr>
          <w:lang w:val="fr-FR"/>
        </w:rPr>
        <w:t xml:space="preserve"> lors de l’instanciation de la classe association Enseignement.</w:t>
      </w:r>
    </w:p>
    <w:p w:rsidR="00A77B3E" w:rsidRPr="00EE1D8A" w:rsidRDefault="00D15155">
      <w:pPr>
        <w:rPr>
          <w:lang w:val="fr-FR"/>
        </w:rPr>
      </w:pPr>
      <w:r w:rsidRPr="00EE1D8A">
        <w:rPr>
          <w:lang w:val="fr-FR"/>
        </w:rPr>
        <w:t xml:space="preserve">Un Enseignant établit devient un </w:t>
      </w:r>
      <w:r w:rsidRPr="00EE1D8A">
        <w:rPr>
          <w:u w:val="single"/>
          <w:lang w:val="fr-FR"/>
        </w:rPr>
        <w:t>Enseignant séance établie</w:t>
      </w:r>
      <w:r w:rsidRPr="00EE1D8A">
        <w:rPr>
          <w:lang w:val="fr-FR"/>
        </w:rPr>
        <w:t xml:space="preserve"> lors de l’instanciation de la classe association Séance.</w:t>
      </w:r>
    </w:p>
    <w:p w:rsidR="00A77B3E" w:rsidRPr="00EE1D8A" w:rsidRDefault="00D15155">
      <w:pPr>
        <w:rPr>
          <w:lang w:val="fr-FR"/>
        </w:rPr>
      </w:pPr>
      <w:r w:rsidRPr="00EE1D8A">
        <w:rPr>
          <w:lang w:val="fr-FR"/>
        </w:rPr>
        <w:t xml:space="preserve">Un (5) devient une </w:t>
      </w:r>
      <w:r w:rsidRPr="00EE1D8A">
        <w:rPr>
          <w:u w:val="single"/>
          <w:lang w:val="fr-FR"/>
        </w:rPr>
        <w:t>Enseignant réservation établie</w:t>
      </w:r>
      <w:r w:rsidRPr="00EE1D8A">
        <w:rPr>
          <w:lang w:val="fr-FR"/>
        </w:rPr>
        <w:t xml:space="preserve"> lors de l’instanciation de la classe association Réservation.</w:t>
      </w:r>
    </w:p>
    <w:p w:rsidR="00A77B3E" w:rsidRPr="00EE1D8A" w:rsidRDefault="00D15155">
      <w:pPr>
        <w:rPr>
          <w:lang w:val="fr-FR"/>
        </w:rPr>
      </w:pPr>
      <w:r w:rsidRPr="00EE1D8A">
        <w:rPr>
          <w:lang w:val="fr-FR"/>
        </w:rPr>
        <w:t xml:space="preserve">Un (5) devient un (4) lors d’une quelconque instanciation responsable ou de la destruction de toutes les relations des classes associations : Réservation, Séance, </w:t>
      </w:r>
      <w:r w:rsidR="00630389" w:rsidRPr="00EE1D8A">
        <w:rPr>
          <w:lang w:val="fr-FR"/>
        </w:rPr>
        <w:t>Enseignement</w:t>
      </w:r>
      <w:r w:rsidRPr="00EE1D8A">
        <w:rPr>
          <w:lang w:val="fr-FR"/>
        </w:rPr>
        <w:t>.</w:t>
      </w:r>
    </w:p>
    <w:p w:rsidR="00A77B3E" w:rsidRPr="00EE1D8A" w:rsidRDefault="00A77B3E">
      <w:pPr>
        <w:rPr>
          <w:lang w:val="fr-FR"/>
        </w:rPr>
      </w:pPr>
    </w:p>
    <w:p w:rsidR="00373600" w:rsidRPr="00EE1D8A" w:rsidRDefault="00D15155">
      <w:pPr>
        <w:rPr>
          <w:lang w:val="fr-FR"/>
        </w:rPr>
      </w:pPr>
      <w:r w:rsidRPr="00EE1D8A">
        <w:rPr>
          <w:lang w:val="fr-FR"/>
        </w:rPr>
        <w:t xml:space="preserve">On sort de (5) et de (4) à la fin de l’année ou lors d’un décès, démission </w:t>
      </w:r>
      <w:r w:rsidR="008A6B3C" w:rsidRPr="00EE1D8A">
        <w:rPr>
          <w:lang w:val="fr-FR"/>
        </w:rPr>
        <w:t>d’un</w:t>
      </w:r>
      <w:r w:rsidRPr="00EE1D8A">
        <w:rPr>
          <w:lang w:val="fr-FR"/>
        </w:rPr>
        <w:t xml:space="preserve"> enseignant.</w:t>
      </w:r>
      <w:r w:rsidR="00373600" w:rsidRPr="00EE1D8A">
        <w:rPr>
          <w:lang w:val="fr-FR"/>
        </w:rPr>
        <w:br w:type="page"/>
      </w:r>
    </w:p>
    <w:p w:rsidR="00373600" w:rsidRPr="00EE1D8A" w:rsidRDefault="00373600" w:rsidP="00373600">
      <w:pPr>
        <w:pStyle w:val="Titre2"/>
        <w:rPr>
          <w:lang w:val="fr-FR"/>
        </w:rPr>
      </w:pPr>
      <w:bookmarkStart w:id="95" w:name="_Toc316645025"/>
      <w:r w:rsidRPr="00EE1D8A">
        <w:rPr>
          <w:lang w:val="fr-FR"/>
        </w:rPr>
        <w:lastRenderedPageBreak/>
        <w:t>3.2. Machine d’états d’une séance</w:t>
      </w:r>
      <w:bookmarkEnd w:id="95"/>
    </w:p>
    <w:p w:rsidR="00373600" w:rsidRPr="00EE1D8A" w:rsidRDefault="00373600" w:rsidP="00373600">
      <w:pPr>
        <w:rPr>
          <w:lang w:val="fr-FR"/>
        </w:rPr>
      </w:pPr>
    </w:p>
    <w:p w:rsidR="00373600" w:rsidRPr="00EE1D8A" w:rsidRDefault="00373600" w:rsidP="00373600">
      <w:pPr>
        <w:pStyle w:val="Paragraphedeliste"/>
        <w:numPr>
          <w:ilvl w:val="0"/>
          <w:numId w:val="12"/>
        </w:numPr>
        <w:rPr>
          <w:lang w:val="fr-FR"/>
        </w:rPr>
      </w:pPr>
      <w:r w:rsidRPr="00EE1D8A">
        <w:rPr>
          <w:lang w:val="fr-FR"/>
        </w:rPr>
        <w:t>Une séance est créée à partir d’un enseignement, d’un créneau horaire, d’une date et de caractéristiques.</w:t>
      </w:r>
    </w:p>
    <w:p w:rsidR="00373600" w:rsidRPr="00EE1D8A" w:rsidRDefault="00373600" w:rsidP="00373600">
      <w:pPr>
        <w:pStyle w:val="Paragraphedeliste"/>
        <w:numPr>
          <w:ilvl w:val="0"/>
          <w:numId w:val="12"/>
        </w:numPr>
        <w:rPr>
          <w:lang w:val="fr-FR"/>
        </w:rPr>
      </w:pPr>
      <w:r w:rsidRPr="00EE1D8A">
        <w:rPr>
          <w:lang w:val="fr-FR"/>
        </w:rPr>
        <w:t>Une réservation est faite lorsque l’on associe une salle (celle-ci doit être disponible à la date et au créneau donné et avoir les caractéristiques demandées) à la séance, celle-ci devient donc une séance salle réservée.</w:t>
      </w:r>
    </w:p>
    <w:p w:rsidR="00373600" w:rsidRPr="00EE1D8A" w:rsidRDefault="00373600" w:rsidP="00373600">
      <w:pPr>
        <w:pStyle w:val="Paragraphedeliste"/>
        <w:numPr>
          <w:ilvl w:val="0"/>
          <w:numId w:val="12"/>
        </w:numPr>
        <w:rPr>
          <w:lang w:val="fr-FR"/>
        </w:rPr>
      </w:pPr>
      <w:r w:rsidRPr="00EE1D8A">
        <w:rPr>
          <w:lang w:val="fr-FR"/>
        </w:rPr>
        <w:t>Lorsque qu’on a atteint la date et l’heure de début (du créneau) de la séance, celle-ci devient une séance en cours.</w:t>
      </w:r>
    </w:p>
    <w:p w:rsidR="00373600" w:rsidRPr="00EE1D8A" w:rsidRDefault="00373600" w:rsidP="00373600">
      <w:pPr>
        <w:pStyle w:val="Paragraphedeliste"/>
        <w:rPr>
          <w:lang w:val="fr-FR"/>
        </w:rPr>
      </w:pPr>
      <w:r w:rsidRPr="00EE1D8A">
        <w:rPr>
          <w:lang w:val="fr-FR"/>
        </w:rPr>
        <w:t xml:space="preserve">En revanche, si la séance est annulée par l’enseignant qui doit la faire ou le responsable planning, alors elle devient une séance annulée puis est détruite.  </w:t>
      </w:r>
    </w:p>
    <w:p w:rsidR="00373600" w:rsidRDefault="00373600" w:rsidP="00373600">
      <w:pPr>
        <w:pStyle w:val="Paragraphedeliste"/>
        <w:numPr>
          <w:ilvl w:val="0"/>
          <w:numId w:val="12"/>
        </w:numPr>
        <w:rPr>
          <w:lang w:val="fr-FR"/>
        </w:rPr>
      </w:pPr>
      <w:r w:rsidRPr="00EE1D8A">
        <w:rPr>
          <w:lang w:val="fr-FR"/>
        </w:rPr>
        <w:t>Lorsque qu’on a atteint l’heure de fin (du créneau) de la séance, celle-ci devient une séance finie. On peut conserver cette séance finie un certain temps en mémoire (un an) puis elle est détruite.</w:t>
      </w:r>
    </w:p>
    <w:p w:rsidR="00EE1D8A" w:rsidRPr="00EE1D8A" w:rsidRDefault="00EE1D8A" w:rsidP="00EE1D8A">
      <w:pPr>
        <w:pStyle w:val="Paragraphedeliste"/>
        <w:rPr>
          <w:lang w:val="fr-FR"/>
        </w:rPr>
      </w:pPr>
    </w:p>
    <w:p w:rsidR="00373600" w:rsidRPr="00EE1D8A" w:rsidRDefault="00EE1D8A" w:rsidP="00EE1D8A">
      <w:pPr>
        <w:jc w:val="center"/>
        <w:rPr>
          <w:lang w:val="fr-FR"/>
        </w:rPr>
      </w:pPr>
      <w:r>
        <w:rPr>
          <w:noProof/>
          <w:lang w:val="fr-FR" w:eastAsia="fr-FR" w:bidi="ar-SA"/>
        </w:rPr>
        <w:drawing>
          <wp:inline distT="0" distB="0" distL="0" distR="0">
            <wp:extent cx="5183367" cy="3289465"/>
            <wp:effectExtent l="171450" t="133350" r="360183" b="310985"/>
            <wp:docPr id="10" name="Image 1" descr="C:\Users\Camille2\Desktop\Polytech_cpy\UE\IG\IG4\S8\ProjetTransversal\Analyse\ALL\MachineDTatS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le2\Desktop\Polytech_cpy\UE\IG\IG4\S8\ProjetTransversal\Analyse\ALL\MachineDTatSAnce.jpeg"/>
                    <pic:cNvPicPr>
                      <a:picLocks noChangeAspect="1" noChangeArrowheads="1"/>
                    </pic:cNvPicPr>
                  </pic:nvPicPr>
                  <pic:blipFill>
                    <a:blip r:embed="rId17" cstate="print"/>
                    <a:srcRect l="6266" t="8121" r="34611" b="62898"/>
                    <a:stretch>
                      <a:fillRect/>
                    </a:stretch>
                  </pic:blipFill>
                  <pic:spPr bwMode="auto">
                    <a:xfrm>
                      <a:off x="0" y="0"/>
                      <a:ext cx="5183367" cy="3289465"/>
                    </a:xfrm>
                    <a:prstGeom prst="rect">
                      <a:avLst/>
                    </a:prstGeom>
                    <a:ln>
                      <a:noFill/>
                    </a:ln>
                    <a:effectLst>
                      <a:outerShdw blurRad="292100" dist="139700" dir="2700000" algn="tl" rotWithShape="0">
                        <a:srgbClr val="333333">
                          <a:alpha val="65000"/>
                        </a:srgbClr>
                      </a:outerShdw>
                    </a:effectLst>
                  </pic:spPr>
                </pic:pic>
              </a:graphicData>
            </a:graphic>
          </wp:inline>
        </w:drawing>
      </w:r>
    </w:p>
    <w:p w:rsidR="00A77B3E" w:rsidRPr="00EE1D8A" w:rsidRDefault="00A77B3E">
      <w:pPr>
        <w:spacing w:line="240" w:lineRule="auto"/>
        <w:rPr>
          <w:lang w:val="fr-FR"/>
        </w:rPr>
      </w:pPr>
    </w:p>
    <w:sectPr w:rsidR="00A77B3E" w:rsidRPr="00EE1D8A" w:rsidSect="008455DB">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4"/>
    <w:multiLevelType w:val="hybridMultilevel"/>
    <w:tmpl w:val="00000004"/>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3">
    <w:nsid w:val="01C34EE1"/>
    <w:multiLevelType w:val="hybridMultilevel"/>
    <w:tmpl w:val="034E19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2233BA"/>
    <w:multiLevelType w:val="hybridMultilevel"/>
    <w:tmpl w:val="6E16E026"/>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5">
    <w:nsid w:val="17460710"/>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1E0E38B6"/>
    <w:multiLevelType w:val="hybridMultilevel"/>
    <w:tmpl w:val="0C8484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73003AD"/>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2E704724"/>
    <w:multiLevelType w:val="hybridMultilevel"/>
    <w:tmpl w:val="96303E86"/>
    <w:lvl w:ilvl="0" w:tplc="E52ED6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C93C51"/>
    <w:multiLevelType w:val="hybridMultilevel"/>
    <w:tmpl w:val="5CB05F5E"/>
    <w:lvl w:ilvl="0" w:tplc="80FCA97A">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AF76543"/>
    <w:multiLevelType w:val="hybridMultilevel"/>
    <w:tmpl w:val="3C8AC4FC"/>
    <w:lvl w:ilvl="0" w:tplc="FFFFFFFF">
      <w:start w:val="1"/>
      <w:numFmt w:val="decimal"/>
      <w:lvlText w:val="%1."/>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62C2A25"/>
    <w:multiLevelType w:val="hybridMultilevel"/>
    <w:tmpl w:val="7274653A"/>
    <w:lvl w:ilvl="0" w:tplc="0F6E53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2">
    <w:nsid w:val="5B871C3A"/>
    <w:multiLevelType w:val="hybridMultilevel"/>
    <w:tmpl w:val="B12E9E00"/>
    <w:lvl w:ilvl="0" w:tplc="73FC0E2A">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5F7253C8"/>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60CE0FD5"/>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2342746"/>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AD068D2"/>
    <w:multiLevelType w:val="hybridMultilevel"/>
    <w:tmpl w:val="3C8AC4FC"/>
    <w:lvl w:ilvl="0" w:tplc="FFFFFFFF">
      <w:start w:val="1"/>
      <w:numFmt w:val="decimal"/>
      <w:lvlText w:val="%1."/>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E882748"/>
    <w:multiLevelType w:val="hybridMultilevel"/>
    <w:tmpl w:val="57BC48A4"/>
    <w:lvl w:ilvl="0" w:tplc="2CDE9140">
      <w:start w:val="1"/>
      <w:numFmt w:val="upperLetter"/>
      <w:pStyle w:val="Titre1"/>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8">
    <w:nsid w:val="6FA61157"/>
    <w:multiLevelType w:val="hybridMultilevel"/>
    <w:tmpl w:val="28D612F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9725E3F"/>
    <w:multiLevelType w:val="hybridMultilevel"/>
    <w:tmpl w:val="D84EAD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7"/>
  </w:num>
  <w:num w:numId="4">
    <w:abstractNumId w:val="16"/>
  </w:num>
  <w:num w:numId="5">
    <w:abstractNumId w:val="10"/>
  </w:num>
  <w:num w:numId="6">
    <w:abstractNumId w:val="4"/>
  </w:num>
  <w:num w:numId="7">
    <w:abstractNumId w:val="17"/>
  </w:num>
  <w:num w:numId="8">
    <w:abstractNumId w:val="18"/>
  </w:num>
  <w:num w:numId="9">
    <w:abstractNumId w:val="9"/>
  </w:num>
  <w:num w:numId="10">
    <w:abstractNumId w:val="12"/>
  </w:num>
  <w:num w:numId="11">
    <w:abstractNumId w:val="6"/>
  </w:num>
  <w:num w:numId="12">
    <w:abstractNumId w:val="19"/>
  </w:num>
  <w:num w:numId="13">
    <w:abstractNumId w:val="15"/>
  </w:num>
  <w:num w:numId="14">
    <w:abstractNumId w:val="14"/>
  </w:num>
  <w:num w:numId="15">
    <w:abstractNumId w:val="5"/>
  </w:num>
  <w:num w:numId="16">
    <w:abstractNumId w:val="7"/>
  </w:num>
  <w:num w:numId="17">
    <w:abstractNumId w:val="13"/>
  </w:num>
  <w:num w:numId="18">
    <w:abstractNumId w:val="8"/>
  </w:num>
  <w:num w:numId="19">
    <w:abstractNumId w:val="11"/>
  </w:num>
  <w:num w:numId="20">
    <w:abstractNumId w:val="3"/>
  </w:num>
  <w:num w:numId="21">
    <w:abstractNumId w:val="2"/>
  </w:num>
  <w:num w:numId="22">
    <w:abstractNumId w:val="1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proofState w:grammar="clean"/>
  <w:stylePaneFormatFilter w:val="3F01"/>
  <w:defaultTabStop w:val="720"/>
  <w:hyphenationZone w:val="425"/>
  <w:drawingGridHorizontalSpacing w:val="110"/>
  <w:displayHorizontalDrawingGridEvery w:val="2"/>
  <w:noPunctuationKerning/>
  <w:characterSpacingControl w:val="doNotCompress"/>
  <w:compat>
    <w:useFELayout/>
  </w:compat>
  <w:rsids>
    <w:rsidRoot w:val="00A77B3E"/>
    <w:rsid w:val="00024549"/>
    <w:rsid w:val="00027971"/>
    <w:rsid w:val="000A7F07"/>
    <w:rsid w:val="000B26A5"/>
    <w:rsid w:val="000D1525"/>
    <w:rsid w:val="001410F7"/>
    <w:rsid w:val="00156FA6"/>
    <w:rsid w:val="00295A9B"/>
    <w:rsid w:val="002C4A88"/>
    <w:rsid w:val="002E0C7D"/>
    <w:rsid w:val="00336F41"/>
    <w:rsid w:val="003608FB"/>
    <w:rsid w:val="00373600"/>
    <w:rsid w:val="00425F3C"/>
    <w:rsid w:val="004B0606"/>
    <w:rsid w:val="005A6B97"/>
    <w:rsid w:val="006162FA"/>
    <w:rsid w:val="00630389"/>
    <w:rsid w:val="006C6BF2"/>
    <w:rsid w:val="006F22A3"/>
    <w:rsid w:val="006F5452"/>
    <w:rsid w:val="00794E3E"/>
    <w:rsid w:val="007A7030"/>
    <w:rsid w:val="008174E2"/>
    <w:rsid w:val="008455DB"/>
    <w:rsid w:val="008A6B3C"/>
    <w:rsid w:val="009C2409"/>
    <w:rsid w:val="009F3B84"/>
    <w:rsid w:val="00A07C15"/>
    <w:rsid w:val="00A77B3E"/>
    <w:rsid w:val="00AA536B"/>
    <w:rsid w:val="00AF3FAF"/>
    <w:rsid w:val="00C85AB9"/>
    <w:rsid w:val="00C947A8"/>
    <w:rsid w:val="00D15155"/>
    <w:rsid w:val="00E07152"/>
    <w:rsid w:val="00E235E4"/>
    <w:rsid w:val="00E60407"/>
    <w:rsid w:val="00E86DE2"/>
    <w:rsid w:val="00EE1D8A"/>
    <w:rsid w:val="00F432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0F7"/>
  </w:style>
  <w:style w:type="paragraph" w:styleId="Titre1">
    <w:name w:val="heading 1"/>
    <w:basedOn w:val="Normal"/>
    <w:next w:val="Normal"/>
    <w:link w:val="Titre1Car"/>
    <w:uiPriority w:val="9"/>
    <w:qFormat/>
    <w:rsid w:val="00F4320C"/>
    <w:pPr>
      <w:pageBreakBefore/>
      <w:numPr>
        <w:numId w:val="3"/>
      </w:numPr>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10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10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410F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410F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1410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410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410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410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rsid w:val="008A6B3C"/>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8A6B3C"/>
    <w:rPr>
      <w:rFonts w:ascii="Tahoma" w:eastAsia="Arial" w:hAnsi="Tahoma" w:cs="Tahoma"/>
      <w:color w:val="000000"/>
      <w:sz w:val="16"/>
      <w:szCs w:val="16"/>
    </w:rPr>
  </w:style>
  <w:style w:type="character" w:customStyle="1" w:styleId="Titre1Car">
    <w:name w:val="Titre 1 Car"/>
    <w:basedOn w:val="Policepardfaut"/>
    <w:link w:val="Titre1"/>
    <w:uiPriority w:val="9"/>
    <w:rsid w:val="00F4320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410F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410F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410F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410F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410F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1410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410F7"/>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410F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410F7"/>
    <w:pPr>
      <w:spacing w:line="240" w:lineRule="auto"/>
    </w:pPr>
    <w:rPr>
      <w:b/>
      <w:bCs/>
      <w:color w:val="4F81BD" w:themeColor="accent1"/>
      <w:sz w:val="18"/>
      <w:szCs w:val="18"/>
    </w:rPr>
  </w:style>
  <w:style w:type="paragraph" w:styleId="Titre">
    <w:name w:val="Title"/>
    <w:basedOn w:val="Normal"/>
    <w:next w:val="Normal"/>
    <w:link w:val="TitreCar"/>
    <w:uiPriority w:val="10"/>
    <w:qFormat/>
    <w:rsid w:val="001410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410F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410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410F7"/>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410F7"/>
    <w:rPr>
      <w:b/>
      <w:bCs/>
    </w:rPr>
  </w:style>
  <w:style w:type="character" w:styleId="Accentuation">
    <w:name w:val="Emphasis"/>
    <w:basedOn w:val="Policepardfaut"/>
    <w:uiPriority w:val="20"/>
    <w:qFormat/>
    <w:rsid w:val="001410F7"/>
    <w:rPr>
      <w:i/>
      <w:iCs/>
    </w:rPr>
  </w:style>
  <w:style w:type="paragraph" w:styleId="Sansinterligne">
    <w:name w:val="No Spacing"/>
    <w:uiPriority w:val="1"/>
    <w:qFormat/>
    <w:rsid w:val="001410F7"/>
    <w:pPr>
      <w:spacing w:after="0" w:line="240" w:lineRule="auto"/>
    </w:pPr>
  </w:style>
  <w:style w:type="paragraph" w:styleId="Paragraphedeliste">
    <w:name w:val="List Paragraph"/>
    <w:basedOn w:val="Normal"/>
    <w:uiPriority w:val="34"/>
    <w:qFormat/>
    <w:rsid w:val="001410F7"/>
    <w:pPr>
      <w:ind w:left="720"/>
      <w:contextualSpacing/>
    </w:pPr>
  </w:style>
  <w:style w:type="paragraph" w:styleId="Citation">
    <w:name w:val="Quote"/>
    <w:basedOn w:val="Normal"/>
    <w:next w:val="Normal"/>
    <w:link w:val="CitationCar"/>
    <w:uiPriority w:val="29"/>
    <w:qFormat/>
    <w:rsid w:val="001410F7"/>
    <w:rPr>
      <w:i/>
      <w:iCs/>
      <w:color w:val="000000" w:themeColor="text1"/>
    </w:rPr>
  </w:style>
  <w:style w:type="character" w:customStyle="1" w:styleId="CitationCar">
    <w:name w:val="Citation Car"/>
    <w:basedOn w:val="Policepardfaut"/>
    <w:link w:val="Citation"/>
    <w:uiPriority w:val="29"/>
    <w:rsid w:val="001410F7"/>
    <w:rPr>
      <w:i/>
      <w:iCs/>
      <w:color w:val="000000" w:themeColor="text1"/>
    </w:rPr>
  </w:style>
  <w:style w:type="paragraph" w:styleId="Citationintense">
    <w:name w:val="Intense Quote"/>
    <w:basedOn w:val="Normal"/>
    <w:next w:val="Normal"/>
    <w:link w:val="CitationintenseCar"/>
    <w:uiPriority w:val="30"/>
    <w:qFormat/>
    <w:rsid w:val="001410F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410F7"/>
    <w:rPr>
      <w:b/>
      <w:bCs/>
      <w:i/>
      <w:iCs/>
      <w:color w:val="4F81BD" w:themeColor="accent1"/>
    </w:rPr>
  </w:style>
  <w:style w:type="character" w:styleId="Emphaseple">
    <w:name w:val="Subtle Emphasis"/>
    <w:basedOn w:val="Policepardfaut"/>
    <w:uiPriority w:val="19"/>
    <w:qFormat/>
    <w:rsid w:val="001410F7"/>
    <w:rPr>
      <w:i/>
      <w:iCs/>
      <w:color w:val="808080" w:themeColor="text1" w:themeTint="7F"/>
    </w:rPr>
  </w:style>
  <w:style w:type="character" w:styleId="Emphaseintense">
    <w:name w:val="Intense Emphasis"/>
    <w:basedOn w:val="Policepardfaut"/>
    <w:uiPriority w:val="21"/>
    <w:qFormat/>
    <w:rsid w:val="001410F7"/>
    <w:rPr>
      <w:b/>
      <w:bCs/>
      <w:i/>
      <w:iCs/>
      <w:color w:val="4F81BD" w:themeColor="accent1"/>
    </w:rPr>
  </w:style>
  <w:style w:type="character" w:styleId="Rfrenceple">
    <w:name w:val="Subtle Reference"/>
    <w:basedOn w:val="Policepardfaut"/>
    <w:uiPriority w:val="31"/>
    <w:qFormat/>
    <w:rsid w:val="001410F7"/>
    <w:rPr>
      <w:smallCaps/>
      <w:color w:val="C0504D" w:themeColor="accent2"/>
      <w:u w:val="single"/>
    </w:rPr>
  </w:style>
  <w:style w:type="character" w:styleId="Rfrenceintense">
    <w:name w:val="Intense Reference"/>
    <w:basedOn w:val="Policepardfaut"/>
    <w:uiPriority w:val="32"/>
    <w:qFormat/>
    <w:rsid w:val="001410F7"/>
    <w:rPr>
      <w:b/>
      <w:bCs/>
      <w:smallCaps/>
      <w:color w:val="C0504D" w:themeColor="accent2"/>
      <w:spacing w:val="5"/>
      <w:u w:val="single"/>
    </w:rPr>
  </w:style>
  <w:style w:type="character" w:styleId="Titredulivre">
    <w:name w:val="Book Title"/>
    <w:basedOn w:val="Policepardfaut"/>
    <w:uiPriority w:val="33"/>
    <w:qFormat/>
    <w:rsid w:val="001410F7"/>
    <w:rPr>
      <w:b/>
      <w:bCs/>
      <w:smallCaps/>
      <w:spacing w:val="5"/>
    </w:rPr>
  </w:style>
  <w:style w:type="paragraph" w:styleId="En-ttedetabledesmatires">
    <w:name w:val="TOC Heading"/>
    <w:basedOn w:val="Titre1"/>
    <w:next w:val="Normal"/>
    <w:uiPriority w:val="39"/>
    <w:semiHidden/>
    <w:unhideWhenUsed/>
    <w:qFormat/>
    <w:rsid w:val="001410F7"/>
    <w:pPr>
      <w:outlineLvl w:val="9"/>
    </w:pPr>
  </w:style>
  <w:style w:type="paragraph" w:styleId="NormalWeb">
    <w:name w:val="Normal (Web)"/>
    <w:basedOn w:val="Normal"/>
    <w:uiPriority w:val="99"/>
    <w:unhideWhenUsed/>
    <w:rsid w:val="00F4320C"/>
    <w:pPr>
      <w:spacing w:before="100" w:beforeAutospacing="1" w:after="100" w:afterAutospacing="1" w:line="240" w:lineRule="auto"/>
    </w:pPr>
    <w:rPr>
      <w:rFonts w:ascii="Times New Roman" w:eastAsia="Times New Roman" w:hAnsi="Times New Roman" w:cs="Times New Roman"/>
      <w:sz w:val="24"/>
      <w:szCs w:val="24"/>
      <w:lang w:val="fr-FR" w:eastAsia="fr-FR" w:bidi="ar-SA"/>
    </w:rPr>
  </w:style>
  <w:style w:type="paragraph" w:styleId="TM1">
    <w:name w:val="toc 1"/>
    <w:basedOn w:val="Normal"/>
    <w:next w:val="Normal"/>
    <w:autoRedefine/>
    <w:uiPriority w:val="39"/>
    <w:rsid w:val="002C4A88"/>
    <w:pPr>
      <w:tabs>
        <w:tab w:val="left" w:pos="440"/>
        <w:tab w:val="right" w:leader="dot" w:pos="9062"/>
      </w:tabs>
      <w:spacing w:after="100"/>
    </w:pPr>
    <w:rPr>
      <w:b/>
      <w:noProof/>
      <w:lang w:val="fr-FR"/>
    </w:rPr>
  </w:style>
  <w:style w:type="paragraph" w:styleId="TM2">
    <w:name w:val="toc 2"/>
    <w:basedOn w:val="Normal"/>
    <w:next w:val="Normal"/>
    <w:autoRedefine/>
    <w:uiPriority w:val="39"/>
    <w:rsid w:val="005A6B97"/>
    <w:pPr>
      <w:spacing w:after="100"/>
      <w:ind w:left="220"/>
    </w:pPr>
  </w:style>
  <w:style w:type="character" w:styleId="Lienhypertexte">
    <w:name w:val="Hyperlink"/>
    <w:basedOn w:val="Policepardfaut"/>
    <w:uiPriority w:val="99"/>
    <w:unhideWhenUsed/>
    <w:rsid w:val="005A6B97"/>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505D9-2F3D-4EC3-97E1-B25A352F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42</Pages>
  <Words>7387</Words>
  <Characters>40629</Characters>
  <Application>Microsoft Office Word</Application>
  <DocSecurity>0</DocSecurity>
  <Lines>338</Lines>
  <Paragraphs>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Transversal</vt:lpstr>
      <vt:lpstr/>
    </vt:vector>
  </TitlesOfParts>
  <Company>Polytech’Montpellier - IG4</Company>
  <LinksUpToDate>false</LinksUpToDate>
  <CharactersWithSpaces>47921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Transversal</dc:title>
  <dc:subject>ADE Planning</dc:subject>
  <dc:creator/>
  <cp:lastModifiedBy>Camille2</cp:lastModifiedBy>
  <cp:revision>23</cp:revision>
  <cp:lastPrinted>2012-02-17T10:16:00Z</cp:lastPrinted>
  <dcterms:created xsi:type="dcterms:W3CDTF">2012-02-01T19:17:00Z</dcterms:created>
  <dcterms:modified xsi:type="dcterms:W3CDTF">2012-02-17T10:22:00Z</dcterms:modified>
</cp:coreProperties>
</file>