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47" w:rsidRDefault="00DE379E">
      <w:r>
        <w:t xml:space="preserve">A rajouter dans la </w:t>
      </w:r>
      <w:proofErr w:type="spellStart"/>
      <w:r>
        <w:t>bdd</w:t>
      </w:r>
      <w:proofErr w:type="spellEnd"/>
      <w:r>
        <w:t xml:space="preserve"> : </w:t>
      </w:r>
    </w:p>
    <w:p w:rsidR="00DE379E" w:rsidRDefault="00DE379E">
      <w:r>
        <w:t xml:space="preserve">Si on change le </w:t>
      </w:r>
      <w:proofErr w:type="spellStart"/>
      <w:r>
        <w:t>rank</w:t>
      </w:r>
      <w:proofErr w:type="spellEnd"/>
      <w:r>
        <w:t xml:space="preserve"> de quelqu’un, par un numéro déjà utilisé ça va faire +1 à l’autre et ainsi de suite en terme de classement. Il faudra donc reprendre le comptage. Rank en dur, modification des points uniquement possible. </w:t>
      </w:r>
      <w:bookmarkStart w:id="0" w:name="_GoBack"/>
      <w:bookmarkEnd w:id="0"/>
    </w:p>
    <w:sectPr w:rsidR="00DE3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9E"/>
    <w:rsid w:val="00025F47"/>
    <w:rsid w:val="00CF2B78"/>
    <w:rsid w:val="00D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3918"/>
  <w15:chartTrackingRefBased/>
  <w15:docId w15:val="{31C53B3A-A8E0-4A87-9F72-5837690F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</dc:creator>
  <cp:keywords/>
  <dc:description/>
  <cp:lastModifiedBy>Rack</cp:lastModifiedBy>
  <cp:revision>1</cp:revision>
  <dcterms:created xsi:type="dcterms:W3CDTF">2023-04-25T14:30:00Z</dcterms:created>
  <dcterms:modified xsi:type="dcterms:W3CDTF">2023-04-25T18:33:00Z</dcterms:modified>
</cp:coreProperties>
</file>