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F321" w14:textId="77777777" w:rsidR="00A71897" w:rsidRDefault="00C55BD8">
      <w:pPr>
        <w:pStyle w:val="Title"/>
        <w:numPr>
          <w:ilvl w:val="0"/>
          <w:numId w:val="7"/>
        </w:numPr>
        <w:tabs>
          <w:tab w:val="left" w:pos="650"/>
          <w:tab w:val="left" w:pos="651"/>
        </w:tabs>
      </w:pPr>
      <w:r>
        <w:pict w14:anchorId="69B867B3">
          <v:rect id="_x0000_s1028" style="position:absolute;left:0;text-align:left;margin-left:69.5pt;margin-top:30.45pt;width:456.35pt;height:.5pt;z-index:-15728640;mso-wrap-distance-left:0;mso-wrap-distance-right:0;mso-position-horizontal-relative:page" fillcolor="black" stroked="f">
            <w10:wrap type="topAndBottom" anchorx="page"/>
          </v:rect>
        </w:pict>
      </w:r>
      <w:bookmarkStart w:id="0" w:name="2_Opdrachten_Talstelsels"/>
      <w:bookmarkEnd w:id="0"/>
      <w:r>
        <w:t>Opdrachten</w:t>
      </w:r>
      <w:r>
        <w:rPr>
          <w:spacing w:val="-2"/>
        </w:rPr>
        <w:t xml:space="preserve"> </w:t>
      </w:r>
      <w:r>
        <w:t>Talstelsels</w:t>
      </w:r>
    </w:p>
    <w:p w14:paraId="2ED135BF" w14:textId="77777777" w:rsidR="00A71897" w:rsidRDefault="00A71897">
      <w:pPr>
        <w:pStyle w:val="BodyText"/>
        <w:ind w:left="0"/>
        <w:rPr>
          <w:rFonts w:ascii="Arial"/>
          <w:sz w:val="21"/>
        </w:rPr>
      </w:pPr>
    </w:p>
    <w:p w14:paraId="2B07A480" w14:textId="77777777" w:rsidR="00A71897" w:rsidRDefault="00C55BD8">
      <w:pPr>
        <w:pStyle w:val="ListParagraph"/>
        <w:numPr>
          <w:ilvl w:val="1"/>
          <w:numId w:val="7"/>
        </w:numPr>
        <w:tabs>
          <w:tab w:val="left" w:pos="795"/>
        </w:tabs>
        <w:spacing w:before="89"/>
        <w:rPr>
          <w:rFonts w:ascii="Arial"/>
          <w:sz w:val="32"/>
        </w:rPr>
      </w:pPr>
      <w:bookmarkStart w:id="1" w:name="2.1_Omzettingen"/>
      <w:bookmarkEnd w:id="1"/>
      <w:r>
        <w:rPr>
          <w:rFonts w:ascii="Arial"/>
          <w:sz w:val="32"/>
        </w:rPr>
        <w:t>Omzettingen</w:t>
      </w:r>
    </w:p>
    <w:p w14:paraId="5F3E7A3F" w14:textId="77777777" w:rsidR="00A71897" w:rsidRDefault="00A71897">
      <w:pPr>
        <w:pStyle w:val="BodyText"/>
        <w:spacing w:before="7"/>
        <w:ind w:left="0"/>
        <w:rPr>
          <w:rFonts w:ascii="Arial"/>
          <w:sz w:val="32"/>
        </w:rPr>
      </w:pPr>
    </w:p>
    <w:p w14:paraId="7AE4A21E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ind w:hanging="721"/>
        <w:rPr>
          <w:color w:val="434343"/>
        </w:rPr>
      </w:pPr>
      <w:bookmarkStart w:id="2" w:name="2.1.1_Vul_onderstaande_tabel_verder_aan."/>
      <w:bookmarkEnd w:id="2"/>
      <w:r>
        <w:rPr>
          <w:color w:val="434343"/>
        </w:rPr>
        <w:t>Vul onderstaande tabel verder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aan.</w:t>
      </w:r>
    </w:p>
    <w:p w14:paraId="302C53EF" w14:textId="77777777" w:rsidR="00A71897" w:rsidRDefault="00A71897">
      <w:pPr>
        <w:pStyle w:val="BodyText"/>
        <w:spacing w:before="1" w:after="1"/>
        <w:ind w:left="0"/>
        <w:rPr>
          <w:rFonts w:ascii="Arial"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1"/>
        <w:gridCol w:w="2409"/>
        <w:gridCol w:w="2267"/>
        <w:gridCol w:w="2409"/>
      </w:tblGrid>
      <w:tr w:rsidR="00A71897" w14:paraId="3B373045" w14:textId="77777777">
        <w:trPr>
          <w:trHeight w:val="268"/>
        </w:trPr>
        <w:tc>
          <w:tcPr>
            <w:tcW w:w="2371" w:type="dxa"/>
          </w:tcPr>
          <w:p w14:paraId="2F9CB531" w14:textId="77777777" w:rsidR="00A71897" w:rsidRDefault="00C55BD8">
            <w:pPr>
              <w:pStyle w:val="TableParagraph"/>
              <w:spacing w:line="248" w:lineRule="exact"/>
              <w:ind w:left="107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313131"/>
              </w:rPr>
              <w:t>Decimaal</w:t>
            </w:r>
          </w:p>
        </w:tc>
        <w:tc>
          <w:tcPr>
            <w:tcW w:w="2409" w:type="dxa"/>
          </w:tcPr>
          <w:p w14:paraId="29DFE993" w14:textId="77777777" w:rsidR="00A71897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313131"/>
              </w:rPr>
              <w:t>Binair</w:t>
            </w:r>
          </w:p>
        </w:tc>
        <w:tc>
          <w:tcPr>
            <w:tcW w:w="2267" w:type="dxa"/>
          </w:tcPr>
          <w:p w14:paraId="0E107EE7" w14:textId="77777777" w:rsidR="00A71897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313131"/>
              </w:rPr>
              <w:t>Hexadecimaal</w:t>
            </w:r>
          </w:p>
        </w:tc>
        <w:tc>
          <w:tcPr>
            <w:tcW w:w="2409" w:type="dxa"/>
          </w:tcPr>
          <w:p w14:paraId="29E116DF" w14:textId="77777777" w:rsidR="00A71897" w:rsidRDefault="00C55BD8">
            <w:pPr>
              <w:pStyle w:val="TableParagraph"/>
              <w:spacing w:line="248" w:lineRule="exact"/>
              <w:ind w:left="109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313131"/>
              </w:rPr>
              <w:t>Octaal</w:t>
            </w:r>
          </w:p>
        </w:tc>
      </w:tr>
      <w:tr w:rsidR="00A71897" w:rsidRPr="00090012" w14:paraId="6BB82006" w14:textId="77777777">
        <w:trPr>
          <w:trHeight w:val="268"/>
        </w:trPr>
        <w:tc>
          <w:tcPr>
            <w:tcW w:w="2371" w:type="dxa"/>
          </w:tcPr>
          <w:p w14:paraId="4F4396F0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27</w:t>
            </w:r>
          </w:p>
        </w:tc>
        <w:tc>
          <w:tcPr>
            <w:tcW w:w="2409" w:type="dxa"/>
          </w:tcPr>
          <w:p w14:paraId="6F026727" w14:textId="65DCC0E8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11011</w:t>
            </w:r>
          </w:p>
        </w:tc>
        <w:tc>
          <w:tcPr>
            <w:tcW w:w="2267" w:type="dxa"/>
          </w:tcPr>
          <w:p w14:paraId="4A3C2792" w14:textId="0CD6693E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1B</w:t>
            </w:r>
          </w:p>
        </w:tc>
        <w:tc>
          <w:tcPr>
            <w:tcW w:w="2409" w:type="dxa"/>
          </w:tcPr>
          <w:p w14:paraId="00C6F52B" w14:textId="6E227715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33</w:t>
            </w:r>
          </w:p>
        </w:tc>
      </w:tr>
      <w:tr w:rsidR="00A71897" w:rsidRPr="00090012" w14:paraId="27A8FA28" w14:textId="77777777">
        <w:trPr>
          <w:trHeight w:val="268"/>
        </w:trPr>
        <w:tc>
          <w:tcPr>
            <w:tcW w:w="2371" w:type="dxa"/>
          </w:tcPr>
          <w:p w14:paraId="11B1893C" w14:textId="05E0864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49</w:t>
            </w:r>
          </w:p>
        </w:tc>
        <w:tc>
          <w:tcPr>
            <w:tcW w:w="2409" w:type="dxa"/>
          </w:tcPr>
          <w:p w14:paraId="62EA75F9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00110001</w:t>
            </w:r>
          </w:p>
        </w:tc>
        <w:tc>
          <w:tcPr>
            <w:tcW w:w="2267" w:type="dxa"/>
          </w:tcPr>
          <w:p w14:paraId="57BCAD9E" w14:textId="231A512C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31</w:t>
            </w:r>
          </w:p>
        </w:tc>
        <w:tc>
          <w:tcPr>
            <w:tcW w:w="2409" w:type="dxa"/>
          </w:tcPr>
          <w:p w14:paraId="7C5D7045" w14:textId="3F84C15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61</w:t>
            </w:r>
          </w:p>
        </w:tc>
      </w:tr>
      <w:tr w:rsidR="00A71897" w:rsidRPr="00090012" w14:paraId="2E2C9F42" w14:textId="77777777">
        <w:trPr>
          <w:trHeight w:val="268"/>
        </w:trPr>
        <w:tc>
          <w:tcPr>
            <w:tcW w:w="2371" w:type="dxa"/>
          </w:tcPr>
          <w:p w14:paraId="1891AA5F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127</w:t>
            </w:r>
          </w:p>
        </w:tc>
        <w:tc>
          <w:tcPr>
            <w:tcW w:w="2409" w:type="dxa"/>
          </w:tcPr>
          <w:p w14:paraId="2741D02F" w14:textId="64C3ADCE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1111111</w:t>
            </w:r>
          </w:p>
        </w:tc>
        <w:tc>
          <w:tcPr>
            <w:tcW w:w="2267" w:type="dxa"/>
          </w:tcPr>
          <w:p w14:paraId="22DC7477" w14:textId="1EF9686B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7F</w:t>
            </w:r>
          </w:p>
        </w:tc>
        <w:tc>
          <w:tcPr>
            <w:tcW w:w="2409" w:type="dxa"/>
          </w:tcPr>
          <w:p w14:paraId="7E6CC774" w14:textId="3BBB08CB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177</w:t>
            </w:r>
          </w:p>
        </w:tc>
      </w:tr>
      <w:tr w:rsidR="00A71897" w:rsidRPr="00090012" w14:paraId="73160094" w14:textId="77777777">
        <w:trPr>
          <w:trHeight w:val="268"/>
        </w:trPr>
        <w:tc>
          <w:tcPr>
            <w:tcW w:w="2371" w:type="dxa"/>
          </w:tcPr>
          <w:p w14:paraId="00E67308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128</w:t>
            </w:r>
          </w:p>
        </w:tc>
        <w:tc>
          <w:tcPr>
            <w:tcW w:w="2409" w:type="dxa"/>
          </w:tcPr>
          <w:p w14:paraId="23D7BB65" w14:textId="3BFCB325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10000000</w:t>
            </w:r>
          </w:p>
        </w:tc>
        <w:tc>
          <w:tcPr>
            <w:tcW w:w="2267" w:type="dxa"/>
          </w:tcPr>
          <w:p w14:paraId="263CE218" w14:textId="64452174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80</w:t>
            </w:r>
          </w:p>
        </w:tc>
        <w:tc>
          <w:tcPr>
            <w:tcW w:w="2409" w:type="dxa"/>
          </w:tcPr>
          <w:p w14:paraId="08BA6DE1" w14:textId="6F303850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200</w:t>
            </w:r>
          </w:p>
        </w:tc>
      </w:tr>
      <w:tr w:rsidR="00A71897" w:rsidRPr="00090012" w14:paraId="727EBB22" w14:textId="77777777">
        <w:trPr>
          <w:trHeight w:val="268"/>
        </w:trPr>
        <w:tc>
          <w:tcPr>
            <w:tcW w:w="2371" w:type="dxa"/>
          </w:tcPr>
          <w:p w14:paraId="2E2119ED" w14:textId="514302E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237</w:t>
            </w:r>
          </w:p>
        </w:tc>
        <w:tc>
          <w:tcPr>
            <w:tcW w:w="2409" w:type="dxa"/>
          </w:tcPr>
          <w:p w14:paraId="46EC6766" w14:textId="468AF535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11101101</w:t>
            </w:r>
          </w:p>
        </w:tc>
        <w:tc>
          <w:tcPr>
            <w:tcW w:w="2267" w:type="dxa"/>
          </w:tcPr>
          <w:p w14:paraId="764786C6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ED</w:t>
            </w:r>
          </w:p>
        </w:tc>
        <w:tc>
          <w:tcPr>
            <w:tcW w:w="2409" w:type="dxa"/>
          </w:tcPr>
          <w:p w14:paraId="310A4827" w14:textId="0BC2B807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355</w:t>
            </w:r>
          </w:p>
        </w:tc>
      </w:tr>
      <w:tr w:rsidR="00A71897" w:rsidRPr="00090012" w14:paraId="39B8AC1B" w14:textId="77777777">
        <w:trPr>
          <w:trHeight w:val="268"/>
        </w:trPr>
        <w:tc>
          <w:tcPr>
            <w:tcW w:w="2371" w:type="dxa"/>
          </w:tcPr>
          <w:p w14:paraId="02DE05AF" w14:textId="6092F23C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259</w:t>
            </w:r>
          </w:p>
        </w:tc>
        <w:tc>
          <w:tcPr>
            <w:tcW w:w="2409" w:type="dxa"/>
          </w:tcPr>
          <w:p w14:paraId="1A8CC7A5" w14:textId="3ECF64EB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100000011</w:t>
            </w:r>
          </w:p>
        </w:tc>
        <w:tc>
          <w:tcPr>
            <w:tcW w:w="2267" w:type="dxa"/>
          </w:tcPr>
          <w:p w14:paraId="25D3B9D8" w14:textId="467E90CE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103</w:t>
            </w:r>
          </w:p>
        </w:tc>
        <w:tc>
          <w:tcPr>
            <w:tcW w:w="2409" w:type="dxa"/>
          </w:tcPr>
          <w:p w14:paraId="468D6717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403</w:t>
            </w:r>
          </w:p>
        </w:tc>
      </w:tr>
      <w:tr w:rsidR="00A71897" w:rsidRPr="00090012" w14:paraId="3D0CE1E7" w14:textId="77777777">
        <w:trPr>
          <w:trHeight w:val="270"/>
        </w:trPr>
        <w:tc>
          <w:tcPr>
            <w:tcW w:w="2371" w:type="dxa"/>
          </w:tcPr>
          <w:p w14:paraId="7CAF5DF9" w14:textId="79AD615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329</w:t>
            </w:r>
          </w:p>
        </w:tc>
        <w:tc>
          <w:tcPr>
            <w:tcW w:w="2409" w:type="dxa"/>
          </w:tcPr>
          <w:p w14:paraId="6EB51550" w14:textId="5DC255EB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101001001</w:t>
            </w:r>
          </w:p>
        </w:tc>
        <w:tc>
          <w:tcPr>
            <w:tcW w:w="2267" w:type="dxa"/>
          </w:tcPr>
          <w:p w14:paraId="33FF81A5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149</w:t>
            </w:r>
          </w:p>
        </w:tc>
        <w:tc>
          <w:tcPr>
            <w:tcW w:w="2409" w:type="dxa"/>
          </w:tcPr>
          <w:p w14:paraId="6C1D59DA" w14:textId="772AA89D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511</w:t>
            </w:r>
          </w:p>
        </w:tc>
      </w:tr>
      <w:tr w:rsidR="00A71897" w:rsidRPr="00090012" w14:paraId="7F6FDC82" w14:textId="77777777">
        <w:trPr>
          <w:trHeight w:val="268"/>
        </w:trPr>
        <w:tc>
          <w:tcPr>
            <w:tcW w:w="2371" w:type="dxa"/>
          </w:tcPr>
          <w:p w14:paraId="32432F5D" w14:textId="4E03063C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498</w:t>
            </w:r>
          </w:p>
        </w:tc>
        <w:tc>
          <w:tcPr>
            <w:tcW w:w="2409" w:type="dxa"/>
          </w:tcPr>
          <w:p w14:paraId="567CD175" w14:textId="3CD6F5B8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111110010</w:t>
            </w:r>
          </w:p>
        </w:tc>
        <w:tc>
          <w:tcPr>
            <w:tcW w:w="2267" w:type="dxa"/>
          </w:tcPr>
          <w:p w14:paraId="0D7C6B12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1F2</w:t>
            </w:r>
          </w:p>
        </w:tc>
        <w:tc>
          <w:tcPr>
            <w:tcW w:w="2409" w:type="dxa"/>
          </w:tcPr>
          <w:p w14:paraId="792444C9" w14:textId="5396FA28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762</w:t>
            </w:r>
          </w:p>
        </w:tc>
      </w:tr>
      <w:tr w:rsidR="00A71897" w:rsidRPr="00090012" w14:paraId="1DED2902" w14:textId="77777777">
        <w:trPr>
          <w:trHeight w:val="268"/>
        </w:trPr>
        <w:tc>
          <w:tcPr>
            <w:tcW w:w="2371" w:type="dxa"/>
          </w:tcPr>
          <w:p w14:paraId="016B736C" w14:textId="60260AC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3764</w:t>
            </w:r>
          </w:p>
        </w:tc>
        <w:tc>
          <w:tcPr>
            <w:tcW w:w="2409" w:type="dxa"/>
          </w:tcPr>
          <w:p w14:paraId="1237A405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111010110100</w:t>
            </w:r>
          </w:p>
        </w:tc>
        <w:tc>
          <w:tcPr>
            <w:tcW w:w="2267" w:type="dxa"/>
          </w:tcPr>
          <w:p w14:paraId="7B9C069E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EB4</w:t>
            </w:r>
          </w:p>
        </w:tc>
        <w:tc>
          <w:tcPr>
            <w:tcW w:w="2409" w:type="dxa"/>
          </w:tcPr>
          <w:p w14:paraId="2BB6C696" w14:textId="1CFAE771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7264</w:t>
            </w:r>
          </w:p>
        </w:tc>
      </w:tr>
      <w:tr w:rsidR="00A71897" w:rsidRPr="00090012" w14:paraId="627A7351" w14:textId="77777777">
        <w:trPr>
          <w:trHeight w:val="268"/>
        </w:trPr>
        <w:tc>
          <w:tcPr>
            <w:tcW w:w="2371" w:type="dxa"/>
          </w:tcPr>
          <w:p w14:paraId="2E4AF444" w14:textId="05FA6958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13845</w:t>
            </w:r>
          </w:p>
        </w:tc>
        <w:tc>
          <w:tcPr>
            <w:tcW w:w="2409" w:type="dxa"/>
          </w:tcPr>
          <w:p w14:paraId="0C899392" w14:textId="09F8D7F7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11011000010101</w:t>
            </w:r>
          </w:p>
        </w:tc>
        <w:tc>
          <w:tcPr>
            <w:tcW w:w="2267" w:type="dxa"/>
          </w:tcPr>
          <w:p w14:paraId="14EF0ABA" w14:textId="6F2C78EB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3615</w:t>
            </w:r>
          </w:p>
        </w:tc>
        <w:tc>
          <w:tcPr>
            <w:tcW w:w="2409" w:type="dxa"/>
          </w:tcPr>
          <w:p w14:paraId="317B4E5F" w14:textId="77777777" w:rsidR="00A71897" w:rsidRPr="00090012" w:rsidRDefault="00C55BD8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33025</w:t>
            </w:r>
          </w:p>
        </w:tc>
      </w:tr>
      <w:tr w:rsidR="00A71897" w:rsidRPr="00090012" w14:paraId="3C96AAA0" w14:textId="77777777">
        <w:trPr>
          <w:trHeight w:val="268"/>
        </w:trPr>
        <w:tc>
          <w:tcPr>
            <w:tcW w:w="2371" w:type="dxa"/>
          </w:tcPr>
          <w:p w14:paraId="0EA6DE58" w14:textId="62748D8D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 w:rsidRPr="00090012">
              <w:rPr>
                <w:rFonts w:ascii="Carlito"/>
                <w:color w:val="313131"/>
              </w:rPr>
              <w:t>65535</w:t>
            </w:r>
          </w:p>
        </w:tc>
        <w:tc>
          <w:tcPr>
            <w:tcW w:w="2409" w:type="dxa"/>
          </w:tcPr>
          <w:p w14:paraId="32AC895F" w14:textId="77777777" w:rsidR="00A71897" w:rsidRPr="00090012" w:rsidRDefault="00C55BD8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1111111111111111</w:t>
            </w:r>
          </w:p>
        </w:tc>
        <w:tc>
          <w:tcPr>
            <w:tcW w:w="2267" w:type="dxa"/>
          </w:tcPr>
          <w:p w14:paraId="201ECC38" w14:textId="3A21E925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FFF</w:t>
            </w:r>
          </w:p>
        </w:tc>
        <w:tc>
          <w:tcPr>
            <w:tcW w:w="2409" w:type="dxa"/>
          </w:tcPr>
          <w:p w14:paraId="588D377D" w14:textId="66DBFD18" w:rsidR="00A71897" w:rsidRPr="00090012" w:rsidRDefault="00090012" w:rsidP="00090012">
            <w:pPr>
              <w:pStyle w:val="TableParagraph"/>
              <w:spacing w:line="248" w:lineRule="exact"/>
              <w:ind w:left="108"/>
              <w:rPr>
                <w:rFonts w:ascii="Carlito"/>
                <w:color w:val="313131"/>
              </w:rPr>
            </w:pPr>
            <w:r>
              <w:rPr>
                <w:rFonts w:ascii="Carlito"/>
                <w:color w:val="313131"/>
              </w:rPr>
              <w:t>177777</w:t>
            </w:r>
          </w:p>
        </w:tc>
      </w:tr>
    </w:tbl>
    <w:p w14:paraId="7B1C8B65" w14:textId="77777777" w:rsidR="00A71897" w:rsidRPr="00090012" w:rsidRDefault="00A71897" w:rsidP="00090012">
      <w:pPr>
        <w:pStyle w:val="TableParagraph"/>
        <w:spacing w:line="248" w:lineRule="exact"/>
        <w:ind w:left="108"/>
        <w:rPr>
          <w:rFonts w:ascii="Carlito"/>
          <w:color w:val="313131"/>
        </w:rPr>
      </w:pPr>
    </w:p>
    <w:p w14:paraId="111CA8A4" w14:textId="77777777" w:rsidR="00A71897" w:rsidRDefault="00C55BD8">
      <w:pPr>
        <w:pStyle w:val="ListParagraph"/>
        <w:numPr>
          <w:ilvl w:val="2"/>
          <w:numId w:val="7"/>
        </w:numPr>
        <w:tabs>
          <w:tab w:val="left" w:pos="939"/>
        </w:tabs>
        <w:spacing w:before="268"/>
        <w:ind w:hanging="721"/>
        <w:rPr>
          <w:rFonts w:ascii="Arial"/>
          <w:color w:val="434343"/>
          <w:sz w:val="28"/>
        </w:rPr>
      </w:pPr>
      <w:bookmarkStart w:id="3" w:name="2.1.2_Dec_naar_hex"/>
      <w:bookmarkEnd w:id="3"/>
      <w:r>
        <w:rPr>
          <w:rFonts w:ascii="Arial"/>
          <w:color w:val="434343"/>
          <w:sz w:val="28"/>
        </w:rPr>
        <w:t>Dec naar</w:t>
      </w:r>
      <w:r>
        <w:rPr>
          <w:rFonts w:ascii="Arial"/>
          <w:color w:val="434343"/>
          <w:spacing w:val="2"/>
          <w:sz w:val="28"/>
        </w:rPr>
        <w:t xml:space="preserve"> </w:t>
      </w:r>
      <w:r>
        <w:rPr>
          <w:rFonts w:ascii="Arial"/>
          <w:color w:val="434343"/>
          <w:spacing w:val="-3"/>
          <w:sz w:val="28"/>
        </w:rPr>
        <w:t>hex</w:t>
      </w:r>
    </w:p>
    <w:p w14:paraId="137E544D" w14:textId="77777777" w:rsidR="00A71897" w:rsidRDefault="00C55BD8">
      <w:pPr>
        <w:pStyle w:val="BodyText"/>
        <w:spacing w:before="127"/>
        <w:ind w:right="902"/>
      </w:pPr>
      <w:r>
        <w:t>Vorm het decimale getal 8496 om naar zijn hexadecimale weergave. Doe dit om twee manieren (gebruik makend van een rekenmachine).</w:t>
      </w:r>
    </w:p>
    <w:p w14:paraId="7074D4B4" w14:textId="68F6909A" w:rsidR="00A71897" w:rsidRDefault="00C55BD8">
      <w:pPr>
        <w:pStyle w:val="ListParagraph"/>
        <w:numPr>
          <w:ilvl w:val="0"/>
          <w:numId w:val="6"/>
        </w:numPr>
        <w:tabs>
          <w:tab w:val="left" w:pos="430"/>
        </w:tabs>
        <w:spacing w:before="1"/>
      </w:pPr>
      <w:r>
        <w:t>Rechtstreeks naar hexadecimaal door deling door</w:t>
      </w:r>
      <w:r>
        <w:rPr>
          <w:spacing w:val="-6"/>
        </w:rPr>
        <w:t xml:space="preserve"> </w:t>
      </w:r>
      <w:r>
        <w:t>16</w:t>
      </w:r>
    </w:p>
    <w:p w14:paraId="56165FCE" w14:textId="6736F6F5" w:rsidR="00466AC0" w:rsidRDefault="00466AC0" w:rsidP="00466AC0">
      <w:pPr>
        <w:pStyle w:val="ListParagraph"/>
        <w:tabs>
          <w:tab w:val="left" w:pos="430"/>
        </w:tabs>
        <w:spacing w:before="1"/>
        <w:ind w:left="429" w:firstLine="0"/>
      </w:pPr>
      <w:r>
        <w:t>8496/16</w:t>
      </w:r>
    </w:p>
    <w:tbl>
      <w:tblPr>
        <w:tblStyle w:val="TableGrid"/>
        <w:tblW w:w="0" w:type="auto"/>
        <w:tblInd w:w="429" w:type="dxa"/>
        <w:tblLook w:val="04A0" w:firstRow="1" w:lastRow="0" w:firstColumn="1" w:lastColumn="0" w:noHBand="0" w:noVBand="1"/>
      </w:tblPr>
      <w:tblGrid>
        <w:gridCol w:w="4744"/>
        <w:gridCol w:w="4733"/>
      </w:tblGrid>
      <w:tr w:rsidR="00466AC0" w14:paraId="71642651" w14:textId="77777777" w:rsidTr="001D1E7F">
        <w:tc>
          <w:tcPr>
            <w:tcW w:w="4744" w:type="dxa"/>
          </w:tcPr>
          <w:p w14:paraId="7BE9698B" w14:textId="149B8D5E" w:rsidR="00466AC0" w:rsidRDefault="00466AC0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531</w:t>
            </w:r>
          </w:p>
        </w:tc>
        <w:tc>
          <w:tcPr>
            <w:tcW w:w="4733" w:type="dxa"/>
          </w:tcPr>
          <w:p w14:paraId="44830503" w14:textId="2E8B167B" w:rsidR="00466AC0" w:rsidRDefault="00466AC0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0</w:t>
            </w:r>
          </w:p>
        </w:tc>
      </w:tr>
      <w:tr w:rsidR="00466AC0" w14:paraId="091697B4" w14:textId="77777777" w:rsidTr="001D1E7F">
        <w:tc>
          <w:tcPr>
            <w:tcW w:w="4744" w:type="dxa"/>
          </w:tcPr>
          <w:p w14:paraId="2A1EF6A6" w14:textId="44F726A8" w:rsidR="00466AC0" w:rsidRDefault="00466AC0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33</w:t>
            </w:r>
          </w:p>
        </w:tc>
        <w:tc>
          <w:tcPr>
            <w:tcW w:w="4733" w:type="dxa"/>
          </w:tcPr>
          <w:p w14:paraId="00E916A6" w14:textId="0E5EC41C" w:rsidR="00466AC0" w:rsidRDefault="00466AC0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3</w:t>
            </w:r>
          </w:p>
        </w:tc>
      </w:tr>
      <w:tr w:rsidR="00466AC0" w14:paraId="33A050A3" w14:textId="77777777" w:rsidTr="001D1E7F">
        <w:tc>
          <w:tcPr>
            <w:tcW w:w="4744" w:type="dxa"/>
          </w:tcPr>
          <w:p w14:paraId="42C68D1D" w14:textId="1836484B" w:rsidR="00466AC0" w:rsidRDefault="001D1E7F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2</w:t>
            </w:r>
          </w:p>
        </w:tc>
        <w:tc>
          <w:tcPr>
            <w:tcW w:w="4733" w:type="dxa"/>
          </w:tcPr>
          <w:p w14:paraId="562063C5" w14:textId="75801293" w:rsidR="00466AC0" w:rsidRDefault="001D1E7F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1</w:t>
            </w:r>
          </w:p>
        </w:tc>
      </w:tr>
      <w:tr w:rsidR="00466AC0" w14:paraId="35940C05" w14:textId="77777777" w:rsidTr="001D1E7F">
        <w:tc>
          <w:tcPr>
            <w:tcW w:w="4744" w:type="dxa"/>
          </w:tcPr>
          <w:p w14:paraId="28424F6A" w14:textId="6621A017" w:rsidR="00466AC0" w:rsidRDefault="001D1E7F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0</w:t>
            </w:r>
          </w:p>
        </w:tc>
        <w:tc>
          <w:tcPr>
            <w:tcW w:w="4733" w:type="dxa"/>
          </w:tcPr>
          <w:p w14:paraId="12ED52F4" w14:textId="4D558D7C" w:rsidR="00466AC0" w:rsidRDefault="001D1E7F" w:rsidP="00466AC0">
            <w:pPr>
              <w:pStyle w:val="ListParagraph"/>
              <w:tabs>
                <w:tab w:val="left" w:pos="430"/>
              </w:tabs>
              <w:spacing w:before="1"/>
              <w:ind w:left="0" w:firstLine="0"/>
            </w:pPr>
            <w:r>
              <w:t>2</w:t>
            </w:r>
          </w:p>
        </w:tc>
      </w:tr>
    </w:tbl>
    <w:p w14:paraId="42AD0E3D" w14:textId="6DB5CB6E" w:rsidR="00466AC0" w:rsidRDefault="001D1E7F" w:rsidP="00466AC0">
      <w:pPr>
        <w:pStyle w:val="ListParagraph"/>
        <w:tabs>
          <w:tab w:val="left" w:pos="430"/>
        </w:tabs>
        <w:spacing w:before="1"/>
        <w:ind w:left="429" w:firstLine="0"/>
      </w:pPr>
      <w:r>
        <w:t>Hex: 2130</w:t>
      </w:r>
    </w:p>
    <w:p w14:paraId="4D10E936" w14:textId="47EA1029" w:rsidR="00A71897" w:rsidRDefault="00C55BD8">
      <w:pPr>
        <w:pStyle w:val="ListParagraph"/>
        <w:numPr>
          <w:ilvl w:val="0"/>
          <w:numId w:val="6"/>
        </w:numPr>
        <w:tabs>
          <w:tab w:val="left" w:pos="440"/>
        </w:tabs>
        <w:spacing w:before="17"/>
        <w:ind w:left="439" w:hanging="222"/>
      </w:pPr>
      <w:r>
        <w:t>Onrechtstreeks via het binaire stelsel door deling door</w:t>
      </w:r>
      <w:r>
        <w:rPr>
          <w:spacing w:val="-8"/>
        </w:rPr>
        <w:t xml:space="preserve"> </w:t>
      </w:r>
      <w:r>
        <w:t>2</w:t>
      </w:r>
    </w:p>
    <w:p w14:paraId="797AE030" w14:textId="1846042C" w:rsidR="001D1E7F" w:rsidRDefault="001D1E7F" w:rsidP="001D1E7F">
      <w:pPr>
        <w:pStyle w:val="ListParagraph"/>
        <w:tabs>
          <w:tab w:val="left" w:pos="440"/>
        </w:tabs>
        <w:spacing w:before="17"/>
        <w:ind w:left="439" w:firstLine="0"/>
      </w:pPr>
      <w:r>
        <w:t>8496/2</w:t>
      </w:r>
    </w:p>
    <w:tbl>
      <w:tblPr>
        <w:tblStyle w:val="TableGrid"/>
        <w:tblW w:w="0" w:type="auto"/>
        <w:tblInd w:w="439" w:type="dxa"/>
        <w:tblLook w:val="04A0" w:firstRow="1" w:lastRow="0" w:firstColumn="1" w:lastColumn="0" w:noHBand="0" w:noVBand="1"/>
      </w:tblPr>
      <w:tblGrid>
        <w:gridCol w:w="4742"/>
        <w:gridCol w:w="4725"/>
      </w:tblGrid>
      <w:tr w:rsidR="001D1E7F" w14:paraId="29748BCC" w14:textId="77777777" w:rsidTr="001D1E7F">
        <w:tc>
          <w:tcPr>
            <w:tcW w:w="4953" w:type="dxa"/>
          </w:tcPr>
          <w:p w14:paraId="310B89A0" w14:textId="6B8B4D58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4248</w:t>
            </w:r>
          </w:p>
        </w:tc>
        <w:tc>
          <w:tcPr>
            <w:tcW w:w="4953" w:type="dxa"/>
          </w:tcPr>
          <w:p w14:paraId="22AB875C" w14:textId="5A232400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25B1DDB7" w14:textId="77777777" w:rsidTr="001D1E7F">
        <w:tc>
          <w:tcPr>
            <w:tcW w:w="4953" w:type="dxa"/>
          </w:tcPr>
          <w:p w14:paraId="7723CD80" w14:textId="755833A3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2124</w:t>
            </w:r>
          </w:p>
        </w:tc>
        <w:tc>
          <w:tcPr>
            <w:tcW w:w="4953" w:type="dxa"/>
          </w:tcPr>
          <w:p w14:paraId="338F90C6" w14:textId="53C1E8CD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4CA085F1" w14:textId="77777777" w:rsidTr="001D1E7F">
        <w:tc>
          <w:tcPr>
            <w:tcW w:w="4953" w:type="dxa"/>
          </w:tcPr>
          <w:p w14:paraId="33936A88" w14:textId="528180EF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1062</w:t>
            </w:r>
          </w:p>
        </w:tc>
        <w:tc>
          <w:tcPr>
            <w:tcW w:w="4953" w:type="dxa"/>
          </w:tcPr>
          <w:p w14:paraId="396AADF6" w14:textId="4D3C2D83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59D188DB" w14:textId="77777777" w:rsidTr="001D1E7F">
        <w:tc>
          <w:tcPr>
            <w:tcW w:w="4953" w:type="dxa"/>
          </w:tcPr>
          <w:p w14:paraId="453F44A5" w14:textId="7920C89F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531</w:t>
            </w:r>
          </w:p>
        </w:tc>
        <w:tc>
          <w:tcPr>
            <w:tcW w:w="4953" w:type="dxa"/>
          </w:tcPr>
          <w:p w14:paraId="27393C78" w14:textId="79BD81A8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661A5842" w14:textId="77777777" w:rsidTr="001D1E7F">
        <w:tc>
          <w:tcPr>
            <w:tcW w:w="4953" w:type="dxa"/>
          </w:tcPr>
          <w:p w14:paraId="567C1B6A" w14:textId="693FB8AB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265</w:t>
            </w:r>
          </w:p>
        </w:tc>
        <w:tc>
          <w:tcPr>
            <w:tcW w:w="4953" w:type="dxa"/>
          </w:tcPr>
          <w:p w14:paraId="723493E3" w14:textId="4C9C6E5C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</w:t>
            </w:r>
          </w:p>
        </w:tc>
      </w:tr>
      <w:tr w:rsidR="001D1E7F" w14:paraId="648AC96C" w14:textId="77777777" w:rsidTr="001D1E7F">
        <w:tc>
          <w:tcPr>
            <w:tcW w:w="4953" w:type="dxa"/>
          </w:tcPr>
          <w:p w14:paraId="1BB8D24A" w14:textId="6CFFC240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132</w:t>
            </w:r>
          </w:p>
        </w:tc>
        <w:tc>
          <w:tcPr>
            <w:tcW w:w="4953" w:type="dxa"/>
          </w:tcPr>
          <w:p w14:paraId="1C683375" w14:textId="2ACC0B62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</w:t>
            </w:r>
          </w:p>
        </w:tc>
      </w:tr>
      <w:tr w:rsidR="001D1E7F" w14:paraId="49BB13F1" w14:textId="77777777" w:rsidTr="001D1E7F">
        <w:tc>
          <w:tcPr>
            <w:tcW w:w="4953" w:type="dxa"/>
          </w:tcPr>
          <w:p w14:paraId="3B5E1DBC" w14:textId="7E3B238C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66</w:t>
            </w:r>
          </w:p>
        </w:tc>
        <w:tc>
          <w:tcPr>
            <w:tcW w:w="4953" w:type="dxa"/>
          </w:tcPr>
          <w:p w14:paraId="24A7858C" w14:textId="3DCFA660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1C979FC9" w14:textId="77777777" w:rsidTr="001D1E7F">
        <w:tc>
          <w:tcPr>
            <w:tcW w:w="4953" w:type="dxa"/>
          </w:tcPr>
          <w:p w14:paraId="3D4DC02C" w14:textId="5976F8BD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33</w:t>
            </w:r>
          </w:p>
        </w:tc>
        <w:tc>
          <w:tcPr>
            <w:tcW w:w="4953" w:type="dxa"/>
          </w:tcPr>
          <w:p w14:paraId="6AD23066" w14:textId="44314EFD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5432F67B" w14:textId="77777777" w:rsidTr="001D1E7F">
        <w:tc>
          <w:tcPr>
            <w:tcW w:w="4953" w:type="dxa"/>
          </w:tcPr>
          <w:p w14:paraId="6BE36E7C" w14:textId="60F74707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16</w:t>
            </w:r>
          </w:p>
        </w:tc>
        <w:tc>
          <w:tcPr>
            <w:tcW w:w="4953" w:type="dxa"/>
          </w:tcPr>
          <w:p w14:paraId="0F1282DC" w14:textId="096CD4D4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</w:t>
            </w:r>
          </w:p>
        </w:tc>
      </w:tr>
      <w:tr w:rsidR="001D1E7F" w14:paraId="20D0A35A" w14:textId="77777777" w:rsidTr="001D1E7F">
        <w:tc>
          <w:tcPr>
            <w:tcW w:w="4953" w:type="dxa"/>
          </w:tcPr>
          <w:p w14:paraId="53A7726C" w14:textId="7F176DC3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8</w:t>
            </w:r>
          </w:p>
        </w:tc>
        <w:tc>
          <w:tcPr>
            <w:tcW w:w="4953" w:type="dxa"/>
          </w:tcPr>
          <w:p w14:paraId="59DD7B50" w14:textId="40DAC947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1F2F97E0" w14:textId="77777777" w:rsidTr="001D1E7F">
        <w:tc>
          <w:tcPr>
            <w:tcW w:w="4953" w:type="dxa"/>
          </w:tcPr>
          <w:p w14:paraId="0C4919E0" w14:textId="7FE22F22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4</w:t>
            </w:r>
          </w:p>
        </w:tc>
        <w:tc>
          <w:tcPr>
            <w:tcW w:w="4953" w:type="dxa"/>
          </w:tcPr>
          <w:p w14:paraId="6B7268E9" w14:textId="2337257D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48D612C8" w14:textId="77777777" w:rsidTr="001D1E7F">
        <w:tc>
          <w:tcPr>
            <w:tcW w:w="4953" w:type="dxa"/>
          </w:tcPr>
          <w:p w14:paraId="7FB978BA" w14:textId="579B626A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2</w:t>
            </w:r>
          </w:p>
        </w:tc>
        <w:tc>
          <w:tcPr>
            <w:tcW w:w="4953" w:type="dxa"/>
          </w:tcPr>
          <w:p w14:paraId="09597B26" w14:textId="7F1B5B97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32888CED" w14:textId="77777777" w:rsidTr="001D1E7F">
        <w:tc>
          <w:tcPr>
            <w:tcW w:w="4953" w:type="dxa"/>
          </w:tcPr>
          <w:p w14:paraId="6B646188" w14:textId="180A16C9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</w:t>
            </w:r>
          </w:p>
        </w:tc>
        <w:tc>
          <w:tcPr>
            <w:tcW w:w="4953" w:type="dxa"/>
          </w:tcPr>
          <w:p w14:paraId="04FE8031" w14:textId="18E36C38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</w:tr>
      <w:tr w:rsidR="001D1E7F" w14:paraId="42AD10CE" w14:textId="77777777" w:rsidTr="001D1E7F">
        <w:tc>
          <w:tcPr>
            <w:tcW w:w="4953" w:type="dxa"/>
          </w:tcPr>
          <w:p w14:paraId="17F75F8B" w14:textId="046A7619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0</w:t>
            </w:r>
          </w:p>
        </w:tc>
        <w:tc>
          <w:tcPr>
            <w:tcW w:w="4953" w:type="dxa"/>
          </w:tcPr>
          <w:p w14:paraId="081903A2" w14:textId="03414699" w:rsidR="001D1E7F" w:rsidRDefault="001D1E7F" w:rsidP="001D1E7F">
            <w:pPr>
              <w:pStyle w:val="ListParagraph"/>
              <w:tabs>
                <w:tab w:val="left" w:pos="440"/>
              </w:tabs>
              <w:spacing w:before="17"/>
              <w:ind w:left="0" w:firstLine="0"/>
            </w:pPr>
            <w:r>
              <w:t>1</w:t>
            </w:r>
          </w:p>
        </w:tc>
      </w:tr>
    </w:tbl>
    <w:p w14:paraId="2190B141" w14:textId="5C48CE5C" w:rsidR="001D1E7F" w:rsidRDefault="001D1E7F" w:rsidP="001D1E7F">
      <w:pPr>
        <w:pStyle w:val="ListParagraph"/>
        <w:tabs>
          <w:tab w:val="left" w:pos="440"/>
        </w:tabs>
        <w:spacing w:before="17"/>
        <w:ind w:left="439" w:firstLine="0"/>
      </w:pPr>
      <w:r>
        <w:t>Binair: 10000100110000 -&gt; hex(groeperen per 4):2130</w:t>
      </w:r>
    </w:p>
    <w:p w14:paraId="1CCFA525" w14:textId="77777777" w:rsidR="00A71897" w:rsidRDefault="00A71897">
      <w:pPr>
        <w:pStyle w:val="BodyText"/>
        <w:spacing w:before="4"/>
        <w:ind w:left="0"/>
        <w:rPr>
          <w:sz w:val="26"/>
        </w:rPr>
      </w:pPr>
    </w:p>
    <w:p w14:paraId="64FF3ED3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ind w:hanging="721"/>
        <w:rPr>
          <w:color w:val="434343"/>
        </w:rPr>
      </w:pPr>
      <w:bookmarkStart w:id="4" w:name="2.1.3_octal_getal_8"/>
      <w:bookmarkEnd w:id="4"/>
      <w:r>
        <w:rPr>
          <w:color w:val="434343"/>
        </w:rPr>
        <w:lastRenderedPageBreak/>
        <w:t>octal getal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8</w:t>
      </w:r>
    </w:p>
    <w:p w14:paraId="2F1A224F" w14:textId="77777777" w:rsidR="00A71897" w:rsidRDefault="00C55BD8">
      <w:pPr>
        <w:pStyle w:val="BodyText"/>
        <w:spacing w:before="127"/>
      </w:pPr>
      <w:r>
        <w:t>Gee</w:t>
      </w:r>
      <w:r>
        <w:t>f de decimale waarde van het octale getal 8 ?</w:t>
      </w:r>
    </w:p>
    <w:p w14:paraId="18A2FBA1" w14:textId="76374D7C" w:rsidR="00A71897" w:rsidRDefault="00C742CB">
      <w:pPr>
        <w:pStyle w:val="BodyText"/>
        <w:spacing w:before="4"/>
        <w:ind w:left="0"/>
        <w:rPr>
          <w:sz w:val="26"/>
        </w:rPr>
      </w:pPr>
      <w:r>
        <w:rPr>
          <w:sz w:val="26"/>
        </w:rPr>
        <w:t xml:space="preserve">    Niet mogelijk aangezien octaal van 0-7 gaat en </w:t>
      </w:r>
      <w:r w:rsidR="00BD4FF6">
        <w:rPr>
          <w:sz w:val="26"/>
        </w:rPr>
        <w:t>8</w:t>
      </w:r>
      <w:r>
        <w:rPr>
          <w:sz w:val="26"/>
        </w:rPr>
        <w:t xml:space="preserve"> niet in deze range zit</w:t>
      </w:r>
    </w:p>
    <w:p w14:paraId="3F9C1B8A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ind w:hanging="721"/>
        <w:rPr>
          <w:color w:val="434343"/>
        </w:rPr>
      </w:pPr>
      <w:bookmarkStart w:id="5" w:name="2.1.4_Binaire_toepassingen"/>
      <w:bookmarkEnd w:id="5"/>
      <w:r>
        <w:rPr>
          <w:color w:val="434343"/>
        </w:rPr>
        <w:t>Binaire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toepassingen</w:t>
      </w:r>
    </w:p>
    <w:p w14:paraId="62D964FB" w14:textId="77777777" w:rsidR="00A71897" w:rsidRDefault="00C55BD8">
      <w:pPr>
        <w:pStyle w:val="BodyText"/>
        <w:spacing w:before="248"/>
        <w:rPr>
          <w:rFonts w:ascii="Arial"/>
        </w:rPr>
      </w:pPr>
      <w:r>
        <w:rPr>
          <w:rFonts w:ascii="Arial"/>
          <w:u w:val="single"/>
        </w:rPr>
        <w:t>IPv4 adres</w:t>
      </w:r>
    </w:p>
    <w:p w14:paraId="4903E7F2" w14:textId="77777777" w:rsidR="00A71897" w:rsidRDefault="00C55BD8">
      <w:pPr>
        <w:pStyle w:val="BodyText"/>
        <w:spacing w:before="37"/>
      </w:pPr>
      <w:r>
        <w:t>Vorm de volgende binaire getallen om naar de juiste decimale of hexadecimale notatie.</w:t>
      </w:r>
    </w:p>
    <w:p w14:paraId="35E604EF" w14:textId="77777777" w:rsidR="00A71897" w:rsidRDefault="00C55BD8">
      <w:pPr>
        <w:pStyle w:val="BodyText"/>
        <w:ind w:right="1100"/>
      </w:pPr>
      <w:r>
        <w:t xml:space="preserve">a. Een 32-bit IP-adres wordt opgesplitst in bytes (octetten) en weergegeven in </w:t>
      </w:r>
      <w:r>
        <w:rPr>
          <w:i/>
        </w:rPr>
        <w:t>dotted decimal notation</w:t>
      </w:r>
      <w:r>
        <w:t>, waarbij de decimale getallen worden gescheiden door een punt (dot).</w:t>
      </w:r>
    </w:p>
    <w:p w14:paraId="50DFD0FC" w14:textId="520D2D84" w:rsidR="00A71897" w:rsidRDefault="00C55BD8" w:rsidP="00BD4FF6">
      <w:pPr>
        <w:pStyle w:val="BodyText"/>
        <w:ind w:right="4017"/>
      </w:pPr>
      <w:r>
        <w:t>Schrijf het volgende binaire getal in dotted decimal notation: 11000000 10101000 000</w:t>
      </w:r>
      <w:r>
        <w:t>00001 01010101</w:t>
      </w:r>
    </w:p>
    <w:p w14:paraId="5E97FFBC" w14:textId="2E7C0F18" w:rsidR="00BD4FF6" w:rsidRDefault="00BD4FF6" w:rsidP="00BD4FF6">
      <w:pPr>
        <w:pStyle w:val="BodyText"/>
        <w:ind w:right="4017"/>
      </w:pPr>
      <w:r>
        <w:t>192.168.1.85</w:t>
      </w:r>
    </w:p>
    <w:p w14:paraId="35613508" w14:textId="77777777" w:rsidR="00A71897" w:rsidRDefault="00A71897">
      <w:pPr>
        <w:pStyle w:val="BodyText"/>
        <w:spacing w:before="6"/>
        <w:ind w:left="0"/>
        <w:rPr>
          <w:sz w:val="16"/>
        </w:rPr>
      </w:pPr>
    </w:p>
    <w:p w14:paraId="6D3C3371" w14:textId="77777777" w:rsidR="00A71897" w:rsidRDefault="00C55BD8">
      <w:pPr>
        <w:pStyle w:val="BodyText"/>
        <w:rPr>
          <w:rFonts w:ascii="Arial"/>
        </w:rPr>
      </w:pPr>
      <w:r>
        <w:rPr>
          <w:rFonts w:ascii="Arial"/>
          <w:u w:val="single"/>
        </w:rPr>
        <w:t>Subnetmask</w:t>
      </w:r>
    </w:p>
    <w:p w14:paraId="398E7774" w14:textId="0D047108" w:rsidR="00A71897" w:rsidRDefault="00C55BD8" w:rsidP="00A403A7">
      <w:pPr>
        <w:pStyle w:val="BodyText"/>
        <w:spacing w:before="37"/>
        <w:ind w:right="3594"/>
      </w:pPr>
      <w:r>
        <w:t>Geef van volgende subnetmask de binaire notatie: 255.255.255.0:</w:t>
      </w:r>
      <w:r w:rsidR="00A403A7" w:rsidRPr="00A403A7">
        <w:t xml:space="preserve"> </w:t>
      </w:r>
      <w:r w:rsidR="00A403A7" w:rsidRPr="00A403A7">
        <w:t>11111111</w:t>
      </w:r>
      <w:r w:rsidR="00A403A7">
        <w:t>.</w:t>
      </w:r>
      <w:r w:rsidR="00A403A7" w:rsidRPr="00A403A7">
        <w:t>11111111</w:t>
      </w:r>
      <w:r w:rsidR="00A403A7">
        <w:t>.</w:t>
      </w:r>
      <w:r w:rsidR="00A403A7" w:rsidRPr="00A403A7">
        <w:t>11111111</w:t>
      </w:r>
      <w:r w:rsidR="00A403A7">
        <w:t>.</w:t>
      </w:r>
      <w:r w:rsidR="00A403A7">
        <w:t>0000000</w:t>
      </w:r>
      <w:r w:rsidR="00A403A7">
        <w:t>0</w:t>
      </w:r>
    </w:p>
    <w:p w14:paraId="17E5E108" w14:textId="2A1DB287" w:rsidR="00A71897" w:rsidRDefault="00C55BD8" w:rsidP="00BD13F2">
      <w:pPr>
        <w:pStyle w:val="BodyText"/>
        <w:sectPr w:rsidR="00A71897">
          <w:footerReference w:type="default" r:id="rId7"/>
          <w:type w:val="continuous"/>
          <w:pgSz w:w="11910" w:h="16840"/>
          <w:pgMar w:top="1460" w:right="1020" w:bottom="1100" w:left="1200" w:header="720" w:footer="918" w:gutter="0"/>
          <w:pgNumType w:start="1"/>
          <w:cols w:space="720"/>
        </w:sectPr>
      </w:pPr>
      <w:r>
        <w:t>255.0.0.0:</w:t>
      </w:r>
      <w:r w:rsidR="00BD13F2">
        <w:t xml:space="preserve"> </w:t>
      </w:r>
      <w:r w:rsidR="00BD13F2" w:rsidRPr="00A403A7">
        <w:t>11111111</w:t>
      </w:r>
      <w:r w:rsidR="00BD13F2">
        <w:t>.00000000</w:t>
      </w:r>
      <w:r w:rsidR="00BD13F2">
        <w:t>.</w:t>
      </w:r>
      <w:r w:rsidR="00BD13F2" w:rsidRPr="00BD13F2">
        <w:t xml:space="preserve"> </w:t>
      </w:r>
      <w:r w:rsidR="00BD13F2">
        <w:t>00000000</w:t>
      </w:r>
      <w:r w:rsidR="00BD13F2">
        <w:t>.</w:t>
      </w:r>
      <w:r w:rsidR="00BD13F2" w:rsidRPr="00BD13F2">
        <w:t xml:space="preserve"> </w:t>
      </w:r>
      <w:r w:rsidR="00BD13F2">
        <w:t>00000000</w:t>
      </w:r>
    </w:p>
    <w:p w14:paraId="68F6C001" w14:textId="77777777" w:rsidR="00A71897" w:rsidRDefault="00C55BD8">
      <w:pPr>
        <w:pStyle w:val="BodyText"/>
        <w:spacing w:before="80"/>
        <w:rPr>
          <w:rFonts w:ascii="Arial"/>
        </w:rPr>
      </w:pPr>
      <w:r>
        <w:rPr>
          <w:rFonts w:ascii="Arial"/>
          <w:u w:val="single"/>
        </w:rPr>
        <w:lastRenderedPageBreak/>
        <w:t>M</w:t>
      </w:r>
      <w:r>
        <w:rPr>
          <w:rFonts w:ascii="Arial"/>
          <w:u w:val="single"/>
        </w:rPr>
        <w:t>AC adres</w:t>
      </w:r>
    </w:p>
    <w:p w14:paraId="5D30C6DF" w14:textId="77777777" w:rsidR="00A71897" w:rsidRDefault="00C55BD8">
      <w:pPr>
        <w:pStyle w:val="BodyText"/>
        <w:spacing w:before="36"/>
        <w:ind w:right="1555"/>
      </w:pPr>
      <w:r>
        <w:t>Een 48-bit MAC-adres (fysiek adres van een netwerkkaart) wordt opgesplitst in bytes die hexadecimaal worden genoteerd, gescheiden door een dubbele punt.</w:t>
      </w:r>
    </w:p>
    <w:p w14:paraId="334A310E" w14:textId="77777777" w:rsidR="00A71897" w:rsidRDefault="00C55BD8">
      <w:pPr>
        <w:pStyle w:val="BodyText"/>
        <w:spacing w:before="1"/>
      </w:pPr>
      <w:r>
        <w:t>Schrijf het volgende binaire getal als MAC-adres:</w:t>
      </w:r>
    </w:p>
    <w:p w14:paraId="4048A9F9" w14:textId="5012825D" w:rsidR="00A71897" w:rsidRDefault="00C55BD8">
      <w:pPr>
        <w:pStyle w:val="BodyText"/>
      </w:pPr>
      <w:r>
        <w:t>00000000 01010000 01010110 11000000 0011111</w:t>
      </w:r>
      <w:r>
        <w:t>1 10100001</w:t>
      </w:r>
    </w:p>
    <w:p w14:paraId="711FFFBA" w14:textId="73A26985" w:rsidR="004A2AFE" w:rsidRDefault="004A2AFE">
      <w:pPr>
        <w:pStyle w:val="BodyText"/>
      </w:pPr>
    </w:p>
    <w:p w14:paraId="38B70356" w14:textId="589144F9" w:rsidR="004A2AFE" w:rsidRPr="004A2AFE" w:rsidRDefault="004A2AFE">
      <w:pPr>
        <w:pStyle w:val="BodyText"/>
        <w:rPr>
          <w:lang w:val="en-GB"/>
        </w:rPr>
      </w:pPr>
      <w:proofErr w:type="gramStart"/>
      <w:r w:rsidRPr="004A2AFE">
        <w:rPr>
          <w:lang w:val="en-GB"/>
        </w:rPr>
        <w:t>0</w:t>
      </w:r>
      <w:r w:rsidR="00885F60">
        <w:rPr>
          <w:lang w:val="en-GB"/>
        </w:rPr>
        <w:t>:</w:t>
      </w:r>
      <w:r w:rsidRPr="004A2AFE">
        <w:rPr>
          <w:lang w:val="en-GB"/>
        </w:rPr>
        <w:t>50</w:t>
      </w:r>
      <w:r w:rsidR="00885F60">
        <w:rPr>
          <w:lang w:val="en-GB"/>
        </w:rPr>
        <w:t>:</w:t>
      </w:r>
      <w:r w:rsidRPr="004A2AFE">
        <w:rPr>
          <w:lang w:val="en-GB"/>
        </w:rPr>
        <w:t>56</w:t>
      </w:r>
      <w:r w:rsidR="00885F60">
        <w:rPr>
          <w:lang w:val="en-GB"/>
        </w:rPr>
        <w:t>:</w:t>
      </w:r>
      <w:r w:rsidRPr="004A2AFE">
        <w:rPr>
          <w:lang w:val="en-GB"/>
        </w:rPr>
        <w:t>C0</w:t>
      </w:r>
      <w:r w:rsidR="00885F60">
        <w:rPr>
          <w:lang w:val="en-GB"/>
        </w:rPr>
        <w:t>:</w:t>
      </w:r>
      <w:r w:rsidRPr="004A2AFE">
        <w:rPr>
          <w:lang w:val="en-GB"/>
        </w:rPr>
        <w:t>3F</w:t>
      </w:r>
      <w:proofErr w:type="gramEnd"/>
      <w:r w:rsidR="00885F60">
        <w:rPr>
          <w:lang w:val="en-GB"/>
        </w:rPr>
        <w:t>:</w:t>
      </w:r>
      <w:r w:rsidRPr="004A2AFE">
        <w:rPr>
          <w:lang w:val="en-GB"/>
        </w:rPr>
        <w:t>A</w:t>
      </w:r>
      <w:r>
        <w:rPr>
          <w:lang w:val="en-GB"/>
        </w:rPr>
        <w:t>1</w:t>
      </w:r>
    </w:p>
    <w:p w14:paraId="3EAD7EAA" w14:textId="77777777" w:rsidR="00A71897" w:rsidRPr="004A2AFE" w:rsidRDefault="00A71897">
      <w:pPr>
        <w:pStyle w:val="BodyText"/>
        <w:spacing w:before="4"/>
        <w:ind w:left="0"/>
        <w:rPr>
          <w:sz w:val="18"/>
          <w:lang w:val="en-GB"/>
        </w:rPr>
      </w:pPr>
    </w:p>
    <w:p w14:paraId="20E104FE" w14:textId="77777777" w:rsidR="00A71897" w:rsidRPr="004A2AFE" w:rsidRDefault="00C55BD8">
      <w:pPr>
        <w:pStyle w:val="BodyText"/>
        <w:spacing w:before="1"/>
        <w:rPr>
          <w:rFonts w:ascii="Arial"/>
          <w:lang w:val="en-GB"/>
        </w:rPr>
      </w:pPr>
      <w:r w:rsidRPr="004A2AFE">
        <w:rPr>
          <w:rFonts w:ascii="Arial"/>
          <w:u w:val="single"/>
          <w:lang w:val="en-GB"/>
        </w:rPr>
        <w:t>Flag register</w:t>
      </w:r>
    </w:p>
    <w:p w14:paraId="738957D1" w14:textId="580FFB11" w:rsidR="00A71897" w:rsidRDefault="00C55BD8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34"/>
        <w:ind w:hanging="361"/>
      </w:pPr>
      <w:r>
        <w:t>Hoeveel flags kan je gebruiken in één</w:t>
      </w:r>
      <w:r>
        <w:rPr>
          <w:spacing w:val="-5"/>
        </w:rPr>
        <w:t xml:space="preserve"> </w:t>
      </w:r>
      <w:r>
        <w:t>byte?</w:t>
      </w:r>
    </w:p>
    <w:p w14:paraId="781FA99E" w14:textId="082E4E30" w:rsidR="00885F60" w:rsidRDefault="00885F60" w:rsidP="00885F60">
      <w:pPr>
        <w:pStyle w:val="ListParagraph"/>
        <w:tabs>
          <w:tab w:val="left" w:pos="938"/>
          <w:tab w:val="left" w:pos="939"/>
        </w:tabs>
        <w:spacing w:before="34"/>
        <w:ind w:firstLine="0"/>
      </w:pPr>
      <w:r>
        <w:t>8 flags sinds 1 flag 1 bit kan zijn en een byte 8 bits is</w:t>
      </w:r>
    </w:p>
    <w:p w14:paraId="76FADB11" w14:textId="77777777" w:rsidR="00A71897" w:rsidRDefault="00C55BD8">
      <w:pPr>
        <w:pStyle w:val="ListParagraph"/>
        <w:numPr>
          <w:ilvl w:val="0"/>
          <w:numId w:val="5"/>
        </w:numPr>
        <w:tabs>
          <w:tab w:val="left" w:pos="937"/>
          <w:tab w:val="left" w:pos="939"/>
        </w:tabs>
        <w:spacing w:before="41" w:line="273" w:lineRule="auto"/>
        <w:ind w:right="654"/>
      </w:pPr>
      <w:r>
        <w:t>Een flagregister van 1byte bevat de waarde 58. Wat is de waarde van de datasync_OK flag als je weet dat bit 3 staat voor</w:t>
      </w:r>
      <w:r>
        <w:rPr>
          <w:spacing w:val="-3"/>
        </w:rPr>
        <w:t xml:space="preserve"> </w:t>
      </w:r>
      <w:r>
        <w:t>datasync_OK.</w:t>
      </w:r>
    </w:p>
    <w:p w14:paraId="10B31BFB" w14:textId="77777777" w:rsidR="00A71897" w:rsidRDefault="00C55BD8">
      <w:pPr>
        <w:pStyle w:val="BodyText"/>
        <w:spacing w:before="4" w:after="42"/>
        <w:ind w:left="938"/>
      </w:pPr>
      <w:r>
        <w:t>(m.a.w Zet het getal om naar binair. Wat is de waarde van bit3?)</w:t>
      </w:r>
    </w:p>
    <w:tbl>
      <w:tblPr>
        <w:tblW w:w="0" w:type="auto"/>
        <w:tblInd w:w="1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584"/>
        <w:gridCol w:w="586"/>
        <w:gridCol w:w="586"/>
        <w:gridCol w:w="584"/>
        <w:gridCol w:w="586"/>
        <w:gridCol w:w="586"/>
        <w:gridCol w:w="584"/>
        <w:gridCol w:w="586"/>
      </w:tblGrid>
      <w:tr w:rsidR="00A71897" w14:paraId="2A39ED4D" w14:textId="77777777">
        <w:trPr>
          <w:trHeight w:val="289"/>
        </w:trPr>
        <w:tc>
          <w:tcPr>
            <w:tcW w:w="742" w:type="dxa"/>
          </w:tcPr>
          <w:p w14:paraId="424528F3" w14:textId="77777777" w:rsidR="00A71897" w:rsidRDefault="00C55BD8">
            <w:pPr>
              <w:pStyle w:val="TableParagraph"/>
              <w:ind w:left="105"/>
            </w:pPr>
            <w:r>
              <w:t>Bit</w:t>
            </w:r>
          </w:p>
        </w:tc>
        <w:tc>
          <w:tcPr>
            <w:tcW w:w="584" w:type="dxa"/>
          </w:tcPr>
          <w:p w14:paraId="7240D807" w14:textId="77777777" w:rsidR="00A71897" w:rsidRDefault="00C55BD8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586" w:type="dxa"/>
          </w:tcPr>
          <w:p w14:paraId="3CAC7802" w14:textId="77777777" w:rsidR="00A71897" w:rsidRDefault="00C55BD8">
            <w:pPr>
              <w:pStyle w:val="TableParagraph"/>
              <w:ind w:left="106"/>
            </w:pPr>
            <w:r>
              <w:t>6</w:t>
            </w:r>
          </w:p>
        </w:tc>
        <w:tc>
          <w:tcPr>
            <w:tcW w:w="586" w:type="dxa"/>
          </w:tcPr>
          <w:p w14:paraId="3F84BB1F" w14:textId="77777777" w:rsidR="00A71897" w:rsidRDefault="00C55BD8">
            <w:pPr>
              <w:pStyle w:val="TableParagraph"/>
              <w:ind w:left="106"/>
            </w:pPr>
            <w:r>
              <w:t>5</w:t>
            </w:r>
          </w:p>
        </w:tc>
        <w:tc>
          <w:tcPr>
            <w:tcW w:w="584" w:type="dxa"/>
          </w:tcPr>
          <w:p w14:paraId="620B584B" w14:textId="77777777" w:rsidR="00A71897" w:rsidRDefault="00C55BD8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586" w:type="dxa"/>
            <w:shd w:val="clear" w:color="auto" w:fill="808080"/>
          </w:tcPr>
          <w:p w14:paraId="684732C0" w14:textId="77777777" w:rsidR="00A71897" w:rsidRDefault="00C55BD8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586" w:type="dxa"/>
          </w:tcPr>
          <w:p w14:paraId="0E72D31C" w14:textId="77777777" w:rsidR="00A71897" w:rsidRDefault="00C55BD8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584" w:type="dxa"/>
          </w:tcPr>
          <w:p w14:paraId="6619871A" w14:textId="77777777" w:rsidR="00A71897" w:rsidRDefault="00C55BD8">
            <w:pPr>
              <w:pStyle w:val="TableParagraph"/>
              <w:ind w:left="101"/>
            </w:pPr>
            <w:r>
              <w:t>1</w:t>
            </w:r>
          </w:p>
        </w:tc>
        <w:tc>
          <w:tcPr>
            <w:tcW w:w="586" w:type="dxa"/>
          </w:tcPr>
          <w:p w14:paraId="7C60D78B" w14:textId="77777777" w:rsidR="00A71897" w:rsidRDefault="00C55BD8">
            <w:pPr>
              <w:pStyle w:val="TableParagraph"/>
              <w:ind w:left="103"/>
            </w:pPr>
            <w:r>
              <w:t>0</w:t>
            </w:r>
          </w:p>
        </w:tc>
      </w:tr>
      <w:tr w:rsidR="00A71897" w14:paraId="1FEC9A6D" w14:textId="77777777">
        <w:trPr>
          <w:trHeight w:val="292"/>
        </w:trPr>
        <w:tc>
          <w:tcPr>
            <w:tcW w:w="742" w:type="dxa"/>
          </w:tcPr>
          <w:p w14:paraId="0B517BEB" w14:textId="77777777" w:rsidR="00A71897" w:rsidRDefault="00C55BD8">
            <w:pPr>
              <w:pStyle w:val="TableParagraph"/>
              <w:ind w:left="105"/>
            </w:pPr>
            <w:r>
              <w:t>value</w:t>
            </w:r>
          </w:p>
        </w:tc>
        <w:tc>
          <w:tcPr>
            <w:tcW w:w="584" w:type="dxa"/>
          </w:tcPr>
          <w:p w14:paraId="500B8AC9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14:paraId="65D8257F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14:paraId="3023693B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5988CC15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D9D9D9"/>
          </w:tcPr>
          <w:p w14:paraId="700A1EB0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14:paraId="4F4836B4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</w:tcPr>
          <w:p w14:paraId="20677F78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14:paraId="3D91DD89" w14:textId="77777777" w:rsidR="00A71897" w:rsidRDefault="00A718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ED1047" w14:textId="77777777" w:rsidR="00A71897" w:rsidRDefault="00A71897">
      <w:pPr>
        <w:pStyle w:val="BodyText"/>
        <w:ind w:left="0"/>
      </w:pPr>
    </w:p>
    <w:p w14:paraId="6B9654F9" w14:textId="77777777" w:rsidR="00A71897" w:rsidRDefault="00A71897">
      <w:pPr>
        <w:pStyle w:val="BodyText"/>
        <w:spacing w:before="8"/>
        <w:ind w:left="0"/>
        <w:rPr>
          <w:sz w:val="19"/>
        </w:rPr>
      </w:pPr>
    </w:p>
    <w:p w14:paraId="0146C4DB" w14:textId="77777777" w:rsidR="00A71897" w:rsidRDefault="00C55BD8">
      <w:pPr>
        <w:pStyle w:val="BodyText"/>
        <w:rPr>
          <w:rFonts w:ascii="Arial"/>
        </w:rPr>
      </w:pPr>
      <w:r>
        <w:rPr>
          <w:rFonts w:ascii="Arial"/>
          <w:u w:val="single"/>
        </w:rPr>
        <w:t>Even of oneven?</w:t>
      </w:r>
    </w:p>
    <w:p w14:paraId="12FAA45B" w14:textId="77777777" w:rsidR="00A71897" w:rsidRDefault="00C55BD8">
      <w:pPr>
        <w:pStyle w:val="BodyText"/>
        <w:spacing w:before="37"/>
      </w:pPr>
      <w:r>
        <w:t xml:space="preserve">Welk van onderstaande binaire getallen zijn even? </w:t>
      </w:r>
      <w:r>
        <w:rPr>
          <w:u w:val="single"/>
        </w:rPr>
        <w:t>Is er een eenvoudige manier om dit te zien</w:t>
      </w:r>
      <w:r>
        <w:t>?</w:t>
      </w:r>
    </w:p>
    <w:p w14:paraId="348003A3" w14:textId="693301E5" w:rsidR="00A71897" w:rsidRDefault="00C55BD8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42"/>
      </w:pPr>
      <w:r>
        <w:t>1101</w:t>
      </w:r>
      <w:r>
        <w:rPr>
          <w:spacing w:val="-4"/>
        </w:rPr>
        <w:t xml:space="preserve"> </w:t>
      </w:r>
      <w:r>
        <w:t>1101</w:t>
      </w:r>
      <w:r w:rsidR="00885F60">
        <w:t xml:space="preserve"> oneven</w:t>
      </w:r>
    </w:p>
    <w:p w14:paraId="2E185B9F" w14:textId="6B418F2F" w:rsidR="00A71897" w:rsidRDefault="00C55BD8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39"/>
      </w:pPr>
      <w:r>
        <w:t>1111</w:t>
      </w:r>
      <w:r>
        <w:rPr>
          <w:spacing w:val="-4"/>
        </w:rPr>
        <w:t xml:space="preserve"> </w:t>
      </w:r>
      <w:r>
        <w:t>1111</w:t>
      </w:r>
      <w:r w:rsidR="00885F60">
        <w:t xml:space="preserve"> oneven</w:t>
      </w:r>
    </w:p>
    <w:p w14:paraId="777FA4F5" w14:textId="5CDFCF08" w:rsidR="00A71897" w:rsidRDefault="00C55BD8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41"/>
      </w:pPr>
      <w:r>
        <w:t>1010</w:t>
      </w:r>
      <w:r>
        <w:rPr>
          <w:spacing w:val="-4"/>
        </w:rPr>
        <w:t xml:space="preserve"> </w:t>
      </w:r>
      <w:r>
        <w:t>1010</w:t>
      </w:r>
      <w:r w:rsidR="00885F60">
        <w:t xml:space="preserve"> even</w:t>
      </w:r>
    </w:p>
    <w:p w14:paraId="76E84A6B" w14:textId="201188A0" w:rsidR="00A71897" w:rsidRDefault="00C55BD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9"/>
        <w:ind w:left="939"/>
      </w:pPr>
      <w:r>
        <w:t>1000</w:t>
      </w:r>
      <w:r>
        <w:rPr>
          <w:spacing w:val="-4"/>
        </w:rPr>
        <w:t xml:space="preserve"> </w:t>
      </w:r>
      <w:r>
        <w:t>0000</w:t>
      </w:r>
      <w:r w:rsidR="00885F60">
        <w:t xml:space="preserve"> even</w:t>
      </w:r>
    </w:p>
    <w:p w14:paraId="487BD365" w14:textId="5717A0B1" w:rsidR="00A71897" w:rsidRDefault="00C55BD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2"/>
        <w:ind w:left="939"/>
      </w:pPr>
      <w:r>
        <w:t>0000</w:t>
      </w:r>
      <w:r>
        <w:rPr>
          <w:spacing w:val="-4"/>
        </w:rPr>
        <w:t xml:space="preserve"> </w:t>
      </w:r>
      <w:r>
        <w:t>1111</w:t>
      </w:r>
      <w:r w:rsidR="00885F60">
        <w:t xml:space="preserve"> oneven</w:t>
      </w:r>
    </w:p>
    <w:p w14:paraId="5169B284" w14:textId="55A6B7AB" w:rsidR="00A71897" w:rsidRDefault="00C55BD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1"/>
        <w:ind w:left="939"/>
      </w:pPr>
      <w:r>
        <w:t>1111</w:t>
      </w:r>
      <w:r>
        <w:rPr>
          <w:spacing w:val="-4"/>
        </w:rPr>
        <w:t xml:space="preserve"> </w:t>
      </w:r>
      <w:r>
        <w:t>0000</w:t>
      </w:r>
      <w:r w:rsidR="00885F60">
        <w:t xml:space="preserve"> even</w:t>
      </w:r>
    </w:p>
    <w:p w14:paraId="5EF25036" w14:textId="170A505E" w:rsidR="00A71897" w:rsidRDefault="00C55BD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9"/>
        <w:ind w:left="939"/>
      </w:pPr>
      <w:r>
        <w:t>1100</w:t>
      </w:r>
      <w:r>
        <w:rPr>
          <w:spacing w:val="-4"/>
        </w:rPr>
        <w:t xml:space="preserve"> </w:t>
      </w:r>
      <w:r>
        <w:t>1100</w:t>
      </w:r>
      <w:r w:rsidR="00885F60">
        <w:t xml:space="preserve"> even</w:t>
      </w:r>
    </w:p>
    <w:p w14:paraId="10FC14CA" w14:textId="113A2BFA" w:rsidR="00A71897" w:rsidRDefault="00C55BD8">
      <w:pPr>
        <w:pStyle w:val="ListParagraph"/>
        <w:numPr>
          <w:ilvl w:val="0"/>
          <w:numId w:val="1"/>
        </w:numPr>
        <w:tabs>
          <w:tab w:val="left" w:pos="939"/>
          <w:tab w:val="left" w:pos="941"/>
        </w:tabs>
        <w:spacing w:before="42"/>
        <w:ind w:left="940" w:hanging="362"/>
      </w:pPr>
      <w:r>
        <w:t>0011</w:t>
      </w:r>
      <w:r>
        <w:rPr>
          <w:spacing w:val="-4"/>
        </w:rPr>
        <w:t xml:space="preserve"> </w:t>
      </w:r>
      <w:r>
        <w:t>0011</w:t>
      </w:r>
      <w:r w:rsidR="00885F60">
        <w:t xml:space="preserve"> oneven</w:t>
      </w:r>
    </w:p>
    <w:p w14:paraId="7FB5CACB" w14:textId="639DE2BD" w:rsidR="00885F60" w:rsidRDefault="00885F60" w:rsidP="00885F60">
      <w:pPr>
        <w:pStyle w:val="ListParagraph"/>
        <w:tabs>
          <w:tab w:val="left" w:pos="939"/>
          <w:tab w:val="left" w:pos="941"/>
        </w:tabs>
        <w:spacing w:before="42"/>
        <w:ind w:left="940" w:firstLine="0"/>
      </w:pPr>
      <w:r>
        <w:t>Als een binair nummer eindigd op een 1 is het decimaal nummer oneven</w:t>
      </w:r>
    </w:p>
    <w:p w14:paraId="31B655D0" w14:textId="77777777" w:rsidR="00A71897" w:rsidRDefault="00A71897">
      <w:pPr>
        <w:pStyle w:val="BodyText"/>
        <w:spacing w:before="5"/>
        <w:ind w:left="0"/>
        <w:rPr>
          <w:sz w:val="29"/>
        </w:rPr>
      </w:pPr>
    </w:p>
    <w:p w14:paraId="3B06CA87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ind w:hanging="721"/>
        <w:rPr>
          <w:color w:val="666666"/>
          <w:sz w:val="24"/>
        </w:rPr>
      </w:pPr>
      <w:bookmarkStart w:id="6" w:name="2.1.5_Bewerking"/>
      <w:bookmarkEnd w:id="6"/>
      <w:r>
        <w:rPr>
          <w:color w:val="434343"/>
        </w:rPr>
        <w:t>Bewerking</w:t>
      </w:r>
    </w:p>
    <w:p w14:paraId="0E947F34" w14:textId="77777777" w:rsidR="00A71897" w:rsidRDefault="00C55BD8">
      <w:pPr>
        <w:pStyle w:val="BodyText"/>
        <w:spacing w:before="127"/>
      </w:pPr>
      <w:r>
        <w:t>Geef de decimale uitkomst van de volgende bewerking:</w:t>
      </w:r>
    </w:p>
    <w:p w14:paraId="71E09F6A" w14:textId="2B67544F" w:rsidR="00A71897" w:rsidRDefault="00C55BD8">
      <w:pPr>
        <w:ind w:left="218"/>
      </w:pPr>
      <w:r>
        <w:t>111</w:t>
      </w:r>
      <w:r>
        <w:rPr>
          <w:sz w:val="14"/>
        </w:rPr>
        <w:t xml:space="preserve">(2) </w:t>
      </w:r>
      <w:r>
        <w:t>+ 111</w:t>
      </w:r>
      <w:r>
        <w:rPr>
          <w:sz w:val="14"/>
        </w:rPr>
        <w:t xml:space="preserve">(8) </w:t>
      </w:r>
      <w:r>
        <w:t>+111</w:t>
      </w:r>
      <w:r>
        <w:rPr>
          <w:sz w:val="14"/>
        </w:rPr>
        <w:t xml:space="preserve">(10) </w:t>
      </w:r>
      <w:r>
        <w:t>+ 111</w:t>
      </w:r>
      <w:r>
        <w:rPr>
          <w:sz w:val="14"/>
        </w:rPr>
        <w:t xml:space="preserve">(16) </w:t>
      </w:r>
      <w:r>
        <w:t>=</w:t>
      </w:r>
      <w:r w:rsidR="00885F60">
        <w:t xml:space="preserve"> 7 + 73 + 111+ 273 = 464</w:t>
      </w:r>
    </w:p>
    <w:p w14:paraId="5150A82F" w14:textId="77777777" w:rsidR="00A71897" w:rsidRDefault="00A71897">
      <w:pPr>
        <w:pStyle w:val="BodyText"/>
        <w:spacing w:before="1"/>
        <w:ind w:left="0"/>
        <w:rPr>
          <w:sz w:val="28"/>
        </w:rPr>
      </w:pPr>
    </w:p>
    <w:p w14:paraId="1E50E486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spacing w:before="1"/>
        <w:ind w:hanging="721"/>
        <w:rPr>
          <w:color w:val="434343"/>
        </w:rPr>
      </w:pPr>
      <w:bookmarkStart w:id="7" w:name="2.1.6_Bereik_van_binaire_getallen"/>
      <w:bookmarkEnd w:id="7"/>
      <w:r>
        <w:rPr>
          <w:color w:val="434343"/>
        </w:rPr>
        <w:t>Bereik van binaire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getallen</w:t>
      </w:r>
    </w:p>
    <w:p w14:paraId="205BAD2B" w14:textId="77777777" w:rsidR="00A71897" w:rsidRDefault="00C55BD8">
      <w:pPr>
        <w:pStyle w:val="BodyText"/>
        <w:spacing w:before="127"/>
      </w:pPr>
      <w:r>
        <w:t>Geef het bereik van ongetekende getallen voor (“hoeveel combinaties kan je maken”):</w:t>
      </w:r>
    </w:p>
    <w:p w14:paraId="780EFED8" w14:textId="0F108C73" w:rsidR="00A71897" w:rsidRDefault="00C55BD8">
      <w:pPr>
        <w:pStyle w:val="ListParagraph"/>
        <w:numPr>
          <w:ilvl w:val="0"/>
          <w:numId w:val="4"/>
        </w:numPr>
        <w:tabs>
          <w:tab w:val="left" w:pos="430"/>
        </w:tabs>
        <w:spacing w:line="268" w:lineRule="exact"/>
      </w:pPr>
      <w:r>
        <w:t>8-bit getallen</w:t>
      </w:r>
      <w:r>
        <w:rPr>
          <w:spacing w:val="-2"/>
        </w:rPr>
        <w:t xml:space="preserve"> </w:t>
      </w:r>
      <w:r>
        <w:t>=</w:t>
      </w:r>
      <w:r w:rsidR="000E7C8E">
        <w:t xml:space="preserve"> 2^8 = 256</w:t>
      </w:r>
    </w:p>
    <w:p w14:paraId="72539575" w14:textId="163D9B60" w:rsidR="00A71897" w:rsidRDefault="00C55BD8">
      <w:pPr>
        <w:pStyle w:val="ListParagraph"/>
        <w:numPr>
          <w:ilvl w:val="0"/>
          <w:numId w:val="4"/>
        </w:numPr>
        <w:tabs>
          <w:tab w:val="left" w:pos="439"/>
        </w:tabs>
        <w:spacing w:line="268" w:lineRule="exact"/>
        <w:ind w:left="438" w:hanging="222"/>
      </w:pPr>
      <w:r>
        <w:t>16-bit</w:t>
      </w:r>
      <w:r>
        <w:rPr>
          <w:spacing w:val="-1"/>
        </w:rPr>
        <w:t xml:space="preserve"> </w:t>
      </w:r>
      <w:r>
        <w:t>getallen=</w:t>
      </w:r>
      <w:r w:rsidR="000E7C8E">
        <w:t xml:space="preserve"> 2^16=65536</w:t>
      </w:r>
    </w:p>
    <w:p w14:paraId="0B99A66A" w14:textId="77AD3F51" w:rsidR="00A71897" w:rsidRDefault="00C55BD8">
      <w:pPr>
        <w:pStyle w:val="ListParagraph"/>
        <w:numPr>
          <w:ilvl w:val="0"/>
          <w:numId w:val="4"/>
        </w:numPr>
        <w:tabs>
          <w:tab w:val="left" w:pos="417"/>
        </w:tabs>
        <w:ind w:left="417" w:hanging="200"/>
      </w:pPr>
      <w:r>
        <w:t>32-bit</w:t>
      </w:r>
      <w:r>
        <w:rPr>
          <w:spacing w:val="-3"/>
        </w:rPr>
        <w:t xml:space="preserve"> </w:t>
      </w:r>
      <w:r>
        <w:t>getallen=</w:t>
      </w:r>
      <w:r w:rsidR="000E7C8E">
        <w:t>2^32= 4294967296</w:t>
      </w:r>
    </w:p>
    <w:p w14:paraId="2091DC31" w14:textId="77777777" w:rsidR="00A71897" w:rsidRDefault="00A71897">
      <w:pPr>
        <w:pStyle w:val="BodyText"/>
        <w:spacing w:before="4"/>
        <w:ind w:left="0"/>
        <w:rPr>
          <w:sz w:val="26"/>
        </w:rPr>
      </w:pPr>
    </w:p>
    <w:p w14:paraId="16B919AC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ind w:hanging="721"/>
        <w:rPr>
          <w:color w:val="434343"/>
        </w:rPr>
      </w:pPr>
      <w:bookmarkStart w:id="8" w:name="2.1.7_32_bit_vs_64_bit"/>
      <w:bookmarkEnd w:id="8"/>
      <w:r>
        <w:rPr>
          <w:color w:val="434343"/>
        </w:rPr>
        <w:t>32 bit vs 64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bit</w:t>
      </w:r>
    </w:p>
    <w:p w14:paraId="561A951A" w14:textId="0CA09012" w:rsidR="00A71897" w:rsidRDefault="00C55BD8">
      <w:pPr>
        <w:pStyle w:val="BodyText"/>
        <w:spacing w:before="128"/>
        <w:ind w:right="830"/>
      </w:pPr>
      <w:r>
        <w:t>De Intel 80x86 familie maakt gebruik van een bitlengte van 8 bits (byte), 16 bits (word), 32 bits (doubleword) en 64 bits (quadword). De besturingssystemen hebben eenzelfde evolutie gekend. Verklaar waarom een 32-bit besturingssysteem slechts 4 GiB geheuge</w:t>
      </w:r>
      <w:r>
        <w:t>n kan adresseren</w:t>
      </w:r>
      <w:r w:rsidR="000E7C8E">
        <w:t>:</w:t>
      </w:r>
    </w:p>
    <w:p w14:paraId="54D6FA6F" w14:textId="77777777" w:rsidR="00A71897" w:rsidRDefault="00C55BD8">
      <w:pPr>
        <w:pStyle w:val="BodyText"/>
        <w:ind w:right="747" w:hanging="1"/>
      </w:pPr>
      <w:r>
        <w:t>2</w:t>
      </w:r>
      <w:r>
        <w:rPr>
          <w:sz w:val="14"/>
        </w:rPr>
        <w:t xml:space="preserve">32 </w:t>
      </w:r>
      <w:r>
        <w:t>mogelijkheden, dus 4294967296 mogelijke geheugenadressen die telkens een byte aanwijzen. 4294967296 bytes = 4194304 KiB = 4096 MiB = 4 GiB</w:t>
      </w:r>
    </w:p>
    <w:p w14:paraId="5652550E" w14:textId="77777777" w:rsidR="00A71897" w:rsidRDefault="00A71897">
      <w:pPr>
        <w:pStyle w:val="BodyText"/>
        <w:spacing w:before="11"/>
        <w:ind w:left="0"/>
        <w:rPr>
          <w:sz w:val="27"/>
        </w:rPr>
      </w:pPr>
    </w:p>
    <w:p w14:paraId="2F95E708" w14:textId="77777777" w:rsidR="00A71897" w:rsidRDefault="00C55BD8">
      <w:pPr>
        <w:pStyle w:val="Heading1"/>
        <w:numPr>
          <w:ilvl w:val="2"/>
          <w:numId w:val="7"/>
        </w:numPr>
        <w:tabs>
          <w:tab w:val="left" w:pos="939"/>
        </w:tabs>
        <w:spacing w:before="1"/>
        <w:ind w:hanging="721"/>
        <w:rPr>
          <w:color w:val="434343"/>
        </w:rPr>
      </w:pPr>
      <w:bookmarkStart w:id="9" w:name="2.1.8_Binaire_optelling"/>
      <w:bookmarkEnd w:id="9"/>
      <w:r>
        <w:rPr>
          <w:color w:val="434343"/>
        </w:rPr>
        <w:lastRenderedPageBreak/>
        <w:t>Binaire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optelling</w:t>
      </w:r>
    </w:p>
    <w:p w14:paraId="24CCFBCB" w14:textId="77777777" w:rsidR="00A71897" w:rsidRDefault="00C55BD8">
      <w:pPr>
        <w:pStyle w:val="BodyText"/>
        <w:spacing w:before="127"/>
      </w:pPr>
      <w:r>
        <w:t>Tel de twee decimale getallen binair op en controleer je resultaat.</w:t>
      </w:r>
    </w:p>
    <w:p w14:paraId="63066AEF" w14:textId="77777777" w:rsidR="00A71897" w:rsidRDefault="00C55BD8">
      <w:pPr>
        <w:pStyle w:val="ListParagraph"/>
        <w:numPr>
          <w:ilvl w:val="3"/>
          <w:numId w:val="7"/>
        </w:numPr>
        <w:tabs>
          <w:tab w:val="left" w:pos="938"/>
          <w:tab w:val="left" w:pos="939"/>
        </w:tabs>
        <w:spacing w:before="39"/>
        <w:ind w:hanging="361"/>
      </w:pPr>
      <w:r>
        <w:t>Zet de getallen om naar</w:t>
      </w:r>
      <w:r>
        <w:rPr>
          <w:spacing w:val="-7"/>
        </w:rPr>
        <w:t xml:space="preserve"> </w:t>
      </w:r>
      <w:r>
        <w:t>binair</w:t>
      </w:r>
    </w:p>
    <w:p w14:paraId="08413549" w14:textId="77777777" w:rsidR="00A71897" w:rsidRDefault="00C55BD8">
      <w:pPr>
        <w:pStyle w:val="ListParagraph"/>
        <w:numPr>
          <w:ilvl w:val="3"/>
          <w:numId w:val="7"/>
        </w:numPr>
        <w:tabs>
          <w:tab w:val="left" w:pos="938"/>
          <w:tab w:val="left" w:pos="939"/>
        </w:tabs>
        <w:ind w:hanging="361"/>
      </w:pPr>
      <w:r>
        <w:t>Tel de 2 binaire getallen</w:t>
      </w:r>
      <w:r>
        <w:rPr>
          <w:spacing w:val="-5"/>
        </w:rPr>
        <w:t xml:space="preserve"> </w:t>
      </w:r>
      <w:r>
        <w:t>op</w:t>
      </w:r>
    </w:p>
    <w:p w14:paraId="48A5D88F" w14:textId="77777777" w:rsidR="00A71897" w:rsidRDefault="00A71897">
      <w:pPr>
        <w:pStyle w:val="BodyText"/>
        <w:spacing w:before="10"/>
        <w:ind w:left="0"/>
        <w:rPr>
          <w:sz w:val="21"/>
        </w:rPr>
      </w:pPr>
    </w:p>
    <w:p w14:paraId="1D71B1C7" w14:textId="77777777" w:rsidR="00A71897" w:rsidRDefault="00C55BD8">
      <w:pPr>
        <w:pStyle w:val="BodyText"/>
        <w:tabs>
          <w:tab w:val="left" w:pos="1658"/>
        </w:tabs>
        <w:spacing w:before="1" w:line="272" w:lineRule="exact"/>
        <w:ind w:left="1298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Voorbeeld:</w:t>
      </w:r>
    </w:p>
    <w:p w14:paraId="2DBDF23D" w14:textId="77777777" w:rsidR="00A71897" w:rsidRDefault="00C55BD8">
      <w:pPr>
        <w:pStyle w:val="BodyText"/>
        <w:tabs>
          <w:tab w:val="left" w:pos="2342"/>
        </w:tabs>
        <w:spacing w:line="265" w:lineRule="exact"/>
        <w:ind w:left="1634"/>
      </w:pPr>
      <w:r>
        <w:t>12</w:t>
      </w:r>
      <w:r>
        <w:tab/>
        <w:t>0000</w:t>
      </w:r>
      <w:r>
        <w:rPr>
          <w:spacing w:val="-4"/>
        </w:rPr>
        <w:t xml:space="preserve"> </w:t>
      </w:r>
      <w:r>
        <w:t>1100</w:t>
      </w:r>
    </w:p>
    <w:p w14:paraId="6B02EAEB" w14:textId="77777777" w:rsidR="00A71897" w:rsidRDefault="00C55BD8">
      <w:pPr>
        <w:pStyle w:val="BodyText"/>
        <w:tabs>
          <w:tab w:val="left" w:pos="2342"/>
        </w:tabs>
        <w:spacing w:after="23"/>
        <w:ind w:left="1634"/>
      </w:pPr>
      <w:r>
        <w:t>7</w:t>
      </w:r>
      <w:r>
        <w:tab/>
        <w:t>0000</w:t>
      </w:r>
      <w:r>
        <w:rPr>
          <w:spacing w:val="-4"/>
        </w:rPr>
        <w:t xml:space="preserve"> </w:t>
      </w:r>
      <w:r>
        <w:t>0111</w:t>
      </w:r>
    </w:p>
    <w:p w14:paraId="69FB34A0" w14:textId="77777777" w:rsidR="00A71897" w:rsidRDefault="00C55BD8">
      <w:pPr>
        <w:pStyle w:val="BodyText"/>
        <w:spacing w:line="20" w:lineRule="exact"/>
        <w:ind w:left="909"/>
        <w:rPr>
          <w:sz w:val="2"/>
        </w:rPr>
      </w:pPr>
      <w:r>
        <w:rPr>
          <w:sz w:val="2"/>
        </w:rPr>
      </w:r>
      <w:r>
        <w:rPr>
          <w:sz w:val="2"/>
        </w:rPr>
        <w:pict w14:anchorId="5D2C97B6">
          <v:group id="_x0000_s1026" style="width:420.4pt;height:.75pt;mso-position-horizontal-relative:char;mso-position-vertical-relative:line" coordsize="8408,15">
            <v:rect id="_x0000_s1027" style="position:absolute;width:8408;height:15" fillcolor="black" stroked="f"/>
            <w10:anchorlock/>
          </v:group>
        </w:pict>
      </w:r>
    </w:p>
    <w:p w14:paraId="651ED6AF" w14:textId="77777777" w:rsidR="00A71897" w:rsidRDefault="00C55BD8">
      <w:pPr>
        <w:pStyle w:val="BodyText"/>
        <w:spacing w:before="113" w:line="268" w:lineRule="exact"/>
        <w:ind w:left="1634"/>
      </w:pPr>
      <w:r>
        <w:t>0001 0011</w:t>
      </w:r>
    </w:p>
    <w:p w14:paraId="6434514D" w14:textId="6FA8C671" w:rsidR="0035527F" w:rsidRDefault="00C55BD8" w:rsidP="0035527F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1"/>
      </w:pPr>
      <w:r>
        <w:t>10+5</w:t>
      </w:r>
    </w:p>
    <w:p w14:paraId="03E2F19B" w14:textId="0938DB3C" w:rsidR="0035527F" w:rsidRDefault="0035527F" w:rsidP="0035527F">
      <w:pPr>
        <w:tabs>
          <w:tab w:val="left" w:pos="938"/>
          <w:tab w:val="left" w:pos="939"/>
        </w:tabs>
        <w:spacing w:before="1"/>
        <w:ind w:left="938"/>
      </w:pPr>
      <w:r>
        <w:t>10</w:t>
      </w:r>
      <w:r>
        <w:tab/>
        <w:t>1010</w:t>
      </w:r>
    </w:p>
    <w:p w14:paraId="32C1D6DE" w14:textId="0507E78C" w:rsidR="0035527F" w:rsidRDefault="0035527F" w:rsidP="0035527F">
      <w:pPr>
        <w:tabs>
          <w:tab w:val="left" w:pos="938"/>
          <w:tab w:val="left" w:pos="939"/>
        </w:tabs>
        <w:spacing w:before="1"/>
      </w:pPr>
      <w:r>
        <w:tab/>
        <w:t>5</w:t>
      </w:r>
      <w:r>
        <w:tab/>
        <w:t>0101</w:t>
      </w:r>
    </w:p>
    <w:p w14:paraId="1B4AA09B" w14:textId="7E50D100" w:rsidR="0035527F" w:rsidRDefault="0035527F" w:rsidP="0035527F">
      <w:pPr>
        <w:tabs>
          <w:tab w:val="left" w:pos="938"/>
          <w:tab w:val="left" w:pos="939"/>
        </w:tabs>
        <w:spacing w:before="1"/>
      </w:pPr>
      <w:r>
        <w:tab/>
      </w:r>
      <w:r>
        <w:tab/>
      </w:r>
      <w:r>
        <w:tab/>
        <w:t>1111</w:t>
      </w:r>
    </w:p>
    <w:p w14:paraId="19D2EFFB" w14:textId="38D1D9A8" w:rsidR="00A71897" w:rsidRDefault="00C55BD8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39"/>
      </w:pPr>
      <w:r>
        <w:t>1</w:t>
      </w:r>
      <w:r>
        <w:t>9+15</w:t>
      </w:r>
    </w:p>
    <w:p w14:paraId="6597DE91" w14:textId="06277A16" w:rsidR="0035527F" w:rsidRDefault="0035527F" w:rsidP="0035527F">
      <w:pPr>
        <w:pStyle w:val="ListParagraph"/>
        <w:tabs>
          <w:tab w:val="left" w:pos="938"/>
          <w:tab w:val="left" w:pos="939"/>
        </w:tabs>
        <w:spacing w:before="39"/>
        <w:ind w:firstLine="0"/>
      </w:pPr>
      <w:r>
        <w:t>19</w:t>
      </w:r>
      <w:r>
        <w:tab/>
        <w:t>10011</w:t>
      </w:r>
    </w:p>
    <w:p w14:paraId="33835943" w14:textId="310F6DB7" w:rsidR="0035527F" w:rsidRDefault="0035527F" w:rsidP="0035527F">
      <w:pPr>
        <w:pStyle w:val="ListParagraph"/>
        <w:tabs>
          <w:tab w:val="left" w:pos="938"/>
          <w:tab w:val="left" w:pos="939"/>
        </w:tabs>
        <w:spacing w:before="39"/>
        <w:ind w:firstLine="0"/>
      </w:pPr>
      <w:r>
        <w:t>15</w:t>
      </w:r>
      <w:r>
        <w:tab/>
        <w:t>01111</w:t>
      </w:r>
    </w:p>
    <w:p w14:paraId="37F0C5B2" w14:textId="0346A66D" w:rsidR="0035527F" w:rsidRDefault="0035527F" w:rsidP="0035527F">
      <w:pPr>
        <w:pStyle w:val="ListParagraph"/>
        <w:tabs>
          <w:tab w:val="left" w:pos="938"/>
          <w:tab w:val="left" w:pos="939"/>
        </w:tabs>
        <w:spacing w:before="39"/>
        <w:ind w:firstLine="0"/>
      </w:pPr>
      <w:r>
        <w:tab/>
        <w:t xml:space="preserve">        100010</w:t>
      </w:r>
    </w:p>
    <w:p w14:paraId="4C4D3EA2" w14:textId="2B840A6D" w:rsidR="00A71897" w:rsidRDefault="00C55BD8">
      <w:pPr>
        <w:pStyle w:val="ListParagraph"/>
        <w:numPr>
          <w:ilvl w:val="0"/>
          <w:numId w:val="3"/>
        </w:numPr>
        <w:tabs>
          <w:tab w:val="left" w:pos="938"/>
          <w:tab w:val="left" w:pos="940"/>
        </w:tabs>
        <w:spacing w:before="42"/>
        <w:ind w:left="939" w:hanging="362"/>
      </w:pPr>
      <w:r>
        <w:t>85+31</w:t>
      </w:r>
    </w:p>
    <w:p w14:paraId="0390B545" w14:textId="3E72B053" w:rsidR="00EC07FC" w:rsidRDefault="00EC07FC" w:rsidP="00EC07FC">
      <w:pPr>
        <w:pStyle w:val="ListParagraph"/>
        <w:tabs>
          <w:tab w:val="left" w:pos="938"/>
          <w:tab w:val="left" w:pos="940"/>
        </w:tabs>
        <w:spacing w:before="42"/>
        <w:ind w:left="939" w:firstLine="0"/>
      </w:pPr>
      <w:r>
        <w:t>85</w:t>
      </w:r>
      <w:r>
        <w:tab/>
      </w:r>
      <w:r w:rsidRPr="00EC07FC">
        <w:t>1010101</w:t>
      </w:r>
    </w:p>
    <w:p w14:paraId="50E32B9B" w14:textId="3D111A7F" w:rsidR="00EC07FC" w:rsidRDefault="00EC07FC" w:rsidP="00EC07FC">
      <w:pPr>
        <w:pStyle w:val="ListParagraph"/>
        <w:tabs>
          <w:tab w:val="left" w:pos="938"/>
          <w:tab w:val="left" w:pos="940"/>
        </w:tabs>
        <w:spacing w:before="42"/>
        <w:ind w:left="939" w:firstLine="0"/>
      </w:pPr>
      <w:r>
        <w:t>31</w:t>
      </w:r>
      <w:r>
        <w:tab/>
        <w:t>00</w:t>
      </w:r>
      <w:r w:rsidRPr="00EC07FC">
        <w:t>11111</w:t>
      </w:r>
    </w:p>
    <w:p w14:paraId="54324CB5" w14:textId="620C407B" w:rsidR="00EC07FC" w:rsidRDefault="00EC07FC" w:rsidP="00EC07FC">
      <w:pPr>
        <w:pStyle w:val="ListParagraph"/>
        <w:tabs>
          <w:tab w:val="left" w:pos="938"/>
          <w:tab w:val="left" w:pos="940"/>
        </w:tabs>
        <w:spacing w:before="42"/>
        <w:ind w:left="939" w:firstLine="0"/>
      </w:pPr>
      <w:r>
        <w:tab/>
      </w:r>
      <w:r>
        <w:tab/>
      </w:r>
      <w:r w:rsidRPr="00EC07FC">
        <w:t>1110100</w:t>
      </w:r>
    </w:p>
    <w:p w14:paraId="68764782" w14:textId="77777777" w:rsidR="00A71897" w:rsidRDefault="00A71897">
      <w:pPr>
        <w:pStyle w:val="BodyText"/>
        <w:spacing w:before="1"/>
        <w:ind w:left="0"/>
        <w:rPr>
          <w:sz w:val="28"/>
        </w:rPr>
      </w:pPr>
      <w:bookmarkStart w:id="10" w:name="2.1.9_Extra"/>
      <w:bookmarkEnd w:id="10"/>
    </w:p>
    <w:p w14:paraId="1CA22AC8" w14:textId="77777777" w:rsidR="00A71897" w:rsidRDefault="00C55BD8">
      <w:pPr>
        <w:pStyle w:val="Heading1"/>
        <w:numPr>
          <w:ilvl w:val="2"/>
          <w:numId w:val="7"/>
        </w:numPr>
        <w:tabs>
          <w:tab w:val="left" w:pos="1634"/>
          <w:tab w:val="left" w:pos="1635"/>
        </w:tabs>
        <w:ind w:left="1634" w:hanging="1417"/>
        <w:rPr>
          <w:color w:val="434343"/>
        </w:rPr>
      </w:pPr>
      <w:bookmarkStart w:id="11" w:name="2.1.10_EXTRA:_Anding_van_een_IPv4_adres"/>
      <w:bookmarkEnd w:id="11"/>
      <w:r>
        <w:rPr>
          <w:color w:val="434343"/>
        </w:rPr>
        <w:t>EXTRA: Anding van een IPv4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adres</w:t>
      </w:r>
    </w:p>
    <w:p w14:paraId="14500B5B" w14:textId="77777777" w:rsidR="00A71897" w:rsidRDefault="00C55BD8">
      <w:pPr>
        <w:pStyle w:val="BodyText"/>
        <w:spacing w:before="127"/>
      </w:pPr>
      <w:r>
        <w:t>Vervolledig volgende and-ing</w:t>
      </w:r>
    </w:p>
    <w:p w14:paraId="5DD06D96" w14:textId="77777777" w:rsidR="00A71897" w:rsidRDefault="00C55BD8">
      <w:pPr>
        <w:spacing w:before="142"/>
        <w:ind w:left="926"/>
      </w:pPr>
      <w:r>
        <w:t xml:space="preserve">Randinformatie (= </w:t>
      </w:r>
      <w:r>
        <w:rPr>
          <w:b/>
        </w:rPr>
        <w:t>niet te kennen leerstof voor het vak systems</w:t>
      </w:r>
      <w:r>
        <w:t>):</w:t>
      </w:r>
    </w:p>
    <w:p w14:paraId="2008F0EE" w14:textId="77777777" w:rsidR="00A71897" w:rsidRDefault="00C55BD8">
      <w:pPr>
        <w:spacing w:before="142" w:line="259" w:lineRule="auto"/>
        <w:ind w:left="925" w:right="558"/>
        <w:rPr>
          <w:i/>
        </w:rPr>
      </w:pPr>
      <w:r>
        <w:rPr>
          <w:i/>
        </w:rPr>
        <w:t xml:space="preserve">Wanneer een sourcehost probeert te communiceren met een destinationhost, gebruikt de source zijn subnetmasker om te bepalen of de destination-host zich op het lokale netwerk of een extern netwerk bevindt. Dit </w:t>
      </w:r>
      <w:r>
        <w:rPr>
          <w:i/>
        </w:rPr>
        <w:t>staat bekend als AND-ING. Deze AND-ing gebeurt door het IP-adres en de subnetmask in zijn binaire notatie te “AND-EN” (is op elke bit de and functie toepassen). Hetzelfde wordt gedaan met het IP van de destination (binair IP-adres -AND- subnetmaks (source)</w:t>
      </w:r>
      <w:r>
        <w:rPr>
          <w:i/>
        </w:rPr>
        <w:t>). Indien de twee uitkomsten hetzelfde zijn, bevinden de devices zich op hetzelfde netwerk. Indien de twee uitkomsten verschillend zijn, bevinden de devices zich in een verschillend netwerk.</w:t>
      </w:r>
    </w:p>
    <w:p w14:paraId="120FA159" w14:textId="77777777" w:rsidR="00A71897" w:rsidRDefault="00C55BD8">
      <w:pPr>
        <w:spacing w:before="118"/>
        <w:ind w:left="217"/>
        <w:rPr>
          <w:i/>
        </w:rPr>
      </w:pPr>
      <w:r>
        <w:rPr>
          <w:i/>
        </w:rPr>
        <w:t>De and-functie heeft volgende eigenschappen:</w:t>
      </w:r>
    </w:p>
    <w:p w14:paraId="7CAD805C" w14:textId="77777777" w:rsidR="00A71897" w:rsidRDefault="00C55BD8">
      <w:pPr>
        <w:pStyle w:val="ListParagraph"/>
        <w:numPr>
          <w:ilvl w:val="0"/>
          <w:numId w:val="2"/>
        </w:numPr>
        <w:tabs>
          <w:tab w:val="left" w:pos="938"/>
          <w:tab w:val="left" w:pos="939"/>
        </w:tabs>
        <w:spacing w:before="139"/>
        <w:rPr>
          <w:i/>
        </w:rPr>
      </w:pPr>
      <w:r>
        <w:rPr>
          <w:i/>
        </w:rPr>
        <w:t>1 &amp; 1 =</w:t>
      </w:r>
      <w:r>
        <w:rPr>
          <w:i/>
          <w:spacing w:val="-4"/>
        </w:rPr>
        <w:t xml:space="preserve"> </w:t>
      </w:r>
      <w:r>
        <w:rPr>
          <w:i/>
        </w:rPr>
        <w:t>1</w:t>
      </w:r>
    </w:p>
    <w:p w14:paraId="27224FFF" w14:textId="77777777" w:rsidR="00A71897" w:rsidRDefault="00C55BD8">
      <w:pPr>
        <w:pStyle w:val="ListParagraph"/>
        <w:numPr>
          <w:ilvl w:val="0"/>
          <w:numId w:val="2"/>
        </w:numPr>
        <w:tabs>
          <w:tab w:val="left" w:pos="938"/>
          <w:tab w:val="left" w:pos="939"/>
        </w:tabs>
        <w:spacing w:before="42"/>
        <w:rPr>
          <w:i/>
        </w:rPr>
      </w:pPr>
      <w:r>
        <w:rPr>
          <w:i/>
        </w:rPr>
        <w:t>1 &amp; 0</w:t>
      </w:r>
      <w:r>
        <w:rPr>
          <w:i/>
          <w:spacing w:val="-2"/>
        </w:rPr>
        <w:t xml:space="preserve"> </w:t>
      </w:r>
      <w:r>
        <w:rPr>
          <w:i/>
        </w:rPr>
        <w:t>=0</w:t>
      </w:r>
    </w:p>
    <w:p w14:paraId="6A63A5CD" w14:textId="77777777" w:rsidR="00A71897" w:rsidRDefault="00C55BD8">
      <w:pPr>
        <w:pStyle w:val="ListParagraph"/>
        <w:numPr>
          <w:ilvl w:val="0"/>
          <w:numId w:val="2"/>
        </w:numPr>
        <w:tabs>
          <w:tab w:val="left" w:pos="938"/>
          <w:tab w:val="left" w:pos="939"/>
        </w:tabs>
        <w:spacing w:before="39"/>
        <w:rPr>
          <w:i/>
        </w:rPr>
      </w:pPr>
      <w:r>
        <w:rPr>
          <w:i/>
        </w:rPr>
        <w:t>0</w:t>
      </w:r>
      <w:r>
        <w:rPr>
          <w:i/>
        </w:rPr>
        <w:t xml:space="preserve"> &amp; 1 =</w:t>
      </w:r>
      <w:r>
        <w:rPr>
          <w:i/>
          <w:spacing w:val="-4"/>
        </w:rPr>
        <w:t xml:space="preserve"> </w:t>
      </w:r>
      <w:r>
        <w:rPr>
          <w:i/>
        </w:rPr>
        <w:t>0</w:t>
      </w:r>
    </w:p>
    <w:p w14:paraId="0BDCA435" w14:textId="77777777" w:rsidR="00A71897" w:rsidRDefault="00A71897">
      <w:pPr>
        <w:pStyle w:val="BodyText"/>
        <w:spacing w:before="12"/>
        <w:ind w:left="0"/>
        <w:rPr>
          <w:i/>
          <w:sz w:val="36"/>
        </w:rPr>
      </w:pPr>
    </w:p>
    <w:p w14:paraId="2A944CF6" w14:textId="77777777" w:rsidR="00A71897" w:rsidRDefault="00C55BD8">
      <w:pPr>
        <w:pStyle w:val="BodyText"/>
      </w:pPr>
      <w:r>
        <w:t>Voorbeeld:</w:t>
      </w:r>
    </w:p>
    <w:p w14:paraId="16594CB1" w14:textId="77777777" w:rsidR="00A71897" w:rsidRDefault="00A71897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701"/>
        <w:gridCol w:w="5243"/>
      </w:tblGrid>
      <w:tr w:rsidR="00A71897" w14:paraId="08381EAF" w14:textId="77777777">
        <w:trPr>
          <w:trHeight w:val="371"/>
        </w:trPr>
        <w:tc>
          <w:tcPr>
            <w:tcW w:w="1555" w:type="dxa"/>
          </w:tcPr>
          <w:p w14:paraId="7ADFD52D" w14:textId="77777777" w:rsidR="00A71897" w:rsidRDefault="00C55BD8">
            <w:pPr>
              <w:pStyle w:val="TableParagraph"/>
              <w:ind w:left="107"/>
            </w:pPr>
            <w:r>
              <w:t>Ip adres</w:t>
            </w:r>
          </w:p>
        </w:tc>
        <w:tc>
          <w:tcPr>
            <w:tcW w:w="1701" w:type="dxa"/>
          </w:tcPr>
          <w:p w14:paraId="780205FF" w14:textId="77777777" w:rsidR="00A71897" w:rsidRDefault="00C55BD8">
            <w:pPr>
              <w:pStyle w:val="TableParagraph"/>
              <w:ind w:left="108"/>
            </w:pPr>
            <w:r>
              <w:t>172.16.10.10</w:t>
            </w:r>
          </w:p>
        </w:tc>
        <w:tc>
          <w:tcPr>
            <w:tcW w:w="5243" w:type="dxa"/>
          </w:tcPr>
          <w:p w14:paraId="00AD0226" w14:textId="77777777" w:rsidR="00A71897" w:rsidRDefault="00C55BD8">
            <w:pPr>
              <w:pStyle w:val="TableParagraph"/>
              <w:ind w:left="108"/>
            </w:pPr>
            <w:r>
              <w:t>1010 1100 . 0001 0000 . 0000 1010 . 0000 1010</w:t>
            </w:r>
          </w:p>
        </w:tc>
      </w:tr>
      <w:tr w:rsidR="00A71897" w14:paraId="21F1E38D" w14:textId="77777777">
        <w:trPr>
          <w:trHeight w:val="373"/>
        </w:trPr>
        <w:tc>
          <w:tcPr>
            <w:tcW w:w="1555" w:type="dxa"/>
          </w:tcPr>
          <w:p w14:paraId="6BFDDFDD" w14:textId="77777777" w:rsidR="00A71897" w:rsidRDefault="00C55BD8">
            <w:pPr>
              <w:pStyle w:val="TableParagraph"/>
              <w:ind w:left="107"/>
            </w:pPr>
            <w:r>
              <w:t>Subnetmask</w:t>
            </w:r>
          </w:p>
        </w:tc>
        <w:tc>
          <w:tcPr>
            <w:tcW w:w="1701" w:type="dxa"/>
          </w:tcPr>
          <w:p w14:paraId="058200C9" w14:textId="77777777" w:rsidR="00A71897" w:rsidRDefault="00C55BD8">
            <w:pPr>
              <w:pStyle w:val="TableParagraph"/>
              <w:ind w:left="108"/>
            </w:pPr>
            <w:r>
              <w:t>255.255.255.0</w:t>
            </w:r>
          </w:p>
        </w:tc>
        <w:tc>
          <w:tcPr>
            <w:tcW w:w="5243" w:type="dxa"/>
          </w:tcPr>
          <w:p w14:paraId="6764D2A5" w14:textId="77777777" w:rsidR="00A71897" w:rsidRDefault="00C55BD8">
            <w:pPr>
              <w:pStyle w:val="TableParagraph"/>
              <w:ind w:left="108"/>
            </w:pPr>
            <w:r>
              <w:t>1111 1111 . 1111 1111 . 1111 1111 . 0000 0000</w:t>
            </w:r>
          </w:p>
        </w:tc>
      </w:tr>
      <w:tr w:rsidR="00A71897" w14:paraId="02669E65" w14:textId="77777777">
        <w:trPr>
          <w:trHeight w:val="371"/>
        </w:trPr>
        <w:tc>
          <w:tcPr>
            <w:tcW w:w="1555" w:type="dxa"/>
          </w:tcPr>
          <w:p w14:paraId="57B3695E" w14:textId="77777777" w:rsidR="00A71897" w:rsidRDefault="00C55BD8">
            <w:pPr>
              <w:pStyle w:val="TableParagraph"/>
              <w:ind w:left="107"/>
            </w:pPr>
            <w:r>
              <w:t>anding</w:t>
            </w:r>
          </w:p>
        </w:tc>
        <w:tc>
          <w:tcPr>
            <w:tcW w:w="1701" w:type="dxa"/>
          </w:tcPr>
          <w:p w14:paraId="18DE307D" w14:textId="77777777" w:rsidR="00A71897" w:rsidRDefault="00C55BD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172.16.10.0</w:t>
            </w:r>
          </w:p>
        </w:tc>
        <w:tc>
          <w:tcPr>
            <w:tcW w:w="5243" w:type="dxa"/>
          </w:tcPr>
          <w:p w14:paraId="1EF6F01F" w14:textId="77777777" w:rsidR="00A71897" w:rsidRDefault="00C55BD8">
            <w:pPr>
              <w:pStyle w:val="TableParagraph"/>
              <w:ind w:left="108"/>
            </w:pPr>
            <w:r>
              <w:t>1010 1100 . 0001 0000. 0000 1010 . 0000 0000</w:t>
            </w:r>
          </w:p>
        </w:tc>
      </w:tr>
    </w:tbl>
    <w:p w14:paraId="35D746F5" w14:textId="77777777" w:rsidR="00A71897" w:rsidRDefault="00A71897">
      <w:pPr>
        <w:pStyle w:val="BodyText"/>
        <w:ind w:left="0"/>
      </w:pPr>
    </w:p>
    <w:p w14:paraId="1EC9FCAD" w14:textId="77777777" w:rsidR="00A71897" w:rsidRDefault="00C55BD8">
      <w:pPr>
        <w:pStyle w:val="BodyText"/>
        <w:spacing w:before="141"/>
      </w:pPr>
      <w:r>
        <w:lastRenderedPageBreak/>
        <w:t>Vul aan:</w:t>
      </w:r>
    </w:p>
    <w:p w14:paraId="45EF30E5" w14:textId="77777777" w:rsidR="00A71897" w:rsidRDefault="00A71897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265"/>
        <w:gridCol w:w="2265"/>
        <w:gridCol w:w="2265"/>
      </w:tblGrid>
      <w:tr w:rsidR="00A71897" w14:paraId="341CE323" w14:textId="77777777">
        <w:trPr>
          <w:trHeight w:val="746"/>
        </w:trPr>
        <w:tc>
          <w:tcPr>
            <w:tcW w:w="2263" w:type="dxa"/>
          </w:tcPr>
          <w:p w14:paraId="043395F0" w14:textId="77777777" w:rsidR="00A71897" w:rsidRDefault="00C55BD8">
            <w:pPr>
              <w:pStyle w:val="TableParagraph"/>
              <w:ind w:left="107"/>
            </w:pPr>
            <w:r>
              <w:t>Ip adres:</w:t>
            </w:r>
          </w:p>
        </w:tc>
        <w:tc>
          <w:tcPr>
            <w:tcW w:w="2265" w:type="dxa"/>
          </w:tcPr>
          <w:p w14:paraId="4A0BDC5F" w14:textId="77777777" w:rsidR="00A71897" w:rsidRDefault="00C55BD8">
            <w:pPr>
              <w:pStyle w:val="TableParagraph"/>
              <w:ind w:left="108"/>
            </w:pPr>
            <w:r>
              <w:t>192.168. 10.2</w:t>
            </w:r>
          </w:p>
        </w:tc>
        <w:tc>
          <w:tcPr>
            <w:tcW w:w="2265" w:type="dxa"/>
          </w:tcPr>
          <w:p w14:paraId="44120D97" w14:textId="77777777" w:rsidR="00A71897" w:rsidRDefault="00C55BD8">
            <w:pPr>
              <w:pStyle w:val="TableParagraph"/>
              <w:ind w:left="108"/>
            </w:pPr>
            <w:r>
              <w:t>192.168.10.100</w:t>
            </w:r>
          </w:p>
        </w:tc>
        <w:tc>
          <w:tcPr>
            <w:tcW w:w="2265" w:type="dxa"/>
          </w:tcPr>
          <w:p w14:paraId="03A034F9" w14:textId="77777777" w:rsidR="00A71897" w:rsidRDefault="00C55BD8">
            <w:pPr>
              <w:pStyle w:val="TableParagraph"/>
              <w:ind w:left="109"/>
            </w:pPr>
            <w:r>
              <w:t>192.168.200.1</w:t>
            </w:r>
          </w:p>
        </w:tc>
      </w:tr>
      <w:tr w:rsidR="00A71897" w14:paraId="10537755" w14:textId="77777777">
        <w:trPr>
          <w:trHeight w:val="746"/>
        </w:trPr>
        <w:tc>
          <w:tcPr>
            <w:tcW w:w="2263" w:type="dxa"/>
          </w:tcPr>
          <w:p w14:paraId="534295C6" w14:textId="77777777" w:rsidR="00A71897" w:rsidRDefault="00C55BD8">
            <w:pPr>
              <w:pStyle w:val="TableParagraph"/>
              <w:ind w:left="107"/>
            </w:pPr>
            <w:r>
              <w:t>Subnetmask:</w:t>
            </w:r>
          </w:p>
        </w:tc>
        <w:tc>
          <w:tcPr>
            <w:tcW w:w="2265" w:type="dxa"/>
          </w:tcPr>
          <w:p w14:paraId="3C78A186" w14:textId="77777777" w:rsidR="00A71897" w:rsidRDefault="00C55BD8">
            <w:pPr>
              <w:pStyle w:val="TableParagraph"/>
              <w:ind w:left="108"/>
            </w:pPr>
            <w:r>
              <w:t>255.255.255.0</w:t>
            </w:r>
          </w:p>
        </w:tc>
        <w:tc>
          <w:tcPr>
            <w:tcW w:w="2265" w:type="dxa"/>
          </w:tcPr>
          <w:p w14:paraId="7AD96E4A" w14:textId="77777777" w:rsidR="00A71897" w:rsidRDefault="00C55BD8">
            <w:pPr>
              <w:pStyle w:val="TableParagraph"/>
              <w:ind w:left="108"/>
            </w:pPr>
            <w:r>
              <w:t>255.255.0.0</w:t>
            </w:r>
          </w:p>
        </w:tc>
        <w:tc>
          <w:tcPr>
            <w:tcW w:w="2265" w:type="dxa"/>
          </w:tcPr>
          <w:p w14:paraId="0268FA35" w14:textId="77777777" w:rsidR="00A71897" w:rsidRDefault="00C55BD8">
            <w:pPr>
              <w:pStyle w:val="TableParagraph"/>
              <w:ind w:left="109"/>
            </w:pPr>
            <w:r>
              <w:t>255.255.0.0</w:t>
            </w:r>
          </w:p>
        </w:tc>
      </w:tr>
    </w:tbl>
    <w:p w14:paraId="6D15B492" w14:textId="77777777" w:rsidR="00A71897" w:rsidRDefault="00A71897">
      <w:pPr>
        <w:sectPr w:rsidR="00A71897">
          <w:pgSz w:w="11910" w:h="16840"/>
          <w:pgMar w:top="1360" w:right="1020" w:bottom="1100" w:left="1200" w:header="0" w:footer="918" w:gutter="0"/>
          <w:cols w:space="720"/>
        </w:sect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265"/>
        <w:gridCol w:w="2265"/>
        <w:gridCol w:w="2265"/>
      </w:tblGrid>
      <w:tr w:rsidR="00A71897" w14:paraId="016741EB" w14:textId="77777777">
        <w:trPr>
          <w:trHeight w:val="374"/>
        </w:trPr>
        <w:tc>
          <w:tcPr>
            <w:tcW w:w="2263" w:type="dxa"/>
          </w:tcPr>
          <w:p w14:paraId="74BD3AD3" w14:textId="77777777" w:rsidR="00A71897" w:rsidRDefault="00C55BD8">
            <w:pPr>
              <w:pStyle w:val="TableParagraph"/>
              <w:ind w:left="107"/>
            </w:pPr>
            <w:r>
              <w:lastRenderedPageBreak/>
              <w:t>Anding:</w:t>
            </w:r>
          </w:p>
        </w:tc>
        <w:tc>
          <w:tcPr>
            <w:tcW w:w="2265" w:type="dxa"/>
          </w:tcPr>
          <w:p w14:paraId="1A869F2D" w14:textId="77777777" w:rsidR="00A71897" w:rsidRDefault="00C55BD8">
            <w:pPr>
              <w:pStyle w:val="TableParagraph"/>
              <w:ind w:left="108"/>
            </w:pPr>
            <w:r>
              <w:t>… . … . … . …</w:t>
            </w:r>
          </w:p>
        </w:tc>
        <w:tc>
          <w:tcPr>
            <w:tcW w:w="2265" w:type="dxa"/>
          </w:tcPr>
          <w:p w14:paraId="399531D4" w14:textId="77777777" w:rsidR="00A71897" w:rsidRDefault="00C55BD8">
            <w:pPr>
              <w:pStyle w:val="TableParagraph"/>
              <w:ind w:left="108"/>
            </w:pPr>
            <w:r>
              <w:t>… . … . … . …</w:t>
            </w:r>
          </w:p>
        </w:tc>
        <w:tc>
          <w:tcPr>
            <w:tcW w:w="2265" w:type="dxa"/>
          </w:tcPr>
          <w:p w14:paraId="2BA55980" w14:textId="77777777" w:rsidR="00A71897" w:rsidRDefault="00C55BD8">
            <w:pPr>
              <w:pStyle w:val="TableParagraph"/>
              <w:ind w:left="109"/>
            </w:pPr>
            <w:r>
              <w:t>… . … . … . …</w:t>
            </w:r>
          </w:p>
        </w:tc>
      </w:tr>
    </w:tbl>
    <w:p w14:paraId="7158939C" w14:textId="77777777" w:rsidR="00A71897" w:rsidRDefault="00A71897">
      <w:pPr>
        <w:pStyle w:val="BodyText"/>
        <w:spacing w:before="9"/>
        <w:ind w:left="0"/>
        <w:rPr>
          <w:sz w:val="28"/>
        </w:rPr>
      </w:pPr>
    </w:p>
    <w:p w14:paraId="6E23AD33" w14:textId="77777777" w:rsidR="00A71897" w:rsidRDefault="00C55BD8">
      <w:pPr>
        <w:pStyle w:val="BodyText"/>
        <w:spacing w:before="56" w:line="259" w:lineRule="auto"/>
        <w:ind w:right="501"/>
      </w:pPr>
      <w:r>
        <w:t>Extra: welke ip adressen bevinden zich in hetzelfde netwerk? (m.a.w welke adressen zijn gelijk na de anding.)</w:t>
      </w:r>
    </w:p>
    <w:sectPr w:rsidR="00A71897">
      <w:pgSz w:w="11910" w:h="16840"/>
      <w:pgMar w:top="1400" w:right="1020" w:bottom="1100" w:left="120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78A2E" w14:textId="77777777" w:rsidR="00C55BD8" w:rsidRDefault="00C55BD8">
      <w:r>
        <w:separator/>
      </w:r>
    </w:p>
  </w:endnote>
  <w:endnote w:type="continuationSeparator" w:id="0">
    <w:p w14:paraId="3BD46CA6" w14:textId="77777777" w:rsidR="00C55BD8" w:rsidRDefault="00C5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A61B" w14:textId="77777777" w:rsidR="00A71897" w:rsidRDefault="00C55BD8">
    <w:pPr>
      <w:pStyle w:val="BodyText"/>
      <w:spacing w:line="14" w:lineRule="auto"/>
      <w:ind w:left="0"/>
      <w:rPr>
        <w:sz w:val="20"/>
      </w:rPr>
    </w:pPr>
    <w:r>
      <w:pict w14:anchorId="1FBEDC85">
        <v:rect id="_x0000_s2052" style="position:absolute;margin-left:69.5pt;margin-top:782.05pt;width:456.35pt;height:.25pt;z-index:-15954432;mso-position-horizontal-relative:page;mso-position-vertical-relative:page" fillcolor="gray" stroked="f">
          <w10:wrap anchorx="page" anchory="page"/>
        </v:rect>
      </w:pict>
    </w:r>
    <w:r>
      <w:pict w14:anchorId="781E8D7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9pt;margin-top:783.9pt;width:150.85pt;height:10.05pt;z-index:-15953920;mso-position-horizontal-relative:page;mso-position-vertical-relative:page" filled="f" stroked="f">
          <v:textbox inset="0,0,0,0">
            <w:txbxContent>
              <w:p w14:paraId="62B2177E" w14:textId="77777777" w:rsidR="00A71897" w:rsidRDefault="00C55BD8">
                <w:pPr>
                  <w:spacing w:line="184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808080"/>
                    <w:sz w:val="16"/>
                  </w:rPr>
                  <w:t>Systems - Windows – PXL – 1TIN – 2020-2021</w:t>
                </w:r>
              </w:p>
            </w:txbxContent>
          </v:textbox>
          <w10:wrap anchorx="page" anchory="page"/>
        </v:shape>
      </w:pict>
    </w:r>
    <w:r>
      <w:pict w14:anchorId="4726F6EF">
        <v:shape id="_x0000_s2050" type="#_x0000_t202" style="position:absolute;margin-left:282.55pt;margin-top:783.9pt;width:117.25pt;height:10.05pt;z-index:-15953408;mso-position-horizontal-relative:page;mso-position-vertical-relative:page" filled="f" stroked="f">
          <v:textbox inset="0,0,0,0">
            <w:txbxContent>
              <w:p w14:paraId="51BFE2B8" w14:textId="77777777" w:rsidR="00A71897" w:rsidRDefault="00C55BD8">
                <w:pPr>
                  <w:spacing w:line="184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808080"/>
                    <w:sz w:val="16"/>
                  </w:rPr>
                  <w:t xml:space="preserve">Hoofdstuk </w:t>
                </w:r>
                <w:r>
                  <w:rPr>
                    <w:i/>
                    <w:color w:val="808080"/>
                    <w:sz w:val="16"/>
                  </w:rPr>
                  <w:t>2: Opdrachten talstelsels</w:t>
                </w:r>
              </w:p>
            </w:txbxContent>
          </v:textbox>
          <w10:wrap anchorx="page" anchory="page"/>
        </v:shape>
      </w:pict>
    </w:r>
    <w:r>
      <w:pict w14:anchorId="3CDC18D9">
        <v:shape id="_x0000_s2049" type="#_x0000_t202" style="position:absolute;margin-left:493.2pt;margin-top:783.9pt;width:18.9pt;height:10.05pt;z-index:-15952896;mso-position-horizontal-relative:page;mso-position-vertical-relative:page" filled="f" stroked="f">
          <v:textbox inset="0,0,0,0">
            <w:txbxContent>
              <w:p w14:paraId="6F41462D" w14:textId="77777777" w:rsidR="00A71897" w:rsidRDefault="00C55BD8">
                <w:pPr>
                  <w:spacing w:line="184" w:lineRule="exact"/>
                  <w:ind w:left="60"/>
                  <w:rPr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i/>
                    <w:color w:val="80808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color w:val="808080"/>
                    <w:sz w:val="16"/>
                  </w:rPr>
                  <w:t xml:space="preserve"> </w:t>
                </w:r>
                <w:r>
                  <w:rPr>
                    <w:i/>
                    <w:color w:val="808080"/>
                    <w:sz w:val="16"/>
                  </w:rPr>
                  <w:t>/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B891" w14:textId="77777777" w:rsidR="00C55BD8" w:rsidRDefault="00C55BD8">
      <w:r>
        <w:separator/>
      </w:r>
    </w:p>
  </w:footnote>
  <w:footnote w:type="continuationSeparator" w:id="0">
    <w:p w14:paraId="19BBE729" w14:textId="77777777" w:rsidR="00C55BD8" w:rsidRDefault="00C5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433A3"/>
    <w:multiLevelType w:val="hybridMultilevel"/>
    <w:tmpl w:val="7414BB34"/>
    <w:lvl w:ilvl="0" w:tplc="2A8C888A">
      <w:start w:val="2"/>
      <w:numFmt w:val="decimal"/>
      <w:lvlText w:val="%1"/>
      <w:lvlJc w:val="left"/>
      <w:pPr>
        <w:ind w:left="650" w:hanging="433"/>
        <w:jc w:val="left"/>
      </w:pPr>
      <w:rPr>
        <w:rFonts w:ascii="Arial" w:eastAsia="Arial" w:hAnsi="Arial" w:cs="Arial" w:hint="default"/>
        <w:w w:val="100"/>
        <w:sz w:val="40"/>
        <w:szCs w:val="40"/>
        <w:lang w:val="nl-NL" w:eastAsia="en-US" w:bidi="ar-SA"/>
      </w:rPr>
    </w:lvl>
    <w:lvl w:ilvl="1" w:tplc="75DAA3B2">
      <w:start w:val="1"/>
      <w:numFmt w:val="decimal"/>
      <w:lvlText w:val="%1.%2"/>
      <w:lvlJc w:val="left"/>
      <w:pPr>
        <w:ind w:left="794" w:hanging="577"/>
        <w:jc w:val="left"/>
      </w:pPr>
      <w:rPr>
        <w:rFonts w:ascii="Arial" w:eastAsia="Arial" w:hAnsi="Arial" w:cs="Arial" w:hint="default"/>
        <w:spacing w:val="-1"/>
        <w:w w:val="99"/>
        <w:sz w:val="32"/>
        <w:szCs w:val="32"/>
        <w:lang w:val="nl-NL" w:eastAsia="en-US" w:bidi="ar-SA"/>
      </w:rPr>
    </w:lvl>
    <w:lvl w:ilvl="2" w:tplc="7AC693D4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100"/>
        <w:lang w:val="nl-NL" w:eastAsia="en-US" w:bidi="ar-SA"/>
      </w:rPr>
    </w:lvl>
    <w:lvl w:ilvl="3" w:tplc="B0AA1804">
      <w:numFmt w:val="bullet"/>
      <w:lvlText w:val="-"/>
      <w:lvlJc w:val="left"/>
      <w:pPr>
        <w:ind w:left="938" w:hanging="360"/>
      </w:pPr>
      <w:rPr>
        <w:rFonts w:ascii="Carlito" w:eastAsia="Carlito" w:hAnsi="Carlito" w:cs="Carlito" w:hint="default"/>
        <w:w w:val="100"/>
        <w:sz w:val="22"/>
        <w:szCs w:val="22"/>
        <w:lang w:val="nl-NL" w:eastAsia="en-US" w:bidi="ar-SA"/>
      </w:rPr>
    </w:lvl>
    <w:lvl w:ilvl="4" w:tplc="C150A6E4">
      <w:numFmt w:val="bullet"/>
      <w:lvlText w:val="•"/>
      <w:lvlJc w:val="left"/>
      <w:pPr>
        <w:ind w:left="2806" w:hanging="360"/>
      </w:pPr>
      <w:rPr>
        <w:rFonts w:hint="default"/>
        <w:lang w:val="nl-NL" w:eastAsia="en-US" w:bidi="ar-SA"/>
      </w:rPr>
    </w:lvl>
    <w:lvl w:ilvl="5" w:tplc="05807064">
      <w:numFmt w:val="bullet"/>
      <w:lvlText w:val="•"/>
      <w:lvlJc w:val="left"/>
      <w:pPr>
        <w:ind w:left="3953" w:hanging="360"/>
      </w:pPr>
      <w:rPr>
        <w:rFonts w:hint="default"/>
        <w:lang w:val="nl-NL" w:eastAsia="en-US" w:bidi="ar-SA"/>
      </w:rPr>
    </w:lvl>
    <w:lvl w:ilvl="6" w:tplc="31ECA0E0">
      <w:numFmt w:val="bullet"/>
      <w:lvlText w:val="•"/>
      <w:lvlJc w:val="left"/>
      <w:pPr>
        <w:ind w:left="5099" w:hanging="360"/>
      </w:pPr>
      <w:rPr>
        <w:rFonts w:hint="default"/>
        <w:lang w:val="nl-NL" w:eastAsia="en-US" w:bidi="ar-SA"/>
      </w:rPr>
    </w:lvl>
    <w:lvl w:ilvl="7" w:tplc="5B4CD0E4">
      <w:numFmt w:val="bullet"/>
      <w:lvlText w:val="•"/>
      <w:lvlJc w:val="left"/>
      <w:pPr>
        <w:ind w:left="6246" w:hanging="360"/>
      </w:pPr>
      <w:rPr>
        <w:rFonts w:hint="default"/>
        <w:lang w:val="nl-NL" w:eastAsia="en-US" w:bidi="ar-SA"/>
      </w:rPr>
    </w:lvl>
    <w:lvl w:ilvl="8" w:tplc="3A121B22">
      <w:numFmt w:val="bullet"/>
      <w:lvlText w:val="•"/>
      <w:lvlJc w:val="left"/>
      <w:pPr>
        <w:ind w:left="7393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495A37CD"/>
    <w:multiLevelType w:val="hybridMultilevel"/>
    <w:tmpl w:val="EDCEA87A"/>
    <w:lvl w:ilvl="0" w:tplc="BF64F30A">
      <w:start w:val="1"/>
      <w:numFmt w:val="lowerLetter"/>
      <w:lvlText w:val="%1."/>
      <w:lvlJc w:val="left"/>
      <w:pPr>
        <w:ind w:left="429" w:hanging="212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nl-NL" w:eastAsia="en-US" w:bidi="ar-SA"/>
      </w:rPr>
    </w:lvl>
    <w:lvl w:ilvl="1" w:tplc="73945FAE">
      <w:numFmt w:val="bullet"/>
      <w:lvlText w:val="•"/>
      <w:lvlJc w:val="left"/>
      <w:pPr>
        <w:ind w:left="1346" w:hanging="212"/>
      </w:pPr>
      <w:rPr>
        <w:rFonts w:hint="default"/>
        <w:lang w:val="nl-NL" w:eastAsia="en-US" w:bidi="ar-SA"/>
      </w:rPr>
    </w:lvl>
    <w:lvl w:ilvl="2" w:tplc="32AC6666">
      <w:numFmt w:val="bullet"/>
      <w:lvlText w:val="•"/>
      <w:lvlJc w:val="left"/>
      <w:pPr>
        <w:ind w:left="2273" w:hanging="212"/>
      </w:pPr>
      <w:rPr>
        <w:rFonts w:hint="default"/>
        <w:lang w:val="nl-NL" w:eastAsia="en-US" w:bidi="ar-SA"/>
      </w:rPr>
    </w:lvl>
    <w:lvl w:ilvl="3" w:tplc="DE983154">
      <w:numFmt w:val="bullet"/>
      <w:lvlText w:val="•"/>
      <w:lvlJc w:val="left"/>
      <w:pPr>
        <w:ind w:left="3199" w:hanging="212"/>
      </w:pPr>
      <w:rPr>
        <w:rFonts w:hint="default"/>
        <w:lang w:val="nl-NL" w:eastAsia="en-US" w:bidi="ar-SA"/>
      </w:rPr>
    </w:lvl>
    <w:lvl w:ilvl="4" w:tplc="AE2EC2A0">
      <w:numFmt w:val="bullet"/>
      <w:lvlText w:val="•"/>
      <w:lvlJc w:val="left"/>
      <w:pPr>
        <w:ind w:left="4126" w:hanging="212"/>
      </w:pPr>
      <w:rPr>
        <w:rFonts w:hint="default"/>
        <w:lang w:val="nl-NL" w:eastAsia="en-US" w:bidi="ar-SA"/>
      </w:rPr>
    </w:lvl>
    <w:lvl w:ilvl="5" w:tplc="1BFCF8E6">
      <w:numFmt w:val="bullet"/>
      <w:lvlText w:val="•"/>
      <w:lvlJc w:val="left"/>
      <w:pPr>
        <w:ind w:left="5053" w:hanging="212"/>
      </w:pPr>
      <w:rPr>
        <w:rFonts w:hint="default"/>
        <w:lang w:val="nl-NL" w:eastAsia="en-US" w:bidi="ar-SA"/>
      </w:rPr>
    </w:lvl>
    <w:lvl w:ilvl="6" w:tplc="2A20556C">
      <w:numFmt w:val="bullet"/>
      <w:lvlText w:val="•"/>
      <w:lvlJc w:val="left"/>
      <w:pPr>
        <w:ind w:left="5979" w:hanging="212"/>
      </w:pPr>
      <w:rPr>
        <w:rFonts w:hint="default"/>
        <w:lang w:val="nl-NL" w:eastAsia="en-US" w:bidi="ar-SA"/>
      </w:rPr>
    </w:lvl>
    <w:lvl w:ilvl="7" w:tplc="795EA7B2">
      <w:numFmt w:val="bullet"/>
      <w:lvlText w:val="•"/>
      <w:lvlJc w:val="left"/>
      <w:pPr>
        <w:ind w:left="6906" w:hanging="212"/>
      </w:pPr>
      <w:rPr>
        <w:rFonts w:hint="default"/>
        <w:lang w:val="nl-NL" w:eastAsia="en-US" w:bidi="ar-SA"/>
      </w:rPr>
    </w:lvl>
    <w:lvl w:ilvl="8" w:tplc="D9169F58">
      <w:numFmt w:val="bullet"/>
      <w:lvlText w:val="•"/>
      <w:lvlJc w:val="left"/>
      <w:pPr>
        <w:ind w:left="7833" w:hanging="212"/>
      </w:pPr>
      <w:rPr>
        <w:rFonts w:hint="default"/>
        <w:lang w:val="nl-NL" w:eastAsia="en-US" w:bidi="ar-SA"/>
      </w:rPr>
    </w:lvl>
  </w:abstractNum>
  <w:abstractNum w:abstractNumId="2" w15:restartNumberingAfterBreak="0">
    <w:nsid w:val="645F6C1B"/>
    <w:multiLevelType w:val="hybridMultilevel"/>
    <w:tmpl w:val="5052C95E"/>
    <w:lvl w:ilvl="0" w:tplc="BF803988">
      <w:start w:val="1"/>
      <w:numFmt w:val="lowerLetter"/>
      <w:lvlText w:val="%1."/>
      <w:lvlJc w:val="left"/>
      <w:pPr>
        <w:ind w:left="429" w:hanging="212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nl-NL" w:eastAsia="en-US" w:bidi="ar-SA"/>
      </w:rPr>
    </w:lvl>
    <w:lvl w:ilvl="1" w:tplc="93C69B1C">
      <w:numFmt w:val="bullet"/>
      <w:lvlText w:val="•"/>
      <w:lvlJc w:val="left"/>
      <w:pPr>
        <w:ind w:left="1346" w:hanging="212"/>
      </w:pPr>
      <w:rPr>
        <w:rFonts w:hint="default"/>
        <w:lang w:val="nl-NL" w:eastAsia="en-US" w:bidi="ar-SA"/>
      </w:rPr>
    </w:lvl>
    <w:lvl w:ilvl="2" w:tplc="0C9876FC">
      <w:numFmt w:val="bullet"/>
      <w:lvlText w:val="•"/>
      <w:lvlJc w:val="left"/>
      <w:pPr>
        <w:ind w:left="2273" w:hanging="212"/>
      </w:pPr>
      <w:rPr>
        <w:rFonts w:hint="default"/>
        <w:lang w:val="nl-NL" w:eastAsia="en-US" w:bidi="ar-SA"/>
      </w:rPr>
    </w:lvl>
    <w:lvl w:ilvl="3" w:tplc="227EC456">
      <w:numFmt w:val="bullet"/>
      <w:lvlText w:val="•"/>
      <w:lvlJc w:val="left"/>
      <w:pPr>
        <w:ind w:left="3199" w:hanging="212"/>
      </w:pPr>
      <w:rPr>
        <w:rFonts w:hint="default"/>
        <w:lang w:val="nl-NL" w:eastAsia="en-US" w:bidi="ar-SA"/>
      </w:rPr>
    </w:lvl>
    <w:lvl w:ilvl="4" w:tplc="A18C149C">
      <w:numFmt w:val="bullet"/>
      <w:lvlText w:val="•"/>
      <w:lvlJc w:val="left"/>
      <w:pPr>
        <w:ind w:left="4126" w:hanging="212"/>
      </w:pPr>
      <w:rPr>
        <w:rFonts w:hint="default"/>
        <w:lang w:val="nl-NL" w:eastAsia="en-US" w:bidi="ar-SA"/>
      </w:rPr>
    </w:lvl>
    <w:lvl w:ilvl="5" w:tplc="0CBAB5B0">
      <w:numFmt w:val="bullet"/>
      <w:lvlText w:val="•"/>
      <w:lvlJc w:val="left"/>
      <w:pPr>
        <w:ind w:left="5053" w:hanging="212"/>
      </w:pPr>
      <w:rPr>
        <w:rFonts w:hint="default"/>
        <w:lang w:val="nl-NL" w:eastAsia="en-US" w:bidi="ar-SA"/>
      </w:rPr>
    </w:lvl>
    <w:lvl w:ilvl="6" w:tplc="9F6EE5C2">
      <w:numFmt w:val="bullet"/>
      <w:lvlText w:val="•"/>
      <w:lvlJc w:val="left"/>
      <w:pPr>
        <w:ind w:left="5979" w:hanging="212"/>
      </w:pPr>
      <w:rPr>
        <w:rFonts w:hint="default"/>
        <w:lang w:val="nl-NL" w:eastAsia="en-US" w:bidi="ar-SA"/>
      </w:rPr>
    </w:lvl>
    <w:lvl w:ilvl="7" w:tplc="F6A0E01A">
      <w:numFmt w:val="bullet"/>
      <w:lvlText w:val="•"/>
      <w:lvlJc w:val="left"/>
      <w:pPr>
        <w:ind w:left="6906" w:hanging="212"/>
      </w:pPr>
      <w:rPr>
        <w:rFonts w:hint="default"/>
        <w:lang w:val="nl-NL" w:eastAsia="en-US" w:bidi="ar-SA"/>
      </w:rPr>
    </w:lvl>
    <w:lvl w:ilvl="8" w:tplc="0A9EA914">
      <w:numFmt w:val="bullet"/>
      <w:lvlText w:val="•"/>
      <w:lvlJc w:val="left"/>
      <w:pPr>
        <w:ind w:left="7833" w:hanging="212"/>
      </w:pPr>
      <w:rPr>
        <w:rFonts w:hint="default"/>
        <w:lang w:val="nl-NL" w:eastAsia="en-US" w:bidi="ar-SA"/>
      </w:rPr>
    </w:lvl>
  </w:abstractNum>
  <w:abstractNum w:abstractNumId="3" w15:restartNumberingAfterBreak="0">
    <w:nsid w:val="668435AE"/>
    <w:multiLevelType w:val="hybridMultilevel"/>
    <w:tmpl w:val="0A22FC94"/>
    <w:lvl w:ilvl="0" w:tplc="72FCAA1C">
      <w:numFmt w:val="bullet"/>
      <w:lvlText w:val="-"/>
      <w:lvlJc w:val="left"/>
      <w:pPr>
        <w:ind w:left="938" w:hanging="360"/>
      </w:pPr>
      <w:rPr>
        <w:rFonts w:ascii="Carlito" w:eastAsia="Carlito" w:hAnsi="Carlito" w:cs="Carlito" w:hint="default"/>
        <w:w w:val="100"/>
        <w:sz w:val="22"/>
        <w:szCs w:val="22"/>
        <w:lang w:val="nl-NL" w:eastAsia="en-US" w:bidi="ar-SA"/>
      </w:rPr>
    </w:lvl>
    <w:lvl w:ilvl="1" w:tplc="8C006B4A">
      <w:numFmt w:val="bullet"/>
      <w:lvlText w:val="•"/>
      <w:lvlJc w:val="left"/>
      <w:pPr>
        <w:ind w:left="1814" w:hanging="360"/>
      </w:pPr>
      <w:rPr>
        <w:rFonts w:hint="default"/>
        <w:lang w:val="nl-NL" w:eastAsia="en-US" w:bidi="ar-SA"/>
      </w:rPr>
    </w:lvl>
    <w:lvl w:ilvl="2" w:tplc="8C587A46">
      <w:numFmt w:val="bullet"/>
      <w:lvlText w:val="•"/>
      <w:lvlJc w:val="left"/>
      <w:pPr>
        <w:ind w:left="2689" w:hanging="360"/>
      </w:pPr>
      <w:rPr>
        <w:rFonts w:hint="default"/>
        <w:lang w:val="nl-NL" w:eastAsia="en-US" w:bidi="ar-SA"/>
      </w:rPr>
    </w:lvl>
    <w:lvl w:ilvl="3" w:tplc="42B2FD7C">
      <w:numFmt w:val="bullet"/>
      <w:lvlText w:val="•"/>
      <w:lvlJc w:val="left"/>
      <w:pPr>
        <w:ind w:left="3563" w:hanging="360"/>
      </w:pPr>
      <w:rPr>
        <w:rFonts w:hint="default"/>
        <w:lang w:val="nl-NL" w:eastAsia="en-US" w:bidi="ar-SA"/>
      </w:rPr>
    </w:lvl>
    <w:lvl w:ilvl="4" w:tplc="355ED902">
      <w:numFmt w:val="bullet"/>
      <w:lvlText w:val="•"/>
      <w:lvlJc w:val="left"/>
      <w:pPr>
        <w:ind w:left="4438" w:hanging="360"/>
      </w:pPr>
      <w:rPr>
        <w:rFonts w:hint="default"/>
        <w:lang w:val="nl-NL" w:eastAsia="en-US" w:bidi="ar-SA"/>
      </w:rPr>
    </w:lvl>
    <w:lvl w:ilvl="5" w:tplc="BD2CB8C8">
      <w:numFmt w:val="bullet"/>
      <w:lvlText w:val="•"/>
      <w:lvlJc w:val="left"/>
      <w:pPr>
        <w:ind w:left="5313" w:hanging="360"/>
      </w:pPr>
      <w:rPr>
        <w:rFonts w:hint="default"/>
        <w:lang w:val="nl-NL" w:eastAsia="en-US" w:bidi="ar-SA"/>
      </w:rPr>
    </w:lvl>
    <w:lvl w:ilvl="6" w:tplc="85489426">
      <w:numFmt w:val="bullet"/>
      <w:lvlText w:val="•"/>
      <w:lvlJc w:val="left"/>
      <w:pPr>
        <w:ind w:left="6187" w:hanging="360"/>
      </w:pPr>
      <w:rPr>
        <w:rFonts w:hint="default"/>
        <w:lang w:val="nl-NL" w:eastAsia="en-US" w:bidi="ar-SA"/>
      </w:rPr>
    </w:lvl>
    <w:lvl w:ilvl="7" w:tplc="0AF47C22">
      <w:numFmt w:val="bullet"/>
      <w:lvlText w:val="•"/>
      <w:lvlJc w:val="left"/>
      <w:pPr>
        <w:ind w:left="7062" w:hanging="360"/>
      </w:pPr>
      <w:rPr>
        <w:rFonts w:hint="default"/>
        <w:lang w:val="nl-NL" w:eastAsia="en-US" w:bidi="ar-SA"/>
      </w:rPr>
    </w:lvl>
    <w:lvl w:ilvl="8" w:tplc="AE440114">
      <w:numFmt w:val="bullet"/>
      <w:lvlText w:val="•"/>
      <w:lvlJc w:val="left"/>
      <w:pPr>
        <w:ind w:left="7937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6AA455A1"/>
    <w:multiLevelType w:val="hybridMultilevel"/>
    <w:tmpl w:val="75F4A6EC"/>
    <w:lvl w:ilvl="0" w:tplc="42F8A70C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100"/>
        <w:sz w:val="22"/>
        <w:szCs w:val="22"/>
        <w:lang w:val="nl-NL" w:eastAsia="en-US" w:bidi="ar-SA"/>
      </w:rPr>
    </w:lvl>
    <w:lvl w:ilvl="1" w:tplc="00A4DCE8">
      <w:numFmt w:val="bullet"/>
      <w:lvlText w:val="•"/>
      <w:lvlJc w:val="left"/>
      <w:pPr>
        <w:ind w:left="1814" w:hanging="361"/>
      </w:pPr>
      <w:rPr>
        <w:rFonts w:hint="default"/>
        <w:lang w:val="nl-NL" w:eastAsia="en-US" w:bidi="ar-SA"/>
      </w:rPr>
    </w:lvl>
    <w:lvl w:ilvl="2" w:tplc="6D42EEDA">
      <w:numFmt w:val="bullet"/>
      <w:lvlText w:val="•"/>
      <w:lvlJc w:val="left"/>
      <w:pPr>
        <w:ind w:left="2689" w:hanging="361"/>
      </w:pPr>
      <w:rPr>
        <w:rFonts w:hint="default"/>
        <w:lang w:val="nl-NL" w:eastAsia="en-US" w:bidi="ar-SA"/>
      </w:rPr>
    </w:lvl>
    <w:lvl w:ilvl="3" w:tplc="DCE4C154">
      <w:numFmt w:val="bullet"/>
      <w:lvlText w:val="•"/>
      <w:lvlJc w:val="left"/>
      <w:pPr>
        <w:ind w:left="3563" w:hanging="361"/>
      </w:pPr>
      <w:rPr>
        <w:rFonts w:hint="default"/>
        <w:lang w:val="nl-NL" w:eastAsia="en-US" w:bidi="ar-SA"/>
      </w:rPr>
    </w:lvl>
    <w:lvl w:ilvl="4" w:tplc="645CB33E">
      <w:numFmt w:val="bullet"/>
      <w:lvlText w:val="•"/>
      <w:lvlJc w:val="left"/>
      <w:pPr>
        <w:ind w:left="4438" w:hanging="361"/>
      </w:pPr>
      <w:rPr>
        <w:rFonts w:hint="default"/>
        <w:lang w:val="nl-NL" w:eastAsia="en-US" w:bidi="ar-SA"/>
      </w:rPr>
    </w:lvl>
    <w:lvl w:ilvl="5" w:tplc="C89CA8BC">
      <w:numFmt w:val="bullet"/>
      <w:lvlText w:val="•"/>
      <w:lvlJc w:val="left"/>
      <w:pPr>
        <w:ind w:left="5313" w:hanging="361"/>
      </w:pPr>
      <w:rPr>
        <w:rFonts w:hint="default"/>
        <w:lang w:val="nl-NL" w:eastAsia="en-US" w:bidi="ar-SA"/>
      </w:rPr>
    </w:lvl>
    <w:lvl w:ilvl="6" w:tplc="E8FC8BBC">
      <w:numFmt w:val="bullet"/>
      <w:lvlText w:val="•"/>
      <w:lvlJc w:val="left"/>
      <w:pPr>
        <w:ind w:left="6187" w:hanging="361"/>
      </w:pPr>
      <w:rPr>
        <w:rFonts w:hint="default"/>
        <w:lang w:val="nl-NL" w:eastAsia="en-US" w:bidi="ar-SA"/>
      </w:rPr>
    </w:lvl>
    <w:lvl w:ilvl="7" w:tplc="12D0130A">
      <w:numFmt w:val="bullet"/>
      <w:lvlText w:val="•"/>
      <w:lvlJc w:val="left"/>
      <w:pPr>
        <w:ind w:left="7062" w:hanging="361"/>
      </w:pPr>
      <w:rPr>
        <w:rFonts w:hint="default"/>
        <w:lang w:val="nl-NL" w:eastAsia="en-US" w:bidi="ar-SA"/>
      </w:rPr>
    </w:lvl>
    <w:lvl w:ilvl="8" w:tplc="B442D988">
      <w:numFmt w:val="bullet"/>
      <w:lvlText w:val="•"/>
      <w:lvlJc w:val="left"/>
      <w:pPr>
        <w:ind w:left="7937" w:hanging="361"/>
      </w:pPr>
      <w:rPr>
        <w:rFonts w:hint="default"/>
        <w:lang w:val="nl-NL" w:eastAsia="en-US" w:bidi="ar-SA"/>
      </w:rPr>
    </w:lvl>
  </w:abstractNum>
  <w:abstractNum w:abstractNumId="5" w15:restartNumberingAfterBreak="0">
    <w:nsid w:val="6CCE68E2"/>
    <w:multiLevelType w:val="hybridMultilevel"/>
    <w:tmpl w:val="C3FC31D4"/>
    <w:lvl w:ilvl="0" w:tplc="ED4045FE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100"/>
        <w:sz w:val="22"/>
        <w:szCs w:val="22"/>
        <w:lang w:val="nl-NL" w:eastAsia="en-US" w:bidi="ar-SA"/>
      </w:rPr>
    </w:lvl>
    <w:lvl w:ilvl="1" w:tplc="A85A09EE">
      <w:numFmt w:val="bullet"/>
      <w:lvlText w:val="•"/>
      <w:lvlJc w:val="left"/>
      <w:pPr>
        <w:ind w:left="1814" w:hanging="361"/>
      </w:pPr>
      <w:rPr>
        <w:rFonts w:hint="default"/>
        <w:lang w:val="nl-NL" w:eastAsia="en-US" w:bidi="ar-SA"/>
      </w:rPr>
    </w:lvl>
    <w:lvl w:ilvl="2" w:tplc="69EE596E">
      <w:numFmt w:val="bullet"/>
      <w:lvlText w:val="•"/>
      <w:lvlJc w:val="left"/>
      <w:pPr>
        <w:ind w:left="2689" w:hanging="361"/>
      </w:pPr>
      <w:rPr>
        <w:rFonts w:hint="default"/>
        <w:lang w:val="nl-NL" w:eastAsia="en-US" w:bidi="ar-SA"/>
      </w:rPr>
    </w:lvl>
    <w:lvl w:ilvl="3" w:tplc="6A1C4654">
      <w:numFmt w:val="bullet"/>
      <w:lvlText w:val="•"/>
      <w:lvlJc w:val="left"/>
      <w:pPr>
        <w:ind w:left="3563" w:hanging="361"/>
      </w:pPr>
      <w:rPr>
        <w:rFonts w:hint="default"/>
        <w:lang w:val="nl-NL" w:eastAsia="en-US" w:bidi="ar-SA"/>
      </w:rPr>
    </w:lvl>
    <w:lvl w:ilvl="4" w:tplc="7D9E8C00">
      <w:numFmt w:val="bullet"/>
      <w:lvlText w:val="•"/>
      <w:lvlJc w:val="left"/>
      <w:pPr>
        <w:ind w:left="4438" w:hanging="361"/>
      </w:pPr>
      <w:rPr>
        <w:rFonts w:hint="default"/>
        <w:lang w:val="nl-NL" w:eastAsia="en-US" w:bidi="ar-SA"/>
      </w:rPr>
    </w:lvl>
    <w:lvl w:ilvl="5" w:tplc="75B66554">
      <w:numFmt w:val="bullet"/>
      <w:lvlText w:val="•"/>
      <w:lvlJc w:val="left"/>
      <w:pPr>
        <w:ind w:left="5313" w:hanging="361"/>
      </w:pPr>
      <w:rPr>
        <w:rFonts w:hint="default"/>
        <w:lang w:val="nl-NL" w:eastAsia="en-US" w:bidi="ar-SA"/>
      </w:rPr>
    </w:lvl>
    <w:lvl w:ilvl="6" w:tplc="BD54D0FA">
      <w:numFmt w:val="bullet"/>
      <w:lvlText w:val="•"/>
      <w:lvlJc w:val="left"/>
      <w:pPr>
        <w:ind w:left="6187" w:hanging="361"/>
      </w:pPr>
      <w:rPr>
        <w:rFonts w:hint="default"/>
        <w:lang w:val="nl-NL" w:eastAsia="en-US" w:bidi="ar-SA"/>
      </w:rPr>
    </w:lvl>
    <w:lvl w:ilvl="7" w:tplc="C8389426">
      <w:numFmt w:val="bullet"/>
      <w:lvlText w:val="•"/>
      <w:lvlJc w:val="left"/>
      <w:pPr>
        <w:ind w:left="7062" w:hanging="361"/>
      </w:pPr>
      <w:rPr>
        <w:rFonts w:hint="default"/>
        <w:lang w:val="nl-NL" w:eastAsia="en-US" w:bidi="ar-SA"/>
      </w:rPr>
    </w:lvl>
    <w:lvl w:ilvl="8" w:tplc="E79E1646">
      <w:numFmt w:val="bullet"/>
      <w:lvlText w:val="•"/>
      <w:lvlJc w:val="left"/>
      <w:pPr>
        <w:ind w:left="7937" w:hanging="361"/>
      </w:pPr>
      <w:rPr>
        <w:rFonts w:hint="default"/>
        <w:lang w:val="nl-NL" w:eastAsia="en-US" w:bidi="ar-SA"/>
      </w:rPr>
    </w:lvl>
  </w:abstractNum>
  <w:abstractNum w:abstractNumId="6" w15:restartNumberingAfterBreak="0">
    <w:nsid w:val="7C954116"/>
    <w:multiLevelType w:val="hybridMultilevel"/>
    <w:tmpl w:val="39D2900C"/>
    <w:lvl w:ilvl="0" w:tplc="99328B0A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100"/>
        <w:sz w:val="22"/>
        <w:szCs w:val="22"/>
        <w:lang w:val="nl-NL" w:eastAsia="en-US" w:bidi="ar-SA"/>
      </w:rPr>
    </w:lvl>
    <w:lvl w:ilvl="1" w:tplc="6C1837EC">
      <w:numFmt w:val="bullet"/>
      <w:lvlText w:val="•"/>
      <w:lvlJc w:val="left"/>
      <w:pPr>
        <w:ind w:left="1814" w:hanging="361"/>
      </w:pPr>
      <w:rPr>
        <w:rFonts w:hint="default"/>
        <w:lang w:val="nl-NL" w:eastAsia="en-US" w:bidi="ar-SA"/>
      </w:rPr>
    </w:lvl>
    <w:lvl w:ilvl="2" w:tplc="C42EB7AA">
      <w:numFmt w:val="bullet"/>
      <w:lvlText w:val="•"/>
      <w:lvlJc w:val="left"/>
      <w:pPr>
        <w:ind w:left="2689" w:hanging="361"/>
      </w:pPr>
      <w:rPr>
        <w:rFonts w:hint="default"/>
        <w:lang w:val="nl-NL" w:eastAsia="en-US" w:bidi="ar-SA"/>
      </w:rPr>
    </w:lvl>
    <w:lvl w:ilvl="3" w:tplc="96E0B69C">
      <w:numFmt w:val="bullet"/>
      <w:lvlText w:val="•"/>
      <w:lvlJc w:val="left"/>
      <w:pPr>
        <w:ind w:left="3563" w:hanging="361"/>
      </w:pPr>
      <w:rPr>
        <w:rFonts w:hint="default"/>
        <w:lang w:val="nl-NL" w:eastAsia="en-US" w:bidi="ar-SA"/>
      </w:rPr>
    </w:lvl>
    <w:lvl w:ilvl="4" w:tplc="24843F02">
      <w:numFmt w:val="bullet"/>
      <w:lvlText w:val="•"/>
      <w:lvlJc w:val="left"/>
      <w:pPr>
        <w:ind w:left="4438" w:hanging="361"/>
      </w:pPr>
      <w:rPr>
        <w:rFonts w:hint="default"/>
        <w:lang w:val="nl-NL" w:eastAsia="en-US" w:bidi="ar-SA"/>
      </w:rPr>
    </w:lvl>
    <w:lvl w:ilvl="5" w:tplc="87A07C78">
      <w:numFmt w:val="bullet"/>
      <w:lvlText w:val="•"/>
      <w:lvlJc w:val="left"/>
      <w:pPr>
        <w:ind w:left="5313" w:hanging="361"/>
      </w:pPr>
      <w:rPr>
        <w:rFonts w:hint="default"/>
        <w:lang w:val="nl-NL" w:eastAsia="en-US" w:bidi="ar-SA"/>
      </w:rPr>
    </w:lvl>
    <w:lvl w:ilvl="6" w:tplc="899821B8">
      <w:numFmt w:val="bullet"/>
      <w:lvlText w:val="•"/>
      <w:lvlJc w:val="left"/>
      <w:pPr>
        <w:ind w:left="6187" w:hanging="361"/>
      </w:pPr>
      <w:rPr>
        <w:rFonts w:hint="default"/>
        <w:lang w:val="nl-NL" w:eastAsia="en-US" w:bidi="ar-SA"/>
      </w:rPr>
    </w:lvl>
    <w:lvl w:ilvl="7" w:tplc="F984CF06">
      <w:numFmt w:val="bullet"/>
      <w:lvlText w:val="•"/>
      <w:lvlJc w:val="left"/>
      <w:pPr>
        <w:ind w:left="7062" w:hanging="361"/>
      </w:pPr>
      <w:rPr>
        <w:rFonts w:hint="default"/>
        <w:lang w:val="nl-NL" w:eastAsia="en-US" w:bidi="ar-SA"/>
      </w:rPr>
    </w:lvl>
    <w:lvl w:ilvl="8" w:tplc="AF144836">
      <w:numFmt w:val="bullet"/>
      <w:lvlText w:val="•"/>
      <w:lvlJc w:val="left"/>
      <w:pPr>
        <w:ind w:left="7937" w:hanging="361"/>
      </w:pPr>
      <w:rPr>
        <w:rFonts w:hint="default"/>
        <w:lang w:val="nl-NL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897"/>
    <w:rsid w:val="00090012"/>
    <w:rsid w:val="000E7C8E"/>
    <w:rsid w:val="001D1E7F"/>
    <w:rsid w:val="002209F3"/>
    <w:rsid w:val="0035527F"/>
    <w:rsid w:val="00466AC0"/>
    <w:rsid w:val="004A2AFE"/>
    <w:rsid w:val="00885F60"/>
    <w:rsid w:val="00A403A7"/>
    <w:rsid w:val="00A71897"/>
    <w:rsid w:val="00A90356"/>
    <w:rsid w:val="00BD13F2"/>
    <w:rsid w:val="00BD4FF6"/>
    <w:rsid w:val="00C55BD8"/>
    <w:rsid w:val="00C742CB"/>
    <w:rsid w:val="00E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3C7043"/>
  <w15:docId w15:val="{1196D86F-EEEC-4550-8252-2F40DD6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nl-NL"/>
    </w:rPr>
  </w:style>
  <w:style w:type="paragraph" w:styleId="Heading1">
    <w:name w:val="heading 1"/>
    <w:basedOn w:val="Normal"/>
    <w:uiPriority w:val="9"/>
    <w:qFormat/>
    <w:pPr>
      <w:ind w:left="938" w:hanging="721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"/>
    </w:pPr>
  </w:style>
  <w:style w:type="paragraph" w:styleId="Title">
    <w:name w:val="Title"/>
    <w:basedOn w:val="Normal"/>
    <w:uiPriority w:val="10"/>
    <w:qFormat/>
    <w:pPr>
      <w:spacing w:before="61"/>
      <w:ind w:left="650" w:hanging="433"/>
    </w:pPr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8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6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Lode Van Hout</dc:creator>
  <cp:lastModifiedBy>thibeau swerts</cp:lastModifiedBy>
  <cp:revision>14</cp:revision>
  <dcterms:created xsi:type="dcterms:W3CDTF">2020-10-10T15:41:00Z</dcterms:created>
  <dcterms:modified xsi:type="dcterms:W3CDTF">2020-10-10T16:21:00Z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Acrobat PDFMaker 20 voor Word</vt:lpwstr>
  </property>
  <property fmtid="{D5CDD505-2E9C-101B-9397-08002B2CF9AE}" pid="4" name="LastSaved">
    <vt:filetime>2020-10-10T00:00:00Z</vt:filetime>
  </property>
</Properties>
</file>