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64E26" w14:paraId="14C2827B" w14:textId="77777777" w:rsidTr="00364E26">
        <w:tc>
          <w:tcPr>
            <w:tcW w:w="1510" w:type="dxa"/>
            <w:shd w:val="clear" w:color="auto" w:fill="D9E2F3" w:themeFill="accent1" w:themeFillTint="33"/>
          </w:tcPr>
          <w:p w14:paraId="211F3AC2" w14:textId="77474726" w:rsidR="00364E26" w:rsidRPr="00364E26" w:rsidRDefault="00364E26">
            <w:r w:rsidRPr="00364E26">
              <w:t>a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461DD601" w14:textId="048182DB" w:rsidR="00364E26" w:rsidRPr="00364E26" w:rsidRDefault="00364E26">
            <w:r w:rsidRPr="00364E26">
              <w:t>b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01A7C0AE" w14:textId="7785BD62" w:rsidR="00364E26" w:rsidRPr="00364E26" w:rsidRDefault="00364E26">
            <w:r w:rsidRPr="00364E26">
              <w:t>c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1B977E4C" w14:textId="268B1659" w:rsidR="00364E26" w:rsidRPr="00364E26" w:rsidRDefault="00364E26">
            <w:proofErr w:type="spellStart"/>
            <w:r w:rsidRPr="00364E26">
              <w:t>pa</w:t>
            </w:r>
            <w:proofErr w:type="spellEnd"/>
          </w:p>
        </w:tc>
        <w:tc>
          <w:tcPr>
            <w:tcW w:w="1511" w:type="dxa"/>
            <w:shd w:val="clear" w:color="auto" w:fill="D9E2F3" w:themeFill="accent1" w:themeFillTint="33"/>
          </w:tcPr>
          <w:p w14:paraId="1DD4EE19" w14:textId="302F61EE" w:rsidR="00364E26" w:rsidRPr="00364E26" w:rsidRDefault="00364E26">
            <w:proofErr w:type="spellStart"/>
            <w:r w:rsidRPr="00364E26">
              <w:t>pb</w:t>
            </w:r>
            <w:proofErr w:type="spellEnd"/>
          </w:p>
        </w:tc>
        <w:tc>
          <w:tcPr>
            <w:tcW w:w="1511" w:type="dxa"/>
            <w:shd w:val="clear" w:color="auto" w:fill="D9E2F3" w:themeFill="accent1" w:themeFillTint="33"/>
          </w:tcPr>
          <w:p w14:paraId="0CBEF4D0" w14:textId="5AFE7CBA" w:rsidR="00364E26" w:rsidRPr="00364E26" w:rsidRDefault="00364E26">
            <w:r w:rsidRPr="00364E26">
              <w:t>pc</w:t>
            </w:r>
          </w:p>
        </w:tc>
      </w:tr>
      <w:tr w:rsidR="00364E26" w14:paraId="0551EA9C" w14:textId="77777777" w:rsidTr="00364E26">
        <w:tc>
          <w:tcPr>
            <w:tcW w:w="1510" w:type="dxa"/>
          </w:tcPr>
          <w:p w14:paraId="05145947" w14:textId="5B7CC188" w:rsidR="00364E26" w:rsidRDefault="00364E26">
            <w:r>
              <w:t>10</w:t>
            </w:r>
          </w:p>
        </w:tc>
        <w:tc>
          <w:tcPr>
            <w:tcW w:w="1510" w:type="dxa"/>
          </w:tcPr>
          <w:p w14:paraId="78B1B78B" w14:textId="54C56A43" w:rsidR="00364E26" w:rsidRDefault="00364E26">
            <w:r>
              <w:t>10</w:t>
            </w:r>
          </w:p>
        </w:tc>
        <w:tc>
          <w:tcPr>
            <w:tcW w:w="1510" w:type="dxa"/>
          </w:tcPr>
          <w:p w14:paraId="54DB4146" w14:textId="348A7790" w:rsidR="00364E26" w:rsidRDefault="00364E26">
            <w:r>
              <w:t>1</w:t>
            </w:r>
          </w:p>
        </w:tc>
        <w:tc>
          <w:tcPr>
            <w:tcW w:w="1510" w:type="dxa"/>
          </w:tcPr>
          <w:p w14:paraId="7A6400B4" w14:textId="74B7C537" w:rsidR="00364E26" w:rsidRDefault="00364E26">
            <w:r>
              <w:t>&amp;a</w:t>
            </w:r>
          </w:p>
        </w:tc>
        <w:tc>
          <w:tcPr>
            <w:tcW w:w="1511" w:type="dxa"/>
          </w:tcPr>
          <w:p w14:paraId="697BF745" w14:textId="6F1C82DD" w:rsidR="00364E26" w:rsidRDefault="00364E26">
            <w:r>
              <w:t>&amp;b</w:t>
            </w:r>
          </w:p>
        </w:tc>
        <w:tc>
          <w:tcPr>
            <w:tcW w:w="1511" w:type="dxa"/>
          </w:tcPr>
          <w:p w14:paraId="53C9F1E6" w14:textId="17141FAA" w:rsidR="00364E26" w:rsidRDefault="00364E26">
            <w:r>
              <w:t>&amp;c</w:t>
            </w:r>
          </w:p>
        </w:tc>
      </w:tr>
      <w:tr w:rsidR="00364E26" w14:paraId="37C3B128" w14:textId="77777777" w:rsidTr="00364E26">
        <w:tc>
          <w:tcPr>
            <w:tcW w:w="1510" w:type="dxa"/>
          </w:tcPr>
          <w:p w14:paraId="32A22549" w14:textId="16C14295" w:rsidR="00364E26" w:rsidRDefault="00364E26">
            <w:r>
              <w:t>11</w:t>
            </w:r>
          </w:p>
        </w:tc>
        <w:tc>
          <w:tcPr>
            <w:tcW w:w="1510" w:type="dxa"/>
          </w:tcPr>
          <w:p w14:paraId="117D275B" w14:textId="73CE83EF" w:rsidR="00364E26" w:rsidRDefault="00364E26">
            <w:r>
              <w:t>10</w:t>
            </w:r>
          </w:p>
        </w:tc>
        <w:tc>
          <w:tcPr>
            <w:tcW w:w="1510" w:type="dxa"/>
          </w:tcPr>
          <w:p w14:paraId="095B8CA1" w14:textId="54A8604F" w:rsidR="00364E26" w:rsidRDefault="00364E26">
            <w:r>
              <w:t>1</w:t>
            </w:r>
          </w:p>
        </w:tc>
        <w:tc>
          <w:tcPr>
            <w:tcW w:w="1510" w:type="dxa"/>
          </w:tcPr>
          <w:p w14:paraId="182EA34E" w14:textId="78F35DA5" w:rsidR="00364E26" w:rsidRDefault="00364E26">
            <w:r>
              <w:t>&amp;a</w:t>
            </w:r>
          </w:p>
        </w:tc>
        <w:tc>
          <w:tcPr>
            <w:tcW w:w="1511" w:type="dxa"/>
          </w:tcPr>
          <w:p w14:paraId="503B9E42" w14:textId="60168B62" w:rsidR="00364E26" w:rsidRDefault="00364E26">
            <w:r>
              <w:t>&amp;b</w:t>
            </w:r>
          </w:p>
        </w:tc>
        <w:tc>
          <w:tcPr>
            <w:tcW w:w="1511" w:type="dxa"/>
          </w:tcPr>
          <w:p w14:paraId="1A33294A" w14:textId="12530421" w:rsidR="00364E26" w:rsidRDefault="00364E26">
            <w:r>
              <w:t>&amp;c</w:t>
            </w:r>
          </w:p>
        </w:tc>
      </w:tr>
      <w:tr w:rsidR="00364E26" w14:paraId="31D99400" w14:textId="77777777" w:rsidTr="00364E26">
        <w:tc>
          <w:tcPr>
            <w:tcW w:w="1510" w:type="dxa"/>
          </w:tcPr>
          <w:p w14:paraId="69702AFD" w14:textId="330C575E" w:rsidR="00364E26" w:rsidRDefault="00364E26">
            <w:r>
              <w:t>11</w:t>
            </w:r>
          </w:p>
        </w:tc>
        <w:tc>
          <w:tcPr>
            <w:tcW w:w="1510" w:type="dxa"/>
          </w:tcPr>
          <w:p w14:paraId="0F2E157D" w14:textId="09504C67" w:rsidR="00364E26" w:rsidRDefault="00364E26">
            <w:r>
              <w:t>10</w:t>
            </w:r>
          </w:p>
        </w:tc>
        <w:tc>
          <w:tcPr>
            <w:tcW w:w="1510" w:type="dxa"/>
          </w:tcPr>
          <w:p w14:paraId="75FB0D43" w14:textId="6CE33123" w:rsidR="00364E26" w:rsidRDefault="00364E26">
            <w:r>
              <w:t>11</w:t>
            </w:r>
          </w:p>
        </w:tc>
        <w:tc>
          <w:tcPr>
            <w:tcW w:w="1510" w:type="dxa"/>
          </w:tcPr>
          <w:p w14:paraId="3B38ADAA" w14:textId="185C25F7" w:rsidR="00364E26" w:rsidRDefault="00364E26">
            <w:r>
              <w:t>&amp;a</w:t>
            </w:r>
          </w:p>
        </w:tc>
        <w:tc>
          <w:tcPr>
            <w:tcW w:w="1511" w:type="dxa"/>
          </w:tcPr>
          <w:p w14:paraId="086B2302" w14:textId="59B79B54" w:rsidR="00364E26" w:rsidRDefault="00364E26">
            <w:r>
              <w:t>&amp;b</w:t>
            </w:r>
          </w:p>
        </w:tc>
        <w:tc>
          <w:tcPr>
            <w:tcW w:w="1511" w:type="dxa"/>
          </w:tcPr>
          <w:p w14:paraId="112ACBD0" w14:textId="3B7D757E" w:rsidR="00364E26" w:rsidRDefault="00364E26">
            <w:r>
              <w:t>&amp;c</w:t>
            </w:r>
          </w:p>
        </w:tc>
      </w:tr>
      <w:tr w:rsidR="00364E26" w14:paraId="681AF30B" w14:textId="77777777" w:rsidTr="00364E26">
        <w:tc>
          <w:tcPr>
            <w:tcW w:w="1510" w:type="dxa"/>
          </w:tcPr>
          <w:p w14:paraId="030F88A3" w14:textId="22009385" w:rsidR="00364E26" w:rsidRDefault="00364E26">
            <w:r>
              <w:t>11</w:t>
            </w:r>
          </w:p>
        </w:tc>
        <w:tc>
          <w:tcPr>
            <w:tcW w:w="1510" w:type="dxa"/>
          </w:tcPr>
          <w:p w14:paraId="05F99761" w14:textId="1D082157" w:rsidR="00364E26" w:rsidRDefault="00364E26">
            <w:r>
              <w:t>10</w:t>
            </w:r>
          </w:p>
        </w:tc>
        <w:tc>
          <w:tcPr>
            <w:tcW w:w="1510" w:type="dxa"/>
          </w:tcPr>
          <w:p w14:paraId="533126A0" w14:textId="30506823" w:rsidR="00364E26" w:rsidRDefault="00364E26">
            <w:r>
              <w:t>11</w:t>
            </w:r>
          </w:p>
        </w:tc>
        <w:tc>
          <w:tcPr>
            <w:tcW w:w="1510" w:type="dxa"/>
          </w:tcPr>
          <w:p w14:paraId="1FA3B66A" w14:textId="26680070" w:rsidR="00364E26" w:rsidRDefault="00364E26">
            <w:r>
              <w:t>&amp;a</w:t>
            </w:r>
          </w:p>
        </w:tc>
        <w:tc>
          <w:tcPr>
            <w:tcW w:w="1511" w:type="dxa"/>
          </w:tcPr>
          <w:p w14:paraId="6699B315" w14:textId="5585009A" w:rsidR="00364E26" w:rsidRDefault="00364E26">
            <w:r>
              <w:t>&amp;b</w:t>
            </w:r>
          </w:p>
        </w:tc>
        <w:tc>
          <w:tcPr>
            <w:tcW w:w="1511" w:type="dxa"/>
          </w:tcPr>
          <w:p w14:paraId="31781DC6" w14:textId="044E17D7" w:rsidR="00364E26" w:rsidRDefault="00364E26">
            <w:r>
              <w:t>&amp;b</w:t>
            </w:r>
          </w:p>
        </w:tc>
      </w:tr>
      <w:tr w:rsidR="00364E26" w14:paraId="37301863" w14:textId="77777777" w:rsidTr="00364E26">
        <w:tc>
          <w:tcPr>
            <w:tcW w:w="1510" w:type="dxa"/>
          </w:tcPr>
          <w:p w14:paraId="6CEADD16" w14:textId="4D82AD94" w:rsidR="00364E26" w:rsidRDefault="00364E26">
            <w:r>
              <w:t>100</w:t>
            </w:r>
          </w:p>
        </w:tc>
        <w:tc>
          <w:tcPr>
            <w:tcW w:w="1510" w:type="dxa"/>
          </w:tcPr>
          <w:p w14:paraId="09308B02" w14:textId="15006C0A" w:rsidR="00364E26" w:rsidRDefault="00364E26">
            <w:r>
              <w:t>10</w:t>
            </w:r>
          </w:p>
        </w:tc>
        <w:tc>
          <w:tcPr>
            <w:tcW w:w="1510" w:type="dxa"/>
          </w:tcPr>
          <w:p w14:paraId="26518280" w14:textId="6E7A18B5" w:rsidR="00364E26" w:rsidRDefault="00364E26">
            <w:r>
              <w:t>11</w:t>
            </w:r>
          </w:p>
        </w:tc>
        <w:tc>
          <w:tcPr>
            <w:tcW w:w="1510" w:type="dxa"/>
          </w:tcPr>
          <w:p w14:paraId="200839E0" w14:textId="36B7468B" w:rsidR="00364E26" w:rsidRDefault="00364E26">
            <w:r>
              <w:t>&amp;a</w:t>
            </w:r>
          </w:p>
        </w:tc>
        <w:tc>
          <w:tcPr>
            <w:tcW w:w="1511" w:type="dxa"/>
          </w:tcPr>
          <w:p w14:paraId="76A103E3" w14:textId="727C1AE8" w:rsidR="00364E26" w:rsidRDefault="00364E26">
            <w:r>
              <w:t>&amp;b</w:t>
            </w:r>
          </w:p>
        </w:tc>
        <w:tc>
          <w:tcPr>
            <w:tcW w:w="1511" w:type="dxa"/>
          </w:tcPr>
          <w:p w14:paraId="1A1F208A" w14:textId="78CA0085" w:rsidR="00364E26" w:rsidRDefault="00364E26">
            <w:r>
              <w:t>&amp;b</w:t>
            </w:r>
          </w:p>
        </w:tc>
      </w:tr>
      <w:tr w:rsidR="00364E26" w14:paraId="0C461597" w14:textId="77777777" w:rsidTr="00364E26">
        <w:tc>
          <w:tcPr>
            <w:tcW w:w="1510" w:type="dxa"/>
          </w:tcPr>
          <w:p w14:paraId="4B246807" w14:textId="7D6B070E" w:rsidR="00364E26" w:rsidRDefault="00364E26">
            <w:r>
              <w:t>100</w:t>
            </w:r>
          </w:p>
        </w:tc>
        <w:tc>
          <w:tcPr>
            <w:tcW w:w="1510" w:type="dxa"/>
          </w:tcPr>
          <w:p w14:paraId="4EB7BB1F" w14:textId="3913F892" w:rsidR="00364E26" w:rsidRDefault="00364E26">
            <w:r>
              <w:t>1000</w:t>
            </w:r>
          </w:p>
        </w:tc>
        <w:tc>
          <w:tcPr>
            <w:tcW w:w="1510" w:type="dxa"/>
          </w:tcPr>
          <w:p w14:paraId="79926149" w14:textId="61AEB186" w:rsidR="00364E26" w:rsidRDefault="00364E26">
            <w:r>
              <w:t>11</w:t>
            </w:r>
          </w:p>
        </w:tc>
        <w:tc>
          <w:tcPr>
            <w:tcW w:w="1510" w:type="dxa"/>
          </w:tcPr>
          <w:p w14:paraId="7FAB233A" w14:textId="584A0050" w:rsidR="00364E26" w:rsidRDefault="00364E26">
            <w:r>
              <w:t>&amp;a</w:t>
            </w:r>
          </w:p>
        </w:tc>
        <w:tc>
          <w:tcPr>
            <w:tcW w:w="1511" w:type="dxa"/>
          </w:tcPr>
          <w:p w14:paraId="6373760F" w14:textId="18803D2B" w:rsidR="00364E26" w:rsidRDefault="00364E26">
            <w:r>
              <w:t>&amp;b</w:t>
            </w:r>
          </w:p>
        </w:tc>
        <w:tc>
          <w:tcPr>
            <w:tcW w:w="1511" w:type="dxa"/>
          </w:tcPr>
          <w:p w14:paraId="5F84FF61" w14:textId="3738AFDD" w:rsidR="00364E26" w:rsidRDefault="00364E26">
            <w:r>
              <w:t>&amp;b</w:t>
            </w:r>
          </w:p>
        </w:tc>
      </w:tr>
      <w:tr w:rsidR="00364E26" w14:paraId="673BAC20" w14:textId="77777777" w:rsidTr="00364E26">
        <w:tc>
          <w:tcPr>
            <w:tcW w:w="1510" w:type="dxa"/>
          </w:tcPr>
          <w:p w14:paraId="77B7042A" w14:textId="5B23DC5C" w:rsidR="00364E26" w:rsidRDefault="00364E26">
            <w:r>
              <w:t>100</w:t>
            </w:r>
          </w:p>
        </w:tc>
        <w:tc>
          <w:tcPr>
            <w:tcW w:w="1510" w:type="dxa"/>
          </w:tcPr>
          <w:p w14:paraId="4327B5F2" w14:textId="631BE096" w:rsidR="00364E26" w:rsidRDefault="00364E26">
            <w:r>
              <w:t>1001</w:t>
            </w:r>
          </w:p>
        </w:tc>
        <w:tc>
          <w:tcPr>
            <w:tcW w:w="1510" w:type="dxa"/>
          </w:tcPr>
          <w:p w14:paraId="657BD3F6" w14:textId="194C982E" w:rsidR="00364E26" w:rsidRDefault="00364E26">
            <w:r>
              <w:t>11</w:t>
            </w:r>
          </w:p>
        </w:tc>
        <w:tc>
          <w:tcPr>
            <w:tcW w:w="1510" w:type="dxa"/>
          </w:tcPr>
          <w:p w14:paraId="5A7F7668" w14:textId="2DA735E2" w:rsidR="00364E26" w:rsidRDefault="00364E26">
            <w:r>
              <w:t>&amp;a</w:t>
            </w:r>
          </w:p>
        </w:tc>
        <w:tc>
          <w:tcPr>
            <w:tcW w:w="1511" w:type="dxa"/>
          </w:tcPr>
          <w:p w14:paraId="66EE5F27" w14:textId="3E139A5D" w:rsidR="00364E26" w:rsidRDefault="00364E26">
            <w:r>
              <w:t>&amp;b</w:t>
            </w:r>
          </w:p>
        </w:tc>
        <w:tc>
          <w:tcPr>
            <w:tcW w:w="1511" w:type="dxa"/>
          </w:tcPr>
          <w:p w14:paraId="61C5402B" w14:textId="0925194E" w:rsidR="00364E26" w:rsidRDefault="00364E26">
            <w:r>
              <w:t>&amp;b</w:t>
            </w:r>
          </w:p>
        </w:tc>
      </w:tr>
    </w:tbl>
    <w:p w14:paraId="56E7E290" w14:textId="77777777" w:rsidR="00577F86" w:rsidRDefault="0097404E"/>
    <w:sectPr w:rsidR="00577F86" w:rsidSect="00071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6"/>
    <w:rsid w:val="0007152F"/>
    <w:rsid w:val="00364E26"/>
    <w:rsid w:val="00746E9E"/>
    <w:rsid w:val="00E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4092"/>
  <w15:chartTrackingRefBased/>
  <w15:docId w15:val="{2BF6B61A-28F6-4346-82B4-D0CE86AA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6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Pelegrin</dc:creator>
  <cp:keywords/>
  <dc:description/>
  <cp:lastModifiedBy>Tibor Pelegrin</cp:lastModifiedBy>
  <cp:revision>1</cp:revision>
  <dcterms:created xsi:type="dcterms:W3CDTF">2020-10-29T09:55:00Z</dcterms:created>
  <dcterms:modified xsi:type="dcterms:W3CDTF">2020-10-29T10:43:00Z</dcterms:modified>
</cp:coreProperties>
</file>