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16E7" w14:textId="79AB263B" w:rsidR="00036E4F" w:rsidRPr="00936A1B" w:rsidRDefault="00036E4F" w:rsidP="00036E4F">
      <w:pPr>
        <w:pStyle w:val="Title"/>
        <w:tabs>
          <w:tab w:val="right" w:pos="10530"/>
        </w:tabs>
        <w:spacing w:line="276" w:lineRule="auto"/>
        <w:jc w:val="left"/>
        <w:rPr>
          <w:rFonts w:ascii="Calibri" w:hAnsi="Calibri" w:cs="Calibri"/>
          <w:b w:val="0"/>
          <w:bCs/>
          <w:smallCaps/>
          <w:color w:val="FFFFFF" w:themeColor="background1"/>
          <w:spacing w:val="5"/>
        </w:rPr>
      </w:pPr>
    </w:p>
    <w:p w14:paraId="196AB425" w14:textId="205C1844" w:rsidR="00E26E32" w:rsidRPr="00E26E32" w:rsidRDefault="00D55B27" w:rsidP="00E26E32">
      <w:pPr>
        <w:jc w:val="center"/>
        <w:rPr>
          <w:rStyle w:val="IntenseReference"/>
          <w:rFonts w:ascii="Calibri" w:hAnsi="Calibri" w:cs="Lucida Sans Unicode"/>
          <w:color w:val="000000" w:themeColor="text1"/>
          <w:spacing w:val="20"/>
          <w:sz w:val="32"/>
          <w:szCs w:val="32"/>
          <w:u w:val="none"/>
        </w:rPr>
      </w:pPr>
      <w:r w:rsidRPr="00C3309C">
        <w:rPr>
          <w:rStyle w:val="IntenseReference"/>
          <w:rFonts w:ascii="Calibri" w:hAnsi="Calibri" w:cs="Lucida Sans Unicode"/>
          <w:color w:val="000000" w:themeColor="text1"/>
          <w:spacing w:val="20"/>
          <w:sz w:val="32"/>
          <w:szCs w:val="32"/>
          <w:u w:val="none"/>
        </w:rPr>
        <w:t>Tom Hickman</w:t>
      </w:r>
    </w:p>
    <w:p w14:paraId="5C6F5725" w14:textId="2F8662DA" w:rsidR="00D55B27" w:rsidRPr="00A8313F" w:rsidRDefault="00524568" w:rsidP="00865300">
      <w:pPr>
        <w:jc w:val="center"/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</w:pPr>
      <w:r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  <w:t>301 Crossmore Drive</w:t>
      </w:r>
    </w:p>
    <w:p w14:paraId="6BEC824A" w14:textId="50EBF4DF" w:rsidR="00D55B27" w:rsidRDefault="00382372" w:rsidP="00865300">
      <w:pPr>
        <w:jc w:val="center"/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</w:pPr>
      <w:r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  <w:t>Raleigh</w:t>
      </w:r>
      <w:r w:rsidR="00D55B27" w:rsidRPr="00A8313F"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  <w:t>,nc</w:t>
      </w:r>
      <w:r w:rsidR="00524568"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  <w:t xml:space="preserve">  </w:t>
      </w:r>
    </w:p>
    <w:p w14:paraId="6CA0EF01" w14:textId="304278BA" w:rsidR="00E26E32" w:rsidRDefault="00E26E32" w:rsidP="00865300">
      <w:pPr>
        <w:jc w:val="center"/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</w:pPr>
      <w:r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  <w:t>919-740-6905</w:t>
      </w:r>
    </w:p>
    <w:p w14:paraId="50C4DD59" w14:textId="6604A529" w:rsidR="00E26E32" w:rsidRPr="00A8313F" w:rsidRDefault="00E26E32" w:rsidP="00865300">
      <w:pPr>
        <w:jc w:val="center"/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</w:pPr>
      <w:r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  <w:t>hickmantom1@gmail.com</w:t>
      </w:r>
    </w:p>
    <w:p w14:paraId="2FB87A2E" w14:textId="77777777" w:rsidR="00D55B27" w:rsidRPr="00A8313F" w:rsidRDefault="00D55B27" w:rsidP="00865300">
      <w:pPr>
        <w:jc w:val="center"/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</w:rPr>
      </w:pPr>
    </w:p>
    <w:p w14:paraId="250F0AEE" w14:textId="48B20D5F" w:rsidR="00645510" w:rsidRPr="00050079" w:rsidRDefault="006458A6" w:rsidP="00865300">
      <w:pPr>
        <w:jc w:val="center"/>
        <w:rPr>
          <w:rStyle w:val="IntenseReference"/>
          <w:rFonts w:ascii="Calibri" w:hAnsi="Calibri" w:cs="Lucida Sans Unicode"/>
          <w:color w:val="000000" w:themeColor="text1"/>
          <w:spacing w:val="20"/>
          <w:sz w:val="32"/>
          <w:szCs w:val="32"/>
        </w:rPr>
      </w:pPr>
      <w:r w:rsidRPr="00050079">
        <w:rPr>
          <w:rStyle w:val="IntenseReference"/>
          <w:rFonts w:ascii="Calibri" w:hAnsi="Calibri" w:cs="Lucida Sans Unicode"/>
          <w:color w:val="000000" w:themeColor="text1"/>
          <w:spacing w:val="20"/>
          <w:sz w:val="32"/>
          <w:szCs w:val="32"/>
        </w:rPr>
        <w:t>EXECUTIVE</w:t>
      </w:r>
      <w:r w:rsidR="00A8313F" w:rsidRPr="00050079">
        <w:rPr>
          <w:rStyle w:val="IntenseReference"/>
          <w:rFonts w:ascii="Calibri" w:hAnsi="Calibri" w:cs="Lucida Sans Unicode"/>
          <w:color w:val="000000" w:themeColor="text1"/>
          <w:spacing w:val="20"/>
          <w:sz w:val="32"/>
          <w:szCs w:val="32"/>
        </w:rPr>
        <w:t xml:space="preserve"> LEVEL SALES</w:t>
      </w:r>
      <w:r w:rsidR="001E53C8">
        <w:rPr>
          <w:rStyle w:val="IntenseReference"/>
          <w:rFonts w:ascii="Calibri" w:hAnsi="Calibri" w:cs="Lucida Sans Unicode"/>
          <w:color w:val="000000" w:themeColor="text1"/>
          <w:spacing w:val="20"/>
          <w:sz w:val="32"/>
          <w:szCs w:val="32"/>
        </w:rPr>
        <w:t>/</w:t>
      </w:r>
      <w:r w:rsidR="00A8313F" w:rsidRPr="00050079">
        <w:rPr>
          <w:rStyle w:val="IntenseReference"/>
          <w:rFonts w:ascii="Calibri" w:hAnsi="Calibri" w:cs="Lucida Sans Unicode"/>
          <w:color w:val="000000" w:themeColor="text1"/>
          <w:spacing w:val="20"/>
          <w:sz w:val="32"/>
          <w:szCs w:val="32"/>
        </w:rPr>
        <w:t xml:space="preserve">BUSINESS </w:t>
      </w:r>
      <w:r w:rsidR="001E53C8">
        <w:rPr>
          <w:rStyle w:val="IntenseReference"/>
          <w:rFonts w:ascii="Calibri" w:hAnsi="Calibri" w:cs="Lucida Sans Unicode"/>
          <w:color w:val="000000" w:themeColor="text1"/>
          <w:spacing w:val="20"/>
          <w:sz w:val="32"/>
          <w:szCs w:val="32"/>
        </w:rPr>
        <w:t xml:space="preserve">&amp; MARKETING </w:t>
      </w:r>
      <w:r w:rsidR="00A8313F" w:rsidRPr="00050079">
        <w:rPr>
          <w:rStyle w:val="IntenseReference"/>
          <w:rFonts w:ascii="Calibri" w:hAnsi="Calibri" w:cs="Lucida Sans Unicode"/>
          <w:color w:val="000000" w:themeColor="text1"/>
          <w:spacing w:val="20"/>
          <w:sz w:val="32"/>
          <w:szCs w:val="32"/>
        </w:rPr>
        <w:t>DEVELOPMENT</w:t>
      </w:r>
    </w:p>
    <w:p w14:paraId="1AB9B0E2" w14:textId="0326F073" w:rsidR="00A8313F" w:rsidRPr="00A8313F" w:rsidRDefault="00A8313F" w:rsidP="00050079">
      <w:pPr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</w:pPr>
      <w:r>
        <w:rPr>
          <w:rStyle w:val="IntenseReference"/>
          <w:rFonts w:ascii="Calibri" w:hAnsi="Calibri" w:cs="Lucida Sans Unicode"/>
          <w:b w:val="0"/>
          <w:color w:val="000000" w:themeColor="text1"/>
          <w:spacing w:val="20"/>
          <w:sz w:val="28"/>
          <w:szCs w:val="28"/>
          <w:u w:val="none"/>
        </w:rPr>
        <w:t xml:space="preserve"> </w:t>
      </w:r>
    </w:p>
    <w:p w14:paraId="49DDE7FA" w14:textId="76A42D44" w:rsidR="00BB76F0" w:rsidRPr="006D155D" w:rsidRDefault="00A8313F" w:rsidP="006D155D">
      <w:pPr>
        <w:jc w:val="center"/>
        <w:rPr>
          <w:rFonts w:ascii="Calibri" w:hAnsi="Calibri" w:cs="Lucida Sans Unicode"/>
          <w:bCs/>
          <w:sz w:val="28"/>
          <w:szCs w:val="28"/>
        </w:rPr>
      </w:pPr>
      <w:r w:rsidRPr="004A25E6">
        <w:rPr>
          <w:rStyle w:val="IntenseReference"/>
          <w:rFonts w:ascii="Calibri" w:hAnsi="Calibri" w:cs="Lucida Sans Unicode"/>
          <w:b w:val="0"/>
          <w:smallCaps w:val="0"/>
          <w:color w:val="auto"/>
          <w:spacing w:val="0"/>
          <w:sz w:val="28"/>
          <w:szCs w:val="28"/>
          <w:u w:val="none"/>
        </w:rPr>
        <w:t>Top-ranking Sales and Management Professional with over 20 years of executive level sales experience</w:t>
      </w:r>
      <w:r w:rsidR="00933DA8">
        <w:rPr>
          <w:rStyle w:val="IntenseReference"/>
          <w:rFonts w:ascii="Calibri" w:hAnsi="Calibri" w:cs="Lucida Sans Unicode"/>
          <w:b w:val="0"/>
          <w:smallCaps w:val="0"/>
          <w:color w:val="auto"/>
          <w:spacing w:val="0"/>
          <w:sz w:val="28"/>
          <w:szCs w:val="28"/>
          <w:u w:val="none"/>
        </w:rPr>
        <w:t xml:space="preserve"> </w:t>
      </w:r>
      <w:r w:rsidR="00301375">
        <w:rPr>
          <w:rStyle w:val="IntenseReference"/>
          <w:rFonts w:ascii="Calibri" w:hAnsi="Calibri" w:cs="Lucida Sans Unicode"/>
          <w:b w:val="0"/>
          <w:smallCaps w:val="0"/>
          <w:color w:val="auto"/>
          <w:spacing w:val="0"/>
          <w:sz w:val="28"/>
          <w:szCs w:val="28"/>
          <w:u w:val="none"/>
        </w:rPr>
        <w:t>across multiple industries</w:t>
      </w:r>
      <w:r w:rsidR="006B0CA8" w:rsidRPr="004A25E6">
        <w:rPr>
          <w:rStyle w:val="IntenseReference"/>
          <w:rFonts w:ascii="Calibri" w:hAnsi="Calibri" w:cs="Lucida Sans Unicode"/>
          <w:b w:val="0"/>
          <w:smallCaps w:val="0"/>
          <w:color w:val="auto"/>
          <w:spacing w:val="0"/>
          <w:sz w:val="28"/>
          <w:szCs w:val="28"/>
          <w:u w:val="none"/>
        </w:rPr>
        <w:t xml:space="preserve">. Focused leader with expertise in global strategy with a demonstrated aptitude for transforming </w:t>
      </w:r>
      <w:r w:rsidR="00050079" w:rsidRPr="004A25E6">
        <w:rPr>
          <w:rStyle w:val="IntenseReference"/>
          <w:rFonts w:ascii="Calibri" w:hAnsi="Calibri" w:cs="Lucida Sans Unicode"/>
          <w:b w:val="0"/>
          <w:smallCaps w:val="0"/>
          <w:color w:val="auto"/>
          <w:spacing w:val="0"/>
          <w:sz w:val="28"/>
          <w:szCs w:val="28"/>
          <w:u w:val="none"/>
        </w:rPr>
        <w:t>ideas, products</w:t>
      </w:r>
      <w:r w:rsidR="00382372">
        <w:rPr>
          <w:rStyle w:val="IntenseReference"/>
          <w:rFonts w:ascii="Calibri" w:hAnsi="Calibri" w:cs="Lucida Sans Unicode"/>
          <w:b w:val="0"/>
          <w:smallCaps w:val="0"/>
          <w:color w:val="auto"/>
          <w:spacing w:val="0"/>
          <w:sz w:val="28"/>
          <w:szCs w:val="28"/>
          <w:u w:val="none"/>
        </w:rPr>
        <w:t>, concepts</w:t>
      </w:r>
      <w:r w:rsidR="00050079" w:rsidRPr="004A25E6">
        <w:rPr>
          <w:rStyle w:val="IntenseReference"/>
          <w:rFonts w:ascii="Calibri" w:hAnsi="Calibri" w:cs="Lucida Sans Unicode"/>
          <w:b w:val="0"/>
          <w:smallCaps w:val="0"/>
          <w:color w:val="auto"/>
          <w:spacing w:val="0"/>
          <w:sz w:val="28"/>
          <w:szCs w:val="28"/>
          <w:u w:val="none"/>
        </w:rPr>
        <w:t xml:space="preserve"> and solutions into million-dollar business </w:t>
      </w:r>
      <w:r w:rsidR="006C4959" w:rsidRPr="004A25E6">
        <w:rPr>
          <w:rStyle w:val="IntenseReference"/>
          <w:rFonts w:ascii="Calibri" w:hAnsi="Calibri" w:cs="Lucida Sans Unicode"/>
          <w:b w:val="0"/>
          <w:smallCaps w:val="0"/>
          <w:color w:val="auto"/>
          <w:spacing w:val="0"/>
          <w:sz w:val="28"/>
          <w:szCs w:val="28"/>
          <w:u w:val="none"/>
        </w:rPr>
        <w:t>units.</w:t>
      </w:r>
    </w:p>
    <w:p w14:paraId="21EFBE9A" w14:textId="6626E829" w:rsidR="00BB76F0" w:rsidRPr="004A25E6" w:rsidRDefault="00BB76F0" w:rsidP="00BB76F0">
      <w:pPr>
        <w:rPr>
          <w:rFonts w:ascii="Calibri" w:hAnsi="Calibri" w:cs="Lucida Sans Unicode"/>
          <w:b/>
          <w:bCs/>
          <w:smallCaps/>
          <w:spacing w:val="5"/>
          <w:sz w:val="28"/>
          <w:szCs w:val="28"/>
        </w:rPr>
      </w:pPr>
      <w:r>
        <w:rPr>
          <w:rFonts w:ascii="Calibri" w:hAnsi="Calibri" w:cs="Lucida Sans Unicode"/>
          <w:b/>
          <w:bCs/>
          <w:smallCaps/>
          <w:spacing w:val="5"/>
          <w:sz w:val="28"/>
          <w:szCs w:val="28"/>
        </w:rPr>
        <w:t>________________________________________________________________________</w:t>
      </w:r>
    </w:p>
    <w:p w14:paraId="69717D55" w14:textId="36D5BF2F" w:rsidR="00095474" w:rsidRPr="00FC10DC" w:rsidRDefault="00095474" w:rsidP="005D3DEE">
      <w:pPr>
        <w:jc w:val="center"/>
        <w:rPr>
          <w:rFonts w:ascii="Calibri" w:hAnsi="Calibri"/>
          <w:sz w:val="24"/>
          <w:szCs w:val="24"/>
        </w:rPr>
      </w:pPr>
    </w:p>
    <w:p w14:paraId="54F88A4B" w14:textId="7A33D4CE" w:rsidR="00032821" w:rsidRPr="00050079" w:rsidRDefault="00095474" w:rsidP="00032821">
      <w:pPr>
        <w:jc w:val="center"/>
        <w:rPr>
          <w:rFonts w:ascii="Calibri" w:hAnsi="Calibri"/>
          <w:b/>
          <w:sz w:val="32"/>
          <w:szCs w:val="32"/>
          <w:u w:val="single"/>
        </w:rPr>
      </w:pPr>
      <w:r w:rsidRPr="00050079">
        <w:rPr>
          <w:rFonts w:ascii="Calibri" w:hAnsi="Calibri"/>
          <w:b/>
          <w:sz w:val="32"/>
          <w:szCs w:val="32"/>
          <w:u w:val="single"/>
        </w:rPr>
        <w:t>AREAS OF EXPERTIS</w:t>
      </w:r>
      <w:r w:rsidR="006B0CA8" w:rsidRPr="00050079">
        <w:rPr>
          <w:rFonts w:ascii="Calibri" w:hAnsi="Calibri"/>
          <w:b/>
          <w:sz w:val="32"/>
          <w:szCs w:val="32"/>
          <w:u w:val="single"/>
        </w:rPr>
        <w:t>E</w:t>
      </w:r>
    </w:p>
    <w:p w14:paraId="2CA01A01" w14:textId="45DA782D" w:rsidR="00421F60" w:rsidRPr="00C3309C" w:rsidRDefault="00421F60" w:rsidP="00346798">
      <w:pPr>
        <w:jc w:val="both"/>
        <w:rPr>
          <w:rFonts w:ascii="Calibri" w:hAnsi="Calibri"/>
          <w:color w:val="002060"/>
        </w:rPr>
      </w:pPr>
    </w:p>
    <w:p w14:paraId="5E0A5ED7" w14:textId="4AD09918" w:rsidR="00DF5128" w:rsidRDefault="00A8313F" w:rsidP="00DF5128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Entrepreneurship</w:t>
      </w:r>
      <w:r w:rsidR="00E26E32">
        <w:rPr>
          <w:rFonts w:ascii="Calibri" w:hAnsi="Calibri"/>
          <w:color w:val="000000" w:themeColor="text1"/>
          <w:sz w:val="28"/>
          <w:szCs w:val="28"/>
        </w:rPr>
        <w:t xml:space="preserve"> – </w:t>
      </w:r>
      <w:r w:rsidR="00346798" w:rsidRPr="00C3309C">
        <w:rPr>
          <w:rFonts w:ascii="Calibri" w:hAnsi="Calibri"/>
          <w:color w:val="000000" w:themeColor="text1"/>
          <w:sz w:val="28"/>
          <w:szCs w:val="28"/>
        </w:rPr>
        <w:t>Business Development</w:t>
      </w:r>
      <w:r w:rsidR="006B3BF2" w:rsidRPr="00C3309C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837D73">
        <w:rPr>
          <w:rFonts w:ascii="Calibri" w:hAnsi="Calibri"/>
          <w:color w:val="000000" w:themeColor="text1"/>
          <w:sz w:val="28"/>
          <w:szCs w:val="28"/>
        </w:rPr>
        <w:t>–</w:t>
      </w:r>
      <w:r w:rsidR="00911C1F" w:rsidRPr="00C3309C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DF5128">
        <w:rPr>
          <w:rFonts w:ascii="Calibri" w:hAnsi="Calibri"/>
          <w:color w:val="000000" w:themeColor="text1"/>
          <w:sz w:val="28"/>
          <w:szCs w:val="28"/>
        </w:rPr>
        <w:t xml:space="preserve">Channel Development </w:t>
      </w:r>
    </w:p>
    <w:p w14:paraId="597AD2C9" w14:textId="3F8DFF17" w:rsidR="00DF5128" w:rsidRDefault="00933DA8" w:rsidP="00DF5128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Problem Solving Skills</w:t>
      </w:r>
      <w:r w:rsidR="00E26E32">
        <w:rPr>
          <w:rFonts w:ascii="Calibri" w:hAnsi="Calibri"/>
          <w:color w:val="000000" w:themeColor="text1"/>
          <w:sz w:val="28"/>
          <w:szCs w:val="28"/>
        </w:rPr>
        <w:t xml:space="preserve"> – </w:t>
      </w:r>
      <w:r w:rsidR="00DF5128">
        <w:rPr>
          <w:rFonts w:ascii="Calibri" w:hAnsi="Calibri"/>
          <w:color w:val="000000" w:themeColor="text1"/>
          <w:sz w:val="28"/>
          <w:szCs w:val="28"/>
        </w:rPr>
        <w:t xml:space="preserve">Digital Transformation </w:t>
      </w:r>
    </w:p>
    <w:p w14:paraId="0562F720" w14:textId="0C54ABEF" w:rsidR="00233C6D" w:rsidRDefault="00DF5128" w:rsidP="00DF5128">
      <w:pPr>
        <w:jc w:val="center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  </w:t>
      </w:r>
      <w:r w:rsidR="00301375">
        <w:rPr>
          <w:rFonts w:ascii="Calibri" w:hAnsi="Calibri"/>
          <w:color w:val="000000" w:themeColor="text1"/>
          <w:sz w:val="28"/>
          <w:szCs w:val="28"/>
        </w:rPr>
        <w:t>Start-Up Mentality</w:t>
      </w:r>
      <w:r w:rsidR="00346798" w:rsidRPr="00C3309C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A8313F">
        <w:rPr>
          <w:rFonts w:ascii="Calibri" w:hAnsi="Calibri"/>
          <w:color w:val="000000" w:themeColor="text1"/>
          <w:sz w:val="28"/>
          <w:szCs w:val="28"/>
        </w:rPr>
        <w:t>–</w:t>
      </w:r>
      <w:r w:rsidR="00346798" w:rsidRPr="00C3309C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6C4959">
        <w:rPr>
          <w:rFonts w:ascii="Calibri" w:hAnsi="Calibri"/>
          <w:color w:val="000000" w:themeColor="text1"/>
          <w:sz w:val="28"/>
          <w:szCs w:val="28"/>
        </w:rPr>
        <w:t xml:space="preserve">Corporate Strategy – </w:t>
      </w:r>
      <w:r w:rsidR="001E53C8">
        <w:rPr>
          <w:rFonts w:ascii="Calibri" w:hAnsi="Calibri"/>
          <w:color w:val="000000" w:themeColor="text1"/>
          <w:sz w:val="28"/>
          <w:szCs w:val="28"/>
        </w:rPr>
        <w:t xml:space="preserve">Marketing Plans - </w:t>
      </w:r>
      <w:r w:rsidR="006C4959">
        <w:rPr>
          <w:rFonts w:ascii="Calibri" w:hAnsi="Calibri"/>
          <w:color w:val="000000" w:themeColor="text1"/>
          <w:sz w:val="28"/>
          <w:szCs w:val="28"/>
        </w:rPr>
        <w:t xml:space="preserve">Horizontal </w:t>
      </w:r>
      <w:r w:rsidR="00233C6D">
        <w:rPr>
          <w:rFonts w:ascii="Calibri" w:hAnsi="Calibri"/>
          <w:color w:val="000000" w:themeColor="text1"/>
          <w:sz w:val="28"/>
          <w:szCs w:val="28"/>
        </w:rPr>
        <w:t xml:space="preserve">&amp; Vertical </w:t>
      </w:r>
      <w:r w:rsidR="006C4959">
        <w:rPr>
          <w:rFonts w:ascii="Calibri" w:hAnsi="Calibri"/>
          <w:color w:val="000000" w:themeColor="text1"/>
          <w:sz w:val="28"/>
          <w:szCs w:val="28"/>
        </w:rPr>
        <w:t xml:space="preserve">Collaboration </w:t>
      </w:r>
      <w:r w:rsidR="00837D73">
        <w:rPr>
          <w:rFonts w:ascii="Calibri" w:hAnsi="Calibri"/>
          <w:color w:val="000000" w:themeColor="text1"/>
          <w:sz w:val="28"/>
          <w:szCs w:val="28"/>
        </w:rPr>
        <w:t>–</w:t>
      </w:r>
      <w:r w:rsidR="006C4959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837D73">
        <w:rPr>
          <w:rFonts w:ascii="Calibri" w:hAnsi="Calibri"/>
          <w:color w:val="000000" w:themeColor="text1"/>
          <w:sz w:val="28"/>
          <w:szCs w:val="28"/>
        </w:rPr>
        <w:t>Strateg</w:t>
      </w:r>
      <w:r w:rsidR="00933DA8">
        <w:rPr>
          <w:rFonts w:ascii="Calibri" w:hAnsi="Calibri"/>
          <w:color w:val="000000" w:themeColor="text1"/>
          <w:sz w:val="28"/>
          <w:szCs w:val="28"/>
        </w:rPr>
        <w:t xml:space="preserve">ic </w:t>
      </w:r>
      <w:r w:rsidR="00837D73">
        <w:rPr>
          <w:rFonts w:ascii="Calibri" w:hAnsi="Calibri"/>
          <w:color w:val="000000" w:themeColor="text1"/>
          <w:sz w:val="28"/>
          <w:szCs w:val="28"/>
        </w:rPr>
        <w:t>Planning</w:t>
      </w:r>
      <w:r w:rsidR="00933DA8">
        <w:rPr>
          <w:rFonts w:ascii="Calibri" w:hAnsi="Calibri"/>
          <w:color w:val="000000" w:themeColor="text1"/>
          <w:sz w:val="28"/>
          <w:szCs w:val="28"/>
        </w:rPr>
        <w:t xml:space="preserve"> – </w:t>
      </w:r>
      <w:r w:rsidR="00911C1F" w:rsidRPr="00C3309C">
        <w:rPr>
          <w:rFonts w:ascii="Calibri" w:hAnsi="Calibri"/>
          <w:color w:val="000000" w:themeColor="text1"/>
          <w:sz w:val="28"/>
          <w:szCs w:val="28"/>
        </w:rPr>
        <w:t>Solution Sales</w:t>
      </w:r>
      <w:r w:rsidR="00E26E32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233C6D">
        <w:rPr>
          <w:rFonts w:ascii="Calibri" w:hAnsi="Calibri"/>
          <w:color w:val="000000" w:themeColor="text1"/>
          <w:sz w:val="28"/>
          <w:szCs w:val="28"/>
        </w:rPr>
        <w:t xml:space="preserve">– Professional Services – </w:t>
      </w:r>
      <w:r w:rsidR="00346798" w:rsidRPr="00C3309C">
        <w:rPr>
          <w:rFonts w:ascii="Calibri" w:hAnsi="Calibri"/>
          <w:color w:val="000000" w:themeColor="text1"/>
          <w:sz w:val="28"/>
          <w:szCs w:val="28"/>
        </w:rPr>
        <w:t>Negotiation</w:t>
      </w:r>
      <w:r w:rsidR="00E26E32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8A2DA8" w:rsidRPr="00C3309C">
        <w:rPr>
          <w:rFonts w:ascii="Calibri" w:hAnsi="Calibri"/>
          <w:color w:val="000000" w:themeColor="text1"/>
          <w:sz w:val="28"/>
          <w:szCs w:val="28"/>
        </w:rPr>
        <w:t>Training</w:t>
      </w:r>
      <w:r w:rsidR="00E26E32">
        <w:rPr>
          <w:rFonts w:ascii="Calibri" w:hAnsi="Calibri"/>
          <w:color w:val="000000" w:themeColor="text1"/>
          <w:sz w:val="28"/>
          <w:szCs w:val="28"/>
        </w:rPr>
        <w:t xml:space="preserve"> – </w:t>
      </w:r>
      <w:r w:rsidR="008A2DA8" w:rsidRPr="00C3309C">
        <w:rPr>
          <w:rFonts w:ascii="Calibri" w:hAnsi="Calibri"/>
          <w:color w:val="000000" w:themeColor="text1"/>
          <w:sz w:val="28"/>
          <w:szCs w:val="28"/>
        </w:rPr>
        <w:t>C-Level Presentations</w:t>
      </w:r>
      <w:r w:rsidR="00933DA8">
        <w:rPr>
          <w:rFonts w:ascii="Calibri" w:hAnsi="Calibri"/>
          <w:color w:val="000000" w:themeColor="text1"/>
          <w:sz w:val="28"/>
          <w:szCs w:val="28"/>
        </w:rPr>
        <w:t xml:space="preserve"> –  Critical Thinking Skills</w:t>
      </w:r>
      <w:r w:rsidR="00655A0F">
        <w:rPr>
          <w:rFonts w:ascii="Calibri" w:hAnsi="Calibri"/>
          <w:color w:val="000000" w:themeColor="text1"/>
          <w:sz w:val="28"/>
          <w:szCs w:val="28"/>
        </w:rPr>
        <w:t xml:space="preserve"> – </w:t>
      </w:r>
      <w:r w:rsidR="00933DA8">
        <w:rPr>
          <w:rFonts w:ascii="Calibri" w:hAnsi="Calibri"/>
          <w:color w:val="000000" w:themeColor="text1"/>
          <w:sz w:val="28"/>
          <w:szCs w:val="28"/>
        </w:rPr>
        <w:t xml:space="preserve">Relationship Building </w:t>
      </w:r>
      <w:r w:rsidR="006C4959">
        <w:rPr>
          <w:rFonts w:ascii="Calibri" w:hAnsi="Calibri"/>
          <w:color w:val="000000" w:themeColor="text1"/>
          <w:sz w:val="28"/>
          <w:szCs w:val="28"/>
        </w:rPr>
        <w:t>–</w:t>
      </w:r>
      <w:r w:rsidR="001A0754" w:rsidRPr="00C3309C">
        <w:rPr>
          <w:rFonts w:ascii="Calibri" w:hAnsi="Calibri"/>
          <w:color w:val="000000" w:themeColor="text1"/>
          <w:sz w:val="28"/>
          <w:szCs w:val="28"/>
        </w:rPr>
        <w:t xml:space="preserve"> Analytics</w:t>
      </w:r>
      <w:r w:rsidR="00403DA7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6C4959">
        <w:rPr>
          <w:rFonts w:ascii="Calibri" w:hAnsi="Calibri"/>
          <w:color w:val="000000" w:themeColor="text1"/>
          <w:sz w:val="28"/>
          <w:szCs w:val="28"/>
        </w:rPr>
        <w:t xml:space="preserve"> Social Medi</w:t>
      </w:r>
      <w:r w:rsidR="00E26E32">
        <w:rPr>
          <w:rFonts w:ascii="Calibri" w:hAnsi="Calibri"/>
          <w:color w:val="000000" w:themeColor="text1"/>
          <w:sz w:val="28"/>
          <w:szCs w:val="28"/>
        </w:rPr>
        <w:t xml:space="preserve">a – </w:t>
      </w:r>
      <w:r w:rsidR="003E4202">
        <w:rPr>
          <w:rFonts w:ascii="Calibri" w:hAnsi="Calibri"/>
          <w:color w:val="000000" w:themeColor="text1"/>
          <w:sz w:val="28"/>
          <w:szCs w:val="28"/>
        </w:rPr>
        <w:t>Enthusias</w:t>
      </w:r>
      <w:r w:rsidR="004A25E6">
        <w:rPr>
          <w:rFonts w:ascii="Calibri" w:hAnsi="Calibri"/>
          <w:color w:val="000000" w:themeColor="text1"/>
          <w:sz w:val="28"/>
          <w:szCs w:val="28"/>
        </w:rPr>
        <w:t>m</w:t>
      </w:r>
      <w:r w:rsidR="001E53C8">
        <w:rPr>
          <w:rFonts w:ascii="Calibri" w:hAnsi="Calibri"/>
          <w:color w:val="000000" w:themeColor="text1"/>
          <w:sz w:val="28"/>
          <w:szCs w:val="28"/>
        </w:rPr>
        <w:t xml:space="preserve"> – </w:t>
      </w:r>
      <w:r w:rsidR="00233C6D">
        <w:rPr>
          <w:rFonts w:ascii="Calibri" w:hAnsi="Calibri"/>
          <w:color w:val="000000" w:themeColor="text1"/>
          <w:sz w:val="28"/>
          <w:szCs w:val="28"/>
        </w:rPr>
        <w:t xml:space="preserve">Relationship </w:t>
      </w:r>
      <w:r w:rsidR="00A63FE7">
        <w:rPr>
          <w:rFonts w:ascii="Calibri" w:hAnsi="Calibri"/>
          <w:color w:val="000000" w:themeColor="text1"/>
          <w:sz w:val="28"/>
          <w:szCs w:val="28"/>
        </w:rPr>
        <w:t>Building</w:t>
      </w:r>
      <w:r>
        <w:rPr>
          <w:rFonts w:ascii="Calibri" w:hAnsi="Calibri"/>
          <w:color w:val="000000" w:themeColor="text1"/>
          <w:sz w:val="28"/>
          <w:szCs w:val="28"/>
        </w:rPr>
        <w:t xml:space="preserve"> –</w:t>
      </w:r>
      <w:r w:rsidR="00A63FE7">
        <w:rPr>
          <w:rFonts w:ascii="Calibri" w:hAnsi="Calibri"/>
          <w:color w:val="000000" w:themeColor="text1"/>
          <w:sz w:val="28"/>
          <w:szCs w:val="28"/>
        </w:rPr>
        <w:t xml:space="preserve"> Prospecting</w:t>
      </w:r>
      <w:r w:rsidR="00233C6D">
        <w:rPr>
          <w:rFonts w:ascii="Calibri" w:hAnsi="Calibri"/>
          <w:color w:val="000000" w:themeColor="text1"/>
          <w:sz w:val="28"/>
          <w:szCs w:val="28"/>
        </w:rPr>
        <w:t xml:space="preserve"> – Executive Presence</w:t>
      </w:r>
      <w:r w:rsidR="00CE54AD">
        <w:rPr>
          <w:rFonts w:ascii="Calibri" w:hAnsi="Calibri"/>
          <w:color w:val="000000" w:themeColor="text1"/>
          <w:sz w:val="28"/>
          <w:szCs w:val="28"/>
        </w:rPr>
        <w:t xml:space="preserve"> CRM</w:t>
      </w:r>
      <w:r w:rsidR="00933DA8">
        <w:rPr>
          <w:rFonts w:ascii="Calibri" w:hAnsi="Calibri"/>
          <w:color w:val="000000" w:themeColor="text1"/>
          <w:sz w:val="28"/>
          <w:szCs w:val="28"/>
        </w:rPr>
        <w:t xml:space="preserve"> Strong Business Acumen</w:t>
      </w:r>
    </w:p>
    <w:p w14:paraId="5E0DFD75" w14:textId="242E6297" w:rsidR="004A25E6" w:rsidRPr="004A25E6" w:rsidRDefault="004A25E6" w:rsidP="004A25E6">
      <w:pPr>
        <w:rPr>
          <w:rFonts w:ascii="Calibri" w:hAnsi="Calibri"/>
          <w:b/>
          <w:color w:val="000000" w:themeColor="text1"/>
          <w:sz w:val="28"/>
          <w:szCs w:val="28"/>
        </w:rPr>
        <w:sectPr w:rsidR="004A25E6" w:rsidRPr="004A25E6" w:rsidSect="006B228E">
          <w:headerReference w:type="default" r:id="rId8"/>
          <w:headerReference w:type="first" r:id="rId9"/>
          <w:pgSz w:w="12240" w:h="15840"/>
          <w:pgMar w:top="864" w:right="864" w:bottom="720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272"/>
        </w:sectPr>
      </w:pPr>
      <w:r w:rsidRPr="004A25E6">
        <w:rPr>
          <w:rFonts w:ascii="Calibri" w:hAnsi="Calibri"/>
          <w:b/>
          <w:color w:val="000000" w:themeColor="text1"/>
          <w:sz w:val="28"/>
          <w:szCs w:val="28"/>
        </w:rPr>
        <w:t>_________________________________________</w:t>
      </w:r>
      <w:r w:rsidR="00BB76F0">
        <w:rPr>
          <w:rFonts w:ascii="Calibri" w:hAnsi="Calibri"/>
          <w:b/>
          <w:color w:val="000000" w:themeColor="text1"/>
          <w:sz w:val="28"/>
          <w:szCs w:val="28"/>
        </w:rPr>
        <w:t>____</w:t>
      </w:r>
      <w:r w:rsidRPr="004A25E6">
        <w:rPr>
          <w:rFonts w:ascii="Calibri" w:hAnsi="Calibri"/>
          <w:b/>
          <w:color w:val="000000" w:themeColor="text1"/>
          <w:sz w:val="28"/>
          <w:szCs w:val="28"/>
        </w:rPr>
        <w:t>_______________________</w:t>
      </w:r>
      <w:r w:rsidR="00CE54AD">
        <w:rPr>
          <w:rFonts w:ascii="Calibri" w:hAnsi="Calibri"/>
          <w:b/>
          <w:color w:val="000000" w:themeColor="text1"/>
          <w:sz w:val="28"/>
          <w:szCs w:val="28"/>
        </w:rPr>
        <w:t>_______</w:t>
      </w:r>
    </w:p>
    <w:p w14:paraId="21035972" w14:textId="77777777" w:rsidR="006C4959" w:rsidRPr="006C4959" w:rsidRDefault="006C4959" w:rsidP="006C4959"/>
    <w:p w14:paraId="09FEBC14" w14:textId="7D5B3760" w:rsidR="004A25E6" w:rsidRDefault="004A25E6" w:rsidP="00B85C3E">
      <w:pPr>
        <w:pStyle w:val="Heading2"/>
        <w:rPr>
          <w:rFonts w:ascii="Calibri" w:hAnsi="Calibri"/>
          <w:sz w:val="32"/>
          <w:szCs w:val="32"/>
        </w:rPr>
      </w:pPr>
      <w:r w:rsidRPr="004A25E6">
        <w:rPr>
          <w:rFonts w:ascii="Calibri" w:hAnsi="Calibri"/>
          <w:sz w:val="32"/>
          <w:szCs w:val="32"/>
        </w:rPr>
        <w:t>PROFESSIONAL EXPERIENC</w:t>
      </w:r>
      <w:r w:rsidR="00655A0F">
        <w:rPr>
          <w:rFonts w:ascii="Calibri" w:hAnsi="Calibri"/>
          <w:sz w:val="32"/>
          <w:szCs w:val="32"/>
        </w:rPr>
        <w:t>E</w:t>
      </w:r>
    </w:p>
    <w:p w14:paraId="2F68669F" w14:textId="5335A845" w:rsidR="00AF71DD" w:rsidRDefault="00AF71DD" w:rsidP="00AF71DD"/>
    <w:p w14:paraId="4C8535FC" w14:textId="61A670D4" w:rsidR="00AF71DD" w:rsidRDefault="00AF71DD" w:rsidP="00AF71DD">
      <w:pPr>
        <w:rPr>
          <w:rFonts w:ascii="Calibri" w:hAnsi="Calibri" w:cs="Calibri"/>
          <w:sz w:val="28"/>
          <w:szCs w:val="28"/>
        </w:rPr>
      </w:pPr>
      <w:r w:rsidRPr="00AF71DD">
        <w:rPr>
          <w:rFonts w:ascii="Calibri" w:hAnsi="Calibri" w:cs="Calibri"/>
          <w:b/>
          <w:bCs/>
          <w:sz w:val="28"/>
          <w:szCs w:val="28"/>
        </w:rPr>
        <w:t>Chainyard Corporation |Enterprise Blockchain| Raleigh, RTP, NC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202</w:t>
      </w:r>
      <w:r w:rsidR="00A63FE7">
        <w:rPr>
          <w:rFonts w:ascii="Calibri" w:hAnsi="Calibri" w:cs="Calibri"/>
          <w:sz w:val="28"/>
          <w:szCs w:val="28"/>
        </w:rPr>
        <w:t>0</w:t>
      </w:r>
      <w:r>
        <w:rPr>
          <w:rFonts w:ascii="Calibri" w:hAnsi="Calibri" w:cs="Calibri"/>
          <w:sz w:val="28"/>
          <w:szCs w:val="28"/>
        </w:rPr>
        <w:t xml:space="preserve"> – Present</w:t>
      </w:r>
    </w:p>
    <w:p w14:paraId="5DCAC780" w14:textId="29A959F9" w:rsidR="00AF71DD" w:rsidRDefault="00AF71DD" w:rsidP="00AF71DD">
      <w:pPr>
        <w:rPr>
          <w:rFonts w:ascii="Calibri" w:hAnsi="Calibri" w:cs="Calibri"/>
          <w:sz w:val="28"/>
          <w:szCs w:val="28"/>
        </w:rPr>
      </w:pPr>
    </w:p>
    <w:p w14:paraId="60ED77A7" w14:textId="6ED3E5B1" w:rsidR="00AF71DD" w:rsidRDefault="00AF71DD" w:rsidP="00AF71DD">
      <w:pPr>
        <w:rPr>
          <w:rFonts w:ascii="Calibri" w:hAnsi="Calibri" w:cs="Calibri"/>
          <w:b/>
          <w:bCs/>
          <w:sz w:val="28"/>
          <w:szCs w:val="28"/>
        </w:rPr>
      </w:pPr>
      <w:r w:rsidRPr="00AF71DD">
        <w:rPr>
          <w:rFonts w:ascii="Calibri" w:hAnsi="Calibri" w:cs="Calibri"/>
          <w:b/>
          <w:bCs/>
          <w:sz w:val="28"/>
          <w:szCs w:val="28"/>
        </w:rPr>
        <w:t>DIRECTOR, BUSINESS DEVELOPMENT | UNITED STATES</w:t>
      </w:r>
    </w:p>
    <w:p w14:paraId="521FA692" w14:textId="2345FED7" w:rsidR="00AF71DD" w:rsidRDefault="00AF71DD" w:rsidP="00AF71DD">
      <w:pPr>
        <w:rPr>
          <w:rFonts w:ascii="Calibri" w:hAnsi="Calibri" w:cs="Calibri"/>
          <w:b/>
          <w:bCs/>
          <w:sz w:val="28"/>
          <w:szCs w:val="28"/>
        </w:rPr>
      </w:pPr>
    </w:p>
    <w:p w14:paraId="60FC34D3" w14:textId="0548AC2D" w:rsidR="00AF71DD" w:rsidRDefault="00AF71DD" w:rsidP="00AF71DD">
      <w:pPr>
        <w:pStyle w:val="ListParagraph"/>
        <w:numPr>
          <w:ilvl w:val="0"/>
          <w:numId w:val="3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Working with start-up companies to Fortune 500 companies, </w:t>
      </w:r>
      <w:r w:rsidR="00C43E22">
        <w:rPr>
          <w:rFonts w:ascii="Calibri" w:hAnsi="Calibri"/>
          <w:sz w:val="24"/>
          <w:szCs w:val="24"/>
        </w:rPr>
        <w:t xml:space="preserve">I am responsible for expanding </w:t>
      </w:r>
      <w:r w:rsidR="00A63FE7">
        <w:rPr>
          <w:rFonts w:ascii="Calibri" w:hAnsi="Calibri"/>
          <w:sz w:val="24"/>
          <w:szCs w:val="24"/>
        </w:rPr>
        <w:t xml:space="preserve">digital transformation </w:t>
      </w:r>
      <w:r w:rsidR="00C43E22">
        <w:rPr>
          <w:rFonts w:ascii="Calibri" w:hAnsi="Calibri"/>
          <w:sz w:val="24"/>
          <w:szCs w:val="24"/>
        </w:rPr>
        <w:t xml:space="preserve">enterprise </w:t>
      </w:r>
      <w:r w:rsidR="00D0434A">
        <w:rPr>
          <w:rFonts w:ascii="Calibri" w:hAnsi="Calibri"/>
          <w:sz w:val="24"/>
          <w:szCs w:val="24"/>
        </w:rPr>
        <w:t xml:space="preserve">technology </w:t>
      </w:r>
      <w:r w:rsidR="00C43E22">
        <w:rPr>
          <w:rFonts w:ascii="Calibri" w:hAnsi="Calibri"/>
          <w:sz w:val="24"/>
          <w:szCs w:val="24"/>
        </w:rPr>
        <w:t>to</w:t>
      </w:r>
      <w:r w:rsidR="00A63FE7">
        <w:rPr>
          <w:rFonts w:ascii="Calibri" w:hAnsi="Calibri"/>
          <w:sz w:val="24"/>
          <w:szCs w:val="24"/>
        </w:rPr>
        <w:t xml:space="preserve"> new and</w:t>
      </w:r>
      <w:r w:rsidR="00C43E22">
        <w:rPr>
          <w:rFonts w:ascii="Calibri" w:hAnsi="Calibri"/>
          <w:sz w:val="24"/>
          <w:szCs w:val="24"/>
        </w:rPr>
        <w:t xml:space="preserve"> existing business frameworks</w:t>
      </w:r>
      <w:r w:rsidR="00283355">
        <w:rPr>
          <w:rFonts w:ascii="Calibri" w:hAnsi="Calibri"/>
          <w:sz w:val="24"/>
          <w:szCs w:val="24"/>
        </w:rPr>
        <w:t xml:space="preserve"> to create new business models</w:t>
      </w:r>
      <w:r w:rsidR="00C43E22">
        <w:rPr>
          <w:rFonts w:ascii="Calibri" w:hAnsi="Calibri"/>
          <w:sz w:val="24"/>
          <w:szCs w:val="24"/>
        </w:rPr>
        <w:t>.</w:t>
      </w:r>
      <w:r w:rsidR="00A63FE7">
        <w:rPr>
          <w:rFonts w:ascii="Calibri" w:hAnsi="Calibri"/>
          <w:sz w:val="24"/>
          <w:szCs w:val="24"/>
        </w:rPr>
        <w:t xml:space="preserve">  Services include Blockchain</w:t>
      </w:r>
      <w:r w:rsidR="00301375">
        <w:rPr>
          <w:rFonts w:ascii="Calibri" w:hAnsi="Calibri"/>
          <w:sz w:val="24"/>
          <w:szCs w:val="24"/>
        </w:rPr>
        <w:t xml:space="preserve"> </w:t>
      </w:r>
      <w:proofErr w:type="gramStart"/>
      <w:r w:rsidR="00301375">
        <w:rPr>
          <w:rFonts w:ascii="Calibri" w:hAnsi="Calibri"/>
          <w:sz w:val="24"/>
          <w:szCs w:val="24"/>
        </w:rPr>
        <w:t>For</w:t>
      </w:r>
      <w:proofErr w:type="gramEnd"/>
      <w:r w:rsidR="00301375">
        <w:rPr>
          <w:rFonts w:ascii="Calibri" w:hAnsi="Calibri"/>
          <w:sz w:val="24"/>
          <w:szCs w:val="24"/>
        </w:rPr>
        <w:t xml:space="preserve"> Business</w:t>
      </w:r>
      <w:r w:rsidR="00A63FE7">
        <w:rPr>
          <w:rFonts w:ascii="Calibri" w:hAnsi="Calibri"/>
          <w:sz w:val="24"/>
          <w:szCs w:val="24"/>
        </w:rPr>
        <w:t xml:space="preserve">, UI/UX, AI &amp; Machine Learning, </w:t>
      </w:r>
      <w:r w:rsidR="00301375">
        <w:rPr>
          <w:rFonts w:ascii="Calibri" w:hAnsi="Calibri"/>
          <w:sz w:val="24"/>
          <w:szCs w:val="24"/>
        </w:rPr>
        <w:t>Continuous Delivery</w:t>
      </w:r>
      <w:r w:rsidR="00A63FE7">
        <w:rPr>
          <w:rFonts w:ascii="Calibri" w:hAnsi="Calibri"/>
          <w:sz w:val="24"/>
          <w:szCs w:val="24"/>
        </w:rPr>
        <w:t xml:space="preserve">, and Security.  </w:t>
      </w:r>
      <w:r w:rsidR="00C43E22">
        <w:rPr>
          <w:rFonts w:ascii="Calibri" w:hAnsi="Calibri"/>
          <w:sz w:val="24"/>
          <w:szCs w:val="24"/>
        </w:rPr>
        <w:t xml:space="preserve">The solution is designed to be the industry standard for cross-enterprise management of technology assets.   </w:t>
      </w:r>
    </w:p>
    <w:p w14:paraId="233D60A9" w14:textId="77777777" w:rsidR="00666DFB" w:rsidRDefault="00666DFB" w:rsidP="00666DFB">
      <w:pPr>
        <w:pStyle w:val="ListParagraph"/>
        <w:ind w:left="360"/>
        <w:rPr>
          <w:rFonts w:ascii="Calibri" w:hAnsi="Calibri"/>
          <w:sz w:val="24"/>
          <w:szCs w:val="24"/>
        </w:rPr>
      </w:pPr>
    </w:p>
    <w:p w14:paraId="0A29A4A4" w14:textId="717F09E8" w:rsidR="00666DFB" w:rsidRDefault="00DF5128" w:rsidP="00AF71DD">
      <w:pPr>
        <w:pStyle w:val="ListParagraph"/>
        <w:numPr>
          <w:ilvl w:val="0"/>
          <w:numId w:val="3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Focus </w:t>
      </w:r>
      <w:proofErr w:type="gramStart"/>
      <w:r w:rsidR="00A63FE7">
        <w:rPr>
          <w:rFonts w:ascii="Calibri" w:hAnsi="Calibri"/>
          <w:sz w:val="24"/>
          <w:szCs w:val="24"/>
        </w:rPr>
        <w:t>in</w:t>
      </w:r>
      <w:proofErr w:type="gramEnd"/>
      <w:r w:rsidR="00666DFB">
        <w:rPr>
          <w:rFonts w:ascii="Calibri" w:hAnsi="Calibri"/>
          <w:sz w:val="24"/>
          <w:szCs w:val="24"/>
        </w:rPr>
        <w:t xml:space="preserve"> Healthcare &amp; Life Sciences</w:t>
      </w:r>
      <w:r>
        <w:rPr>
          <w:rFonts w:ascii="Calibri" w:hAnsi="Calibri"/>
          <w:sz w:val="24"/>
          <w:szCs w:val="24"/>
        </w:rPr>
        <w:t xml:space="preserve"> driving adoption in major health systems, ACO’s, and IHN’s.  Also implemented new business models preventing fraud in the medical supply chain </w:t>
      </w:r>
    </w:p>
    <w:p w14:paraId="07C08706" w14:textId="31AC060A" w:rsidR="00C43E22" w:rsidRDefault="00C43E22" w:rsidP="00C43E22">
      <w:pPr>
        <w:pStyle w:val="ListParagraph"/>
        <w:ind w:left="360"/>
        <w:rPr>
          <w:rFonts w:ascii="Calibri" w:hAnsi="Calibri"/>
          <w:sz w:val="24"/>
          <w:szCs w:val="24"/>
        </w:rPr>
      </w:pPr>
    </w:p>
    <w:p w14:paraId="2F7071BE" w14:textId="07C86423" w:rsidR="00DF5128" w:rsidRDefault="00DF5128" w:rsidP="00C43E22">
      <w:pPr>
        <w:pStyle w:val="ListParagraph"/>
        <w:ind w:left="360"/>
        <w:rPr>
          <w:rFonts w:ascii="Calibri" w:hAnsi="Calibri"/>
          <w:sz w:val="24"/>
          <w:szCs w:val="24"/>
        </w:rPr>
      </w:pPr>
    </w:p>
    <w:p w14:paraId="2DB64B96" w14:textId="228FB7E1" w:rsidR="00DF5128" w:rsidRDefault="00DF5128" w:rsidP="00C43E22">
      <w:pPr>
        <w:pStyle w:val="ListParagraph"/>
        <w:ind w:left="360"/>
        <w:rPr>
          <w:rFonts w:ascii="Calibri" w:hAnsi="Calibri"/>
          <w:sz w:val="24"/>
          <w:szCs w:val="24"/>
        </w:rPr>
      </w:pPr>
    </w:p>
    <w:p w14:paraId="7E8DE6F6" w14:textId="24E25C5C" w:rsidR="00DF5128" w:rsidRDefault="00DF5128" w:rsidP="00C43E22">
      <w:pPr>
        <w:pStyle w:val="ListParagraph"/>
        <w:ind w:left="360"/>
        <w:rPr>
          <w:rFonts w:ascii="Calibri" w:hAnsi="Calibri"/>
          <w:sz w:val="24"/>
          <w:szCs w:val="24"/>
        </w:rPr>
      </w:pPr>
    </w:p>
    <w:p w14:paraId="1AFE0BF7" w14:textId="77777777" w:rsidR="00DF5128" w:rsidRDefault="00DF5128" w:rsidP="00C43E22">
      <w:pPr>
        <w:pStyle w:val="ListParagraph"/>
        <w:ind w:left="360"/>
        <w:rPr>
          <w:rFonts w:ascii="Calibri" w:hAnsi="Calibri"/>
          <w:sz w:val="24"/>
          <w:szCs w:val="24"/>
        </w:rPr>
      </w:pPr>
    </w:p>
    <w:p w14:paraId="2A663BE2" w14:textId="702A51C4" w:rsidR="00C43E22" w:rsidRPr="00DF5128" w:rsidRDefault="00C43E22" w:rsidP="00DF5128">
      <w:pPr>
        <w:pStyle w:val="ListParagraph"/>
        <w:numPr>
          <w:ilvl w:val="0"/>
          <w:numId w:val="3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Through </w:t>
      </w:r>
      <w:r w:rsidR="00995CF1">
        <w:rPr>
          <w:rFonts w:ascii="Calibri" w:hAnsi="Calibri"/>
          <w:sz w:val="24"/>
          <w:szCs w:val="24"/>
        </w:rPr>
        <w:t xml:space="preserve">educational </w:t>
      </w:r>
      <w:r>
        <w:rPr>
          <w:rFonts w:ascii="Calibri" w:hAnsi="Calibri"/>
          <w:sz w:val="24"/>
          <w:szCs w:val="24"/>
        </w:rPr>
        <w:t>webinars</w:t>
      </w:r>
      <w:r w:rsidRPr="00DF5128">
        <w:rPr>
          <w:rFonts w:ascii="Calibri" w:hAnsi="Calibri"/>
          <w:sz w:val="24"/>
          <w:szCs w:val="24"/>
        </w:rPr>
        <w:t xml:space="preserve">, </w:t>
      </w:r>
      <w:r w:rsidR="00666DFB" w:rsidRPr="00DF5128">
        <w:rPr>
          <w:rFonts w:ascii="Calibri" w:hAnsi="Calibri"/>
          <w:sz w:val="24"/>
          <w:szCs w:val="24"/>
        </w:rPr>
        <w:t xml:space="preserve">workshops, </w:t>
      </w:r>
      <w:r w:rsidRPr="00DF5128">
        <w:rPr>
          <w:rFonts w:ascii="Calibri" w:hAnsi="Calibri"/>
          <w:sz w:val="24"/>
          <w:szCs w:val="24"/>
        </w:rPr>
        <w:t>in person</w:t>
      </w:r>
      <w:r w:rsidR="00D0434A" w:rsidRPr="00DF5128">
        <w:rPr>
          <w:rFonts w:ascii="Calibri" w:hAnsi="Calibri"/>
          <w:sz w:val="24"/>
          <w:szCs w:val="24"/>
        </w:rPr>
        <w:t xml:space="preserve"> &amp; online meetings, I’m presenting to Chief Procurement Officers, </w:t>
      </w:r>
      <w:r w:rsidR="00301375" w:rsidRPr="00DF5128">
        <w:rPr>
          <w:rFonts w:ascii="Calibri" w:hAnsi="Calibri"/>
          <w:sz w:val="24"/>
          <w:szCs w:val="24"/>
        </w:rPr>
        <w:t>CEO’s</w:t>
      </w:r>
      <w:r w:rsidR="00D0434A" w:rsidRPr="00DF5128">
        <w:rPr>
          <w:rFonts w:ascii="Calibri" w:hAnsi="Calibri"/>
          <w:sz w:val="24"/>
          <w:szCs w:val="24"/>
        </w:rPr>
        <w:t xml:space="preserve">, CIO’s, CTO’s, Chief Risk Officers &amp; Heads of Transformation on the many benefits of </w:t>
      </w:r>
      <w:r w:rsidR="00A63FE7" w:rsidRPr="00DF5128">
        <w:rPr>
          <w:rFonts w:ascii="Calibri" w:hAnsi="Calibri"/>
          <w:sz w:val="24"/>
          <w:szCs w:val="24"/>
        </w:rPr>
        <w:t>digital transformation</w:t>
      </w:r>
      <w:r w:rsidR="00D0434A" w:rsidRPr="00DF5128">
        <w:rPr>
          <w:rFonts w:ascii="Calibri" w:hAnsi="Calibri"/>
          <w:sz w:val="24"/>
          <w:szCs w:val="24"/>
        </w:rPr>
        <w:t xml:space="preserve">.  These include ‘track &amp; trace,’ </w:t>
      </w:r>
      <w:r w:rsidR="00A63FE7" w:rsidRPr="00DF5128">
        <w:rPr>
          <w:rFonts w:ascii="Calibri" w:hAnsi="Calibri"/>
          <w:sz w:val="24"/>
          <w:szCs w:val="24"/>
        </w:rPr>
        <w:t>product provenance</w:t>
      </w:r>
      <w:r w:rsidR="00D0434A" w:rsidRPr="00DF5128">
        <w:rPr>
          <w:rFonts w:ascii="Calibri" w:hAnsi="Calibri"/>
          <w:sz w:val="24"/>
          <w:szCs w:val="24"/>
        </w:rPr>
        <w:t>, reconciliation of invoic</w:t>
      </w:r>
      <w:r w:rsidR="00995CF1" w:rsidRPr="00DF5128">
        <w:rPr>
          <w:rFonts w:ascii="Calibri" w:hAnsi="Calibri"/>
          <w:sz w:val="24"/>
          <w:szCs w:val="24"/>
        </w:rPr>
        <w:t>ing</w:t>
      </w:r>
      <w:r w:rsidR="00D0434A" w:rsidRPr="00DF5128">
        <w:rPr>
          <w:rFonts w:ascii="Calibri" w:hAnsi="Calibri"/>
          <w:sz w:val="24"/>
          <w:szCs w:val="24"/>
        </w:rPr>
        <w:t xml:space="preserve"> &amp; high touch marketing.</w:t>
      </w:r>
    </w:p>
    <w:p w14:paraId="31A039C1" w14:textId="77777777" w:rsidR="00D0434A" w:rsidRPr="00D0434A" w:rsidRDefault="00D0434A" w:rsidP="00D0434A">
      <w:pPr>
        <w:pStyle w:val="ListParagraph"/>
        <w:rPr>
          <w:rFonts w:ascii="Calibri" w:hAnsi="Calibri"/>
          <w:sz w:val="24"/>
          <w:szCs w:val="24"/>
        </w:rPr>
      </w:pPr>
    </w:p>
    <w:p w14:paraId="07E9DBC1" w14:textId="42EDE6CE" w:rsidR="00D0434A" w:rsidRDefault="00D0434A" w:rsidP="00AF71DD">
      <w:pPr>
        <w:pStyle w:val="ListParagraph"/>
        <w:numPr>
          <w:ilvl w:val="0"/>
          <w:numId w:val="3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Major clients include </w:t>
      </w:r>
      <w:r w:rsidR="00DF5128">
        <w:rPr>
          <w:rFonts w:ascii="Calibri" w:hAnsi="Calibri"/>
          <w:sz w:val="24"/>
          <w:szCs w:val="24"/>
        </w:rPr>
        <w:t>Duke University Medical Center, University of North Carolina</w:t>
      </w:r>
      <w:r>
        <w:rPr>
          <w:rFonts w:ascii="Calibri" w:hAnsi="Calibri"/>
          <w:sz w:val="24"/>
          <w:szCs w:val="24"/>
        </w:rPr>
        <w:t>,</w:t>
      </w:r>
      <w:r w:rsidR="00DF5128">
        <w:rPr>
          <w:rFonts w:ascii="Calibri" w:hAnsi="Calibri"/>
          <w:sz w:val="24"/>
          <w:szCs w:val="24"/>
        </w:rPr>
        <w:t xml:space="preserve"> Innova Health System, VA Medical System and many life science companies including </w:t>
      </w:r>
      <w:proofErr w:type="gramStart"/>
      <w:r w:rsidR="00DF5128">
        <w:rPr>
          <w:rFonts w:ascii="Calibri" w:hAnsi="Calibri"/>
          <w:sz w:val="24"/>
          <w:szCs w:val="24"/>
        </w:rPr>
        <w:t>GSK.</w:t>
      </w:r>
      <w:r>
        <w:rPr>
          <w:rFonts w:ascii="Calibri" w:hAnsi="Calibri"/>
          <w:sz w:val="24"/>
          <w:szCs w:val="24"/>
        </w:rPr>
        <w:t xml:space="preserve"> </w:t>
      </w:r>
      <w:r w:rsidR="00DF5128">
        <w:rPr>
          <w:rFonts w:ascii="Calibri" w:hAnsi="Calibri"/>
          <w:sz w:val="24"/>
          <w:szCs w:val="24"/>
        </w:rPr>
        <w:t xml:space="preserve"> </w:t>
      </w:r>
      <w:r w:rsidR="00461976">
        <w:rPr>
          <w:rFonts w:ascii="Calibri" w:hAnsi="Calibri"/>
          <w:sz w:val="24"/>
          <w:szCs w:val="24"/>
        </w:rPr>
        <w:t>.</w:t>
      </w:r>
      <w:proofErr w:type="gramEnd"/>
    </w:p>
    <w:p w14:paraId="58CF6866" w14:textId="4958052E" w:rsidR="00C43E22" w:rsidRPr="00C43E22" w:rsidRDefault="00C43E22" w:rsidP="00C43E22">
      <w:pPr>
        <w:rPr>
          <w:rFonts w:ascii="Calibri" w:hAnsi="Calibri"/>
          <w:sz w:val="24"/>
          <w:szCs w:val="24"/>
        </w:rPr>
      </w:pPr>
    </w:p>
    <w:p w14:paraId="594A2CDB" w14:textId="7CDF2BAA" w:rsidR="00802FDE" w:rsidRPr="00C3309C" w:rsidRDefault="00802FDE" w:rsidP="00B85C3E">
      <w:pPr>
        <w:pStyle w:val="Heading2"/>
        <w:rPr>
          <w:rFonts w:ascii="Calibri" w:hAnsi="Calibri"/>
          <w:b w:val="0"/>
          <w:sz w:val="28"/>
          <w:szCs w:val="28"/>
        </w:rPr>
      </w:pPr>
      <w:r w:rsidRPr="00C3309C">
        <w:rPr>
          <w:rFonts w:ascii="Calibri" w:hAnsi="Calibri"/>
          <w:sz w:val="28"/>
          <w:szCs w:val="28"/>
        </w:rPr>
        <w:t xml:space="preserve">Tergus Pharma </w:t>
      </w:r>
      <w:r w:rsidR="004A25E6">
        <w:rPr>
          <w:rFonts w:ascii="Calibri" w:hAnsi="Calibri"/>
          <w:sz w:val="28"/>
          <w:szCs w:val="28"/>
        </w:rPr>
        <w:t>|</w:t>
      </w:r>
      <w:r w:rsidRPr="00C3309C">
        <w:rPr>
          <w:rFonts w:ascii="Calibri" w:hAnsi="Calibri"/>
          <w:sz w:val="28"/>
          <w:szCs w:val="28"/>
        </w:rPr>
        <w:t xml:space="preserve">Life </w:t>
      </w:r>
      <w:proofErr w:type="spellStart"/>
      <w:r w:rsidRPr="00C3309C">
        <w:rPr>
          <w:rFonts w:ascii="Calibri" w:hAnsi="Calibri"/>
          <w:sz w:val="28"/>
          <w:szCs w:val="28"/>
        </w:rPr>
        <w:t>Sciences|Raleigh</w:t>
      </w:r>
      <w:proofErr w:type="spellEnd"/>
      <w:r w:rsidR="00BB76F0">
        <w:rPr>
          <w:rFonts w:ascii="Calibri" w:hAnsi="Calibri"/>
          <w:sz w:val="28"/>
          <w:szCs w:val="28"/>
        </w:rPr>
        <w:t>, RTP</w:t>
      </w:r>
      <w:r w:rsidRPr="00C3309C">
        <w:rPr>
          <w:rFonts w:ascii="Calibri" w:hAnsi="Calibri"/>
          <w:sz w:val="28"/>
          <w:szCs w:val="28"/>
        </w:rPr>
        <w:t>, NC</w:t>
      </w:r>
      <w:r w:rsidRPr="00C3309C">
        <w:rPr>
          <w:rFonts w:ascii="Calibri" w:hAnsi="Calibri"/>
          <w:sz w:val="28"/>
          <w:szCs w:val="28"/>
        </w:rPr>
        <w:tab/>
      </w:r>
      <w:r w:rsidRPr="00C3309C">
        <w:rPr>
          <w:rFonts w:ascii="Calibri" w:hAnsi="Calibri"/>
          <w:sz w:val="28"/>
          <w:szCs w:val="28"/>
        </w:rPr>
        <w:tab/>
      </w:r>
      <w:r w:rsidRPr="00C3309C">
        <w:rPr>
          <w:rFonts w:ascii="Calibri" w:hAnsi="Calibri"/>
          <w:sz w:val="28"/>
          <w:szCs w:val="28"/>
        </w:rPr>
        <w:tab/>
      </w:r>
      <w:r w:rsidRPr="00C3309C">
        <w:rPr>
          <w:rFonts w:ascii="Calibri" w:hAnsi="Calibri"/>
          <w:sz w:val="28"/>
          <w:szCs w:val="28"/>
        </w:rPr>
        <w:tab/>
        <w:t xml:space="preserve">    </w:t>
      </w:r>
      <w:r w:rsidR="004A25E6">
        <w:rPr>
          <w:rFonts w:ascii="Calibri" w:hAnsi="Calibri"/>
          <w:sz w:val="28"/>
          <w:szCs w:val="28"/>
        </w:rPr>
        <w:tab/>
      </w:r>
      <w:r w:rsidRPr="00C3309C">
        <w:rPr>
          <w:rFonts w:ascii="Calibri" w:hAnsi="Calibri"/>
          <w:b w:val="0"/>
          <w:sz w:val="28"/>
          <w:szCs w:val="28"/>
        </w:rPr>
        <w:t>20</w:t>
      </w:r>
      <w:r w:rsidR="0076412F" w:rsidRPr="00C3309C">
        <w:rPr>
          <w:rFonts w:ascii="Calibri" w:hAnsi="Calibri"/>
          <w:b w:val="0"/>
          <w:sz w:val="28"/>
          <w:szCs w:val="28"/>
        </w:rPr>
        <w:t>1</w:t>
      </w:r>
      <w:r w:rsidR="00A63FE7">
        <w:rPr>
          <w:rFonts w:ascii="Calibri" w:hAnsi="Calibri"/>
          <w:b w:val="0"/>
          <w:sz w:val="28"/>
          <w:szCs w:val="28"/>
        </w:rPr>
        <w:t>7</w:t>
      </w:r>
      <w:r w:rsidR="0076412F" w:rsidRPr="00C3309C">
        <w:rPr>
          <w:rFonts w:ascii="Calibri" w:hAnsi="Calibri"/>
          <w:b w:val="0"/>
          <w:sz w:val="28"/>
          <w:szCs w:val="28"/>
        </w:rPr>
        <w:t>-</w:t>
      </w:r>
      <w:r w:rsidR="001E53C8">
        <w:rPr>
          <w:rFonts w:ascii="Calibri" w:hAnsi="Calibri"/>
          <w:b w:val="0"/>
          <w:sz w:val="28"/>
          <w:szCs w:val="28"/>
        </w:rPr>
        <w:t>202</w:t>
      </w:r>
      <w:r w:rsidR="00A63FE7">
        <w:rPr>
          <w:rFonts w:ascii="Calibri" w:hAnsi="Calibri"/>
          <w:b w:val="0"/>
          <w:sz w:val="28"/>
          <w:szCs w:val="28"/>
        </w:rPr>
        <w:t>0</w:t>
      </w:r>
    </w:p>
    <w:p w14:paraId="31C7681D" w14:textId="77777777" w:rsidR="0076412F" w:rsidRPr="00360579" w:rsidRDefault="0076412F" w:rsidP="0076412F">
      <w:pPr>
        <w:rPr>
          <w:rFonts w:ascii="Calibri" w:hAnsi="Calibri"/>
        </w:rPr>
      </w:pPr>
    </w:p>
    <w:p w14:paraId="0DA7B676" w14:textId="01C0097D" w:rsidR="00802FDE" w:rsidRPr="00937BBC" w:rsidRDefault="0076412F" w:rsidP="00217C72">
      <w:pPr>
        <w:rPr>
          <w:rFonts w:ascii="Calibri" w:hAnsi="Calibri"/>
          <w:b/>
          <w:sz w:val="28"/>
          <w:szCs w:val="28"/>
        </w:rPr>
      </w:pPr>
      <w:r w:rsidRPr="00937BBC">
        <w:rPr>
          <w:rFonts w:ascii="Calibri" w:hAnsi="Calibri"/>
          <w:b/>
          <w:sz w:val="28"/>
          <w:szCs w:val="28"/>
        </w:rPr>
        <w:t>COMMERCIAL SALES MANAGER</w:t>
      </w:r>
      <w:r w:rsidR="007B3913">
        <w:rPr>
          <w:rFonts w:ascii="Calibri" w:hAnsi="Calibri"/>
          <w:b/>
          <w:sz w:val="28"/>
          <w:szCs w:val="28"/>
        </w:rPr>
        <w:t xml:space="preserve"> | CDMO</w:t>
      </w:r>
    </w:p>
    <w:p w14:paraId="760F8BBB" w14:textId="6CFEFE79" w:rsidR="00802FDE" w:rsidRPr="00360579" w:rsidRDefault="00802FDE" w:rsidP="00BB76F0">
      <w:pPr>
        <w:rPr>
          <w:rFonts w:ascii="Calibri" w:hAnsi="Calibri"/>
          <w:b/>
        </w:rPr>
      </w:pPr>
    </w:p>
    <w:p w14:paraId="4D706DFC" w14:textId="70CAFF7C" w:rsidR="00802FDE" w:rsidRDefault="003B6448" w:rsidP="00802FDE">
      <w:pPr>
        <w:pStyle w:val="ListParagraph"/>
        <w:numPr>
          <w:ilvl w:val="0"/>
          <w:numId w:val="33"/>
        </w:numPr>
        <w:rPr>
          <w:rFonts w:ascii="Calibri" w:hAnsi="Calibri"/>
          <w:sz w:val="24"/>
          <w:szCs w:val="24"/>
        </w:rPr>
      </w:pPr>
      <w:r w:rsidRPr="00BB76F0">
        <w:rPr>
          <w:rFonts w:ascii="Calibri" w:hAnsi="Calibri"/>
          <w:sz w:val="24"/>
          <w:szCs w:val="24"/>
        </w:rPr>
        <w:t>Increase</w:t>
      </w:r>
      <w:r w:rsidR="00F34DF7" w:rsidRPr="00BB76F0">
        <w:rPr>
          <w:rFonts w:ascii="Calibri" w:hAnsi="Calibri"/>
          <w:sz w:val="24"/>
          <w:szCs w:val="24"/>
        </w:rPr>
        <w:t>d</w:t>
      </w:r>
      <w:r w:rsidRPr="00BB76F0">
        <w:rPr>
          <w:rFonts w:ascii="Calibri" w:hAnsi="Calibri"/>
          <w:sz w:val="24"/>
          <w:szCs w:val="24"/>
        </w:rPr>
        <w:t xml:space="preserve"> revenue by </w:t>
      </w:r>
      <w:r w:rsidR="00FC10DC">
        <w:rPr>
          <w:rFonts w:ascii="Calibri" w:hAnsi="Calibri"/>
          <w:sz w:val="24"/>
          <w:szCs w:val="24"/>
        </w:rPr>
        <w:t>78%</w:t>
      </w:r>
      <w:r w:rsidR="00F34DF7" w:rsidRPr="00BB76F0">
        <w:rPr>
          <w:rFonts w:ascii="Calibri" w:hAnsi="Calibri"/>
          <w:sz w:val="24"/>
          <w:szCs w:val="24"/>
        </w:rPr>
        <w:t xml:space="preserve"> YTD</w:t>
      </w:r>
      <w:r w:rsidR="00FC10DC">
        <w:rPr>
          <w:rFonts w:ascii="Calibri" w:hAnsi="Calibri"/>
          <w:sz w:val="24"/>
          <w:szCs w:val="24"/>
        </w:rPr>
        <w:t xml:space="preserve"> representing over $</w:t>
      </w:r>
      <w:r w:rsidR="007B3913">
        <w:rPr>
          <w:rFonts w:ascii="Calibri" w:hAnsi="Calibri"/>
          <w:sz w:val="24"/>
          <w:szCs w:val="24"/>
        </w:rPr>
        <w:t xml:space="preserve">6 </w:t>
      </w:r>
      <w:r w:rsidR="00FC10DC">
        <w:rPr>
          <w:rFonts w:ascii="Calibri" w:hAnsi="Calibri"/>
          <w:sz w:val="24"/>
          <w:szCs w:val="24"/>
        </w:rPr>
        <w:t xml:space="preserve">million dollars in new sales revenues.   This was accomplished through </w:t>
      </w:r>
      <w:r w:rsidR="00802FDE" w:rsidRPr="00BB76F0">
        <w:rPr>
          <w:rFonts w:ascii="Calibri" w:hAnsi="Calibri"/>
          <w:sz w:val="24"/>
          <w:szCs w:val="24"/>
        </w:rPr>
        <w:t>networking &amp; dir</w:t>
      </w:r>
      <w:r w:rsidRPr="00BB76F0">
        <w:rPr>
          <w:rFonts w:ascii="Calibri" w:hAnsi="Calibri"/>
          <w:sz w:val="24"/>
          <w:szCs w:val="24"/>
        </w:rPr>
        <w:t>ect interaction with clients through in-person meetings</w:t>
      </w:r>
      <w:r w:rsidR="00F34DF7" w:rsidRPr="00BB76F0">
        <w:rPr>
          <w:rFonts w:ascii="Calibri" w:hAnsi="Calibri"/>
          <w:sz w:val="24"/>
          <w:szCs w:val="24"/>
        </w:rPr>
        <w:t xml:space="preserve">, </w:t>
      </w:r>
      <w:r w:rsidR="00BB76F0" w:rsidRPr="00BB76F0">
        <w:rPr>
          <w:rFonts w:ascii="Calibri" w:hAnsi="Calibri"/>
          <w:sz w:val="24"/>
          <w:szCs w:val="24"/>
        </w:rPr>
        <w:t>prospecting,</w:t>
      </w:r>
      <w:r w:rsidR="007B3913">
        <w:rPr>
          <w:rFonts w:ascii="Calibri" w:hAnsi="Calibri"/>
          <w:sz w:val="24"/>
          <w:szCs w:val="24"/>
        </w:rPr>
        <w:t xml:space="preserve"> </w:t>
      </w:r>
      <w:r w:rsidR="00F34DF7" w:rsidRPr="00BB76F0">
        <w:rPr>
          <w:rFonts w:ascii="Calibri" w:hAnsi="Calibri"/>
          <w:sz w:val="24"/>
          <w:szCs w:val="24"/>
        </w:rPr>
        <w:t>phone</w:t>
      </w:r>
      <w:r w:rsidR="00FC10DC">
        <w:rPr>
          <w:rFonts w:ascii="Calibri" w:hAnsi="Calibri"/>
          <w:sz w:val="24"/>
          <w:szCs w:val="24"/>
        </w:rPr>
        <w:t>,</w:t>
      </w:r>
      <w:r w:rsidR="00802FDE" w:rsidRPr="00BB76F0">
        <w:rPr>
          <w:rFonts w:ascii="Calibri" w:hAnsi="Calibri"/>
          <w:sz w:val="24"/>
          <w:szCs w:val="24"/>
        </w:rPr>
        <w:t xml:space="preserve"> webinars</w:t>
      </w:r>
      <w:r w:rsidR="00FC10DC">
        <w:rPr>
          <w:rFonts w:ascii="Calibri" w:hAnsi="Calibri"/>
          <w:sz w:val="24"/>
          <w:szCs w:val="24"/>
        </w:rPr>
        <w:t xml:space="preserve"> &amp; analytics.</w:t>
      </w:r>
    </w:p>
    <w:p w14:paraId="633F6EA0" w14:textId="3364F4BC" w:rsidR="0055167E" w:rsidRDefault="0055167E" w:rsidP="0055167E">
      <w:pPr>
        <w:rPr>
          <w:rFonts w:ascii="Calibri" w:hAnsi="Calibri"/>
          <w:sz w:val="24"/>
          <w:szCs w:val="24"/>
        </w:rPr>
      </w:pPr>
    </w:p>
    <w:p w14:paraId="430DA2CB" w14:textId="64E4A359" w:rsidR="0055167E" w:rsidRPr="0055167E" w:rsidRDefault="00FC10DC" w:rsidP="0055167E">
      <w:pPr>
        <w:pStyle w:val="ListParagraph"/>
        <w:numPr>
          <w:ilvl w:val="0"/>
          <w:numId w:val="3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Key contributor to 5.0X revenue growth to over $20M.  Achieved by unseating competition in new accounts and up-selling to existing accounts.</w:t>
      </w:r>
    </w:p>
    <w:p w14:paraId="3F41180A" w14:textId="77777777" w:rsidR="00BB76F0" w:rsidRPr="00360579" w:rsidRDefault="00BB76F0" w:rsidP="00BB76F0">
      <w:pPr>
        <w:pStyle w:val="ListParagraph"/>
        <w:ind w:left="360"/>
        <w:rPr>
          <w:rFonts w:ascii="Calibri" w:hAnsi="Calibri"/>
        </w:rPr>
      </w:pPr>
    </w:p>
    <w:p w14:paraId="68EDE3E3" w14:textId="4DD92E22" w:rsidR="00BB76F0" w:rsidRDefault="00BB76F0" w:rsidP="00802FDE">
      <w:pPr>
        <w:pStyle w:val="ListParagraph"/>
        <w:numPr>
          <w:ilvl w:val="0"/>
          <w:numId w:val="33"/>
        </w:numPr>
        <w:rPr>
          <w:rFonts w:ascii="Calibri" w:hAnsi="Calibri"/>
          <w:sz w:val="24"/>
          <w:szCs w:val="24"/>
        </w:rPr>
      </w:pPr>
      <w:r w:rsidRPr="00BB76F0">
        <w:rPr>
          <w:rFonts w:ascii="Calibri" w:hAnsi="Calibri"/>
          <w:sz w:val="24"/>
          <w:szCs w:val="24"/>
        </w:rPr>
        <w:t>Responsible for selling complete line of CDMO professional services in the bio-technology industry for commercial manufacturing clients</w:t>
      </w:r>
      <w:r>
        <w:rPr>
          <w:rFonts w:ascii="Calibri" w:hAnsi="Calibri"/>
          <w:sz w:val="24"/>
          <w:szCs w:val="24"/>
        </w:rPr>
        <w:t>.</w:t>
      </w:r>
      <w:r w:rsidR="0055167E">
        <w:rPr>
          <w:rFonts w:ascii="Calibri" w:hAnsi="Calibri"/>
          <w:sz w:val="24"/>
          <w:szCs w:val="24"/>
        </w:rPr>
        <w:t xml:space="preserve">  This includes Formulation Development, Analytical Method Development, </w:t>
      </w:r>
      <w:proofErr w:type="spellStart"/>
      <w:r w:rsidR="0055167E">
        <w:rPr>
          <w:rFonts w:ascii="Calibri" w:hAnsi="Calibri"/>
          <w:sz w:val="24"/>
          <w:szCs w:val="24"/>
        </w:rPr>
        <w:t>InVitro</w:t>
      </w:r>
      <w:proofErr w:type="spellEnd"/>
      <w:r w:rsidR="0055167E">
        <w:rPr>
          <w:rFonts w:ascii="Calibri" w:hAnsi="Calibri"/>
          <w:sz w:val="24"/>
          <w:szCs w:val="24"/>
        </w:rPr>
        <w:t xml:space="preserve"> Sciences and GMP Manufacturing.</w:t>
      </w:r>
    </w:p>
    <w:p w14:paraId="31A13DA8" w14:textId="77777777" w:rsidR="00BB76F0" w:rsidRPr="00360579" w:rsidRDefault="00BB76F0" w:rsidP="00BB76F0">
      <w:pPr>
        <w:rPr>
          <w:rFonts w:ascii="Calibri" w:hAnsi="Calibri"/>
        </w:rPr>
      </w:pPr>
    </w:p>
    <w:p w14:paraId="6D38297F" w14:textId="71D2F26D" w:rsidR="00802FDE" w:rsidRDefault="00802FDE" w:rsidP="00802FDE">
      <w:pPr>
        <w:pStyle w:val="ListParagraph"/>
        <w:numPr>
          <w:ilvl w:val="0"/>
          <w:numId w:val="33"/>
        </w:numPr>
        <w:rPr>
          <w:rFonts w:ascii="Calibri" w:hAnsi="Calibri"/>
          <w:sz w:val="24"/>
          <w:szCs w:val="24"/>
        </w:rPr>
      </w:pPr>
      <w:r w:rsidRPr="00BB76F0">
        <w:rPr>
          <w:rFonts w:ascii="Calibri" w:hAnsi="Calibri"/>
          <w:sz w:val="24"/>
          <w:szCs w:val="24"/>
        </w:rPr>
        <w:t>Develop creative Social Media Outreach Program designed to provide maximum exposure to Tergus Pharma highlighting our services</w:t>
      </w:r>
      <w:r w:rsidR="00BB76F0" w:rsidRPr="00BB76F0">
        <w:rPr>
          <w:rFonts w:ascii="Calibri" w:hAnsi="Calibri"/>
          <w:sz w:val="24"/>
          <w:szCs w:val="24"/>
        </w:rPr>
        <w:t xml:space="preserve">, colleagues </w:t>
      </w:r>
      <w:r w:rsidRPr="00BB76F0">
        <w:rPr>
          <w:rFonts w:ascii="Calibri" w:hAnsi="Calibri"/>
          <w:sz w:val="24"/>
          <w:szCs w:val="24"/>
        </w:rPr>
        <w:t>and core competencies.</w:t>
      </w:r>
    </w:p>
    <w:p w14:paraId="44AB390E" w14:textId="77777777" w:rsidR="00BB76F0" w:rsidRPr="00360579" w:rsidRDefault="00BB76F0" w:rsidP="00BB76F0">
      <w:pPr>
        <w:rPr>
          <w:rFonts w:ascii="Calibri" w:hAnsi="Calibri"/>
        </w:rPr>
      </w:pPr>
    </w:p>
    <w:p w14:paraId="5902BA0F" w14:textId="39A6833B" w:rsidR="00802FDE" w:rsidRPr="00BB76F0" w:rsidRDefault="00802FDE" w:rsidP="00802FDE">
      <w:pPr>
        <w:pStyle w:val="ListParagraph"/>
        <w:numPr>
          <w:ilvl w:val="0"/>
          <w:numId w:val="33"/>
        </w:numPr>
        <w:rPr>
          <w:rFonts w:ascii="Calibri" w:hAnsi="Calibri"/>
        </w:rPr>
      </w:pPr>
      <w:r w:rsidRPr="00BB76F0">
        <w:rPr>
          <w:rFonts w:ascii="Calibri" w:hAnsi="Calibri"/>
          <w:sz w:val="24"/>
          <w:szCs w:val="24"/>
        </w:rPr>
        <w:t>Collaborate with team members in Project Management</w:t>
      </w:r>
      <w:r w:rsidR="00036E4F" w:rsidRPr="00BB76F0">
        <w:rPr>
          <w:rFonts w:ascii="Calibri" w:hAnsi="Calibri"/>
          <w:sz w:val="24"/>
          <w:szCs w:val="24"/>
        </w:rPr>
        <w:t xml:space="preserve"> &amp; Manufacturing</w:t>
      </w:r>
      <w:r w:rsidRPr="00BB76F0">
        <w:rPr>
          <w:rFonts w:ascii="Calibri" w:hAnsi="Calibri"/>
          <w:sz w:val="24"/>
          <w:szCs w:val="24"/>
        </w:rPr>
        <w:t xml:space="preserve"> to ensure concept to commercialization and to achieve company goals.</w:t>
      </w:r>
    </w:p>
    <w:p w14:paraId="440533BE" w14:textId="77777777" w:rsidR="00BB76F0" w:rsidRPr="00BB76F0" w:rsidRDefault="00BB76F0" w:rsidP="00BB76F0">
      <w:pPr>
        <w:rPr>
          <w:rFonts w:ascii="Calibri" w:hAnsi="Calibri"/>
        </w:rPr>
      </w:pPr>
    </w:p>
    <w:p w14:paraId="6673E06A" w14:textId="3870DC00" w:rsidR="0056463F" w:rsidRPr="00C3309C" w:rsidRDefault="0020593C" w:rsidP="004D04E7">
      <w:pPr>
        <w:tabs>
          <w:tab w:val="right" w:pos="10530"/>
        </w:tabs>
        <w:rPr>
          <w:rFonts w:ascii="Calibri" w:hAnsi="Calibri" w:cs="Lucida Sans Unicode"/>
          <w:sz w:val="28"/>
          <w:szCs w:val="28"/>
        </w:rPr>
      </w:pPr>
      <w:r w:rsidRPr="00937BBC">
        <w:rPr>
          <w:rFonts w:ascii="Calibri" w:hAnsi="Calibri" w:cs="Lucida Sans Unicode"/>
          <w:b/>
          <w:sz w:val="32"/>
          <w:szCs w:val="32"/>
        </w:rPr>
        <w:t>3si</w:t>
      </w:r>
      <w:r w:rsidR="00C6280D" w:rsidRPr="00937BBC">
        <w:rPr>
          <w:rFonts w:ascii="Calibri" w:hAnsi="Calibri" w:cs="Lucida Sans Unicode"/>
          <w:b/>
          <w:sz w:val="32"/>
          <w:szCs w:val="32"/>
        </w:rPr>
        <w:t xml:space="preserve"> </w:t>
      </w:r>
      <w:r w:rsidRPr="00937BBC">
        <w:rPr>
          <w:rFonts w:ascii="Calibri" w:hAnsi="Calibri" w:cs="Lucida Sans Unicode"/>
          <w:b/>
          <w:sz w:val="32"/>
          <w:szCs w:val="32"/>
        </w:rPr>
        <w:t xml:space="preserve">Surgical Safety </w:t>
      </w:r>
      <w:proofErr w:type="spellStart"/>
      <w:r w:rsidRPr="00937BBC">
        <w:rPr>
          <w:rFonts w:ascii="Calibri" w:hAnsi="Calibri" w:cs="Lucida Sans Unicode"/>
          <w:b/>
          <w:sz w:val="32"/>
          <w:szCs w:val="32"/>
        </w:rPr>
        <w:t>Solutions</w:t>
      </w:r>
      <w:r w:rsidR="00725162" w:rsidRPr="00937BBC">
        <w:rPr>
          <w:rFonts w:ascii="Calibri" w:hAnsi="Calibri" w:cs="Lucida Sans Unicode"/>
          <w:sz w:val="32"/>
          <w:szCs w:val="32"/>
        </w:rPr>
        <w:t>|</w:t>
      </w:r>
      <w:r w:rsidR="002B31ED" w:rsidRPr="00937BBC">
        <w:rPr>
          <w:rFonts w:ascii="Calibri" w:hAnsi="Calibri" w:cs="Lucida Sans Unicode"/>
          <w:b/>
          <w:sz w:val="32"/>
          <w:szCs w:val="32"/>
        </w:rPr>
        <w:t>SaaS</w:t>
      </w:r>
      <w:proofErr w:type="spellEnd"/>
      <w:r w:rsidR="0021413E">
        <w:rPr>
          <w:rFonts w:ascii="Calibri" w:hAnsi="Calibri" w:cs="Lucida Sans Unicode"/>
          <w:sz w:val="28"/>
          <w:szCs w:val="28"/>
        </w:rPr>
        <w:t xml:space="preserve"> </w:t>
      </w:r>
      <w:r w:rsidR="00937BBC">
        <w:rPr>
          <w:rFonts w:ascii="Calibri" w:hAnsi="Calibri" w:cs="Lucida Sans Unicode"/>
          <w:sz w:val="28"/>
          <w:szCs w:val="28"/>
        </w:rPr>
        <w:tab/>
      </w:r>
      <w:r w:rsidR="00753F95" w:rsidRPr="00C3309C">
        <w:rPr>
          <w:rFonts w:ascii="Calibri" w:hAnsi="Calibri" w:cs="Lucida Sans Unicode"/>
          <w:sz w:val="28"/>
          <w:szCs w:val="28"/>
        </w:rPr>
        <w:t xml:space="preserve">           </w:t>
      </w:r>
      <w:r w:rsidR="002B31ED" w:rsidRPr="00C3309C">
        <w:rPr>
          <w:rFonts w:ascii="Calibri" w:hAnsi="Calibri" w:cs="Lucida Sans Unicode"/>
          <w:sz w:val="28"/>
          <w:szCs w:val="28"/>
        </w:rPr>
        <w:t xml:space="preserve">                2014-2017</w:t>
      </w:r>
    </w:p>
    <w:p w14:paraId="3DD14D23" w14:textId="77777777" w:rsidR="0008221D" w:rsidRPr="00360579" w:rsidRDefault="0008221D" w:rsidP="00A951D5">
      <w:pPr>
        <w:tabs>
          <w:tab w:val="right" w:pos="10530"/>
        </w:tabs>
        <w:rPr>
          <w:rFonts w:ascii="Calibri" w:hAnsi="Calibri" w:cs="Lucida Sans Unicode"/>
          <w:b/>
          <w:u w:val="single"/>
        </w:rPr>
      </w:pPr>
    </w:p>
    <w:p w14:paraId="2B899674" w14:textId="7BE96BFD" w:rsidR="00A951D5" w:rsidRDefault="00233C6D" w:rsidP="00A951D5">
      <w:pPr>
        <w:tabs>
          <w:tab w:val="right" w:pos="10530"/>
        </w:tabs>
        <w:rPr>
          <w:rFonts w:ascii="Calibri" w:hAnsi="Calibri" w:cs="Lucida Sans Unicode"/>
          <w:b/>
          <w:sz w:val="28"/>
          <w:szCs w:val="28"/>
        </w:rPr>
      </w:pPr>
      <w:r>
        <w:rPr>
          <w:rFonts w:ascii="Calibri" w:hAnsi="Calibri" w:cs="Lucida Sans Unicode"/>
          <w:b/>
          <w:sz w:val="28"/>
          <w:szCs w:val="28"/>
        </w:rPr>
        <w:t>VICE PRESIDENT |CO-</w:t>
      </w:r>
      <w:r w:rsidR="0056463F" w:rsidRPr="00937BBC">
        <w:rPr>
          <w:rFonts w:ascii="Calibri" w:hAnsi="Calibri" w:cs="Lucida Sans Unicode"/>
          <w:b/>
          <w:sz w:val="28"/>
          <w:szCs w:val="28"/>
        </w:rPr>
        <w:t>OWNER</w:t>
      </w:r>
      <w:r w:rsidR="0021413E" w:rsidRPr="00937BBC">
        <w:rPr>
          <w:rFonts w:ascii="Calibri" w:hAnsi="Calibri" w:cs="Lucida Sans Unicode"/>
          <w:b/>
          <w:sz w:val="28"/>
          <w:szCs w:val="28"/>
        </w:rPr>
        <w:t>|</w:t>
      </w:r>
      <w:r w:rsidR="0056463F" w:rsidRPr="00937BBC">
        <w:rPr>
          <w:rFonts w:ascii="Calibri" w:hAnsi="Calibri" w:cs="Lucida Sans Unicode"/>
          <w:b/>
          <w:sz w:val="28"/>
          <w:szCs w:val="28"/>
        </w:rPr>
        <w:t>BUSINESS DEVELOPMENT</w:t>
      </w:r>
      <w:r w:rsidR="0021413E" w:rsidRPr="00937BBC">
        <w:rPr>
          <w:rFonts w:ascii="Calibri" w:hAnsi="Calibri" w:cs="Lucida Sans Unicode"/>
          <w:b/>
          <w:sz w:val="28"/>
          <w:szCs w:val="28"/>
        </w:rPr>
        <w:t>|</w:t>
      </w:r>
      <w:r w:rsidR="00BA7D34">
        <w:rPr>
          <w:rFonts w:ascii="Calibri" w:hAnsi="Calibri" w:cs="Lucida Sans Unicode"/>
          <w:b/>
          <w:sz w:val="28"/>
          <w:szCs w:val="28"/>
        </w:rPr>
        <w:t xml:space="preserve">STRATEGIC </w:t>
      </w:r>
      <w:r w:rsidR="00506547" w:rsidRPr="00937BBC">
        <w:rPr>
          <w:rFonts w:ascii="Calibri" w:hAnsi="Calibri" w:cs="Lucida Sans Unicode"/>
          <w:b/>
          <w:sz w:val="28"/>
          <w:szCs w:val="28"/>
        </w:rPr>
        <w:t>EXIT</w:t>
      </w:r>
      <w:r w:rsidR="0021413E" w:rsidRPr="00937BBC">
        <w:rPr>
          <w:rFonts w:ascii="Calibri" w:hAnsi="Calibri" w:cs="Lucida Sans Unicode"/>
          <w:b/>
          <w:sz w:val="28"/>
          <w:szCs w:val="28"/>
        </w:rPr>
        <w:t>-2017</w:t>
      </w:r>
    </w:p>
    <w:p w14:paraId="759A3E79" w14:textId="395BB0C7" w:rsidR="00360579" w:rsidRPr="00B91206" w:rsidRDefault="00360579" w:rsidP="00A951D5">
      <w:pPr>
        <w:tabs>
          <w:tab w:val="right" w:pos="10530"/>
        </w:tabs>
        <w:rPr>
          <w:rFonts w:ascii="Calibri" w:hAnsi="Calibri" w:cs="Lucida Sans Unicode"/>
          <w:b/>
        </w:rPr>
      </w:pPr>
    </w:p>
    <w:p w14:paraId="7831CB93" w14:textId="69B947BD" w:rsidR="00360579" w:rsidRDefault="00360579" w:rsidP="00360579">
      <w:pPr>
        <w:pStyle w:val="ListParagraph"/>
        <w:numPr>
          <w:ilvl w:val="0"/>
          <w:numId w:val="20"/>
        </w:numPr>
        <w:tabs>
          <w:tab w:val="right" w:pos="10530"/>
        </w:tabs>
        <w:rPr>
          <w:rFonts w:ascii="Calibri" w:hAnsi="Calibri" w:cs="Lucida Sans Unicode"/>
          <w:sz w:val="24"/>
          <w:szCs w:val="24"/>
        </w:rPr>
      </w:pPr>
      <w:r w:rsidRPr="00BB76F0">
        <w:rPr>
          <w:rFonts w:ascii="Calibri" w:hAnsi="Calibri" w:cs="Lucida Sans Unicode"/>
          <w:sz w:val="24"/>
          <w:szCs w:val="24"/>
        </w:rPr>
        <w:t>Started company by developing software as a “Six Sigma” approach to improve communication &amp; eliminate mistakes in the Operating Room.  Collected structured data to improve decision making.</w:t>
      </w:r>
    </w:p>
    <w:p w14:paraId="04020FA2" w14:textId="77777777" w:rsidR="00360579" w:rsidRPr="00AA7860" w:rsidRDefault="00360579" w:rsidP="00360579">
      <w:pPr>
        <w:pStyle w:val="ListParagraph"/>
        <w:tabs>
          <w:tab w:val="right" w:pos="10530"/>
        </w:tabs>
        <w:ind w:left="360"/>
        <w:rPr>
          <w:rFonts w:ascii="Calibri" w:hAnsi="Calibri" w:cs="Lucida Sans Unicode"/>
          <w:sz w:val="18"/>
          <w:szCs w:val="18"/>
        </w:rPr>
      </w:pPr>
    </w:p>
    <w:p w14:paraId="6D25485E" w14:textId="2FC6BC69" w:rsidR="00360579" w:rsidRPr="00B91206" w:rsidRDefault="00BF4B91" w:rsidP="00B91206">
      <w:pPr>
        <w:pStyle w:val="ListParagraph"/>
        <w:numPr>
          <w:ilvl w:val="0"/>
          <w:numId w:val="20"/>
        </w:numPr>
        <w:tabs>
          <w:tab w:val="right" w:pos="10530"/>
        </w:tabs>
        <w:rPr>
          <w:rFonts w:ascii="Calibri" w:hAnsi="Calibri" w:cs="Lucida Sans Unicode"/>
          <w:sz w:val="24"/>
          <w:szCs w:val="24"/>
        </w:rPr>
      </w:pPr>
      <w:r w:rsidRPr="00BB76F0">
        <w:rPr>
          <w:rFonts w:ascii="Calibri" w:hAnsi="Calibri" w:cs="Lucida Sans Unicode"/>
          <w:sz w:val="24"/>
          <w:szCs w:val="24"/>
        </w:rPr>
        <w:t>Received commitment from Duke University Medical Center’s Private Venture Fund for a white paper spotlighting this cutting-edge SaaS startup offering intra-operative workflow, alerts and surgical checklists powered by speech recognition technology</w:t>
      </w:r>
      <w:r w:rsidRPr="00B91206">
        <w:rPr>
          <w:rFonts w:ascii="Calibri" w:hAnsi="Calibri" w:cs="Lucida Sans Unicode"/>
          <w:sz w:val="24"/>
          <w:szCs w:val="24"/>
        </w:rPr>
        <w:t xml:space="preserve">. </w:t>
      </w:r>
    </w:p>
    <w:p w14:paraId="016DF297" w14:textId="522BB930" w:rsidR="00360579" w:rsidRPr="00360579" w:rsidRDefault="006C088E" w:rsidP="00360579">
      <w:pPr>
        <w:pStyle w:val="ListParagraph"/>
        <w:numPr>
          <w:ilvl w:val="0"/>
          <w:numId w:val="20"/>
        </w:numPr>
        <w:spacing w:before="120"/>
        <w:contextualSpacing w:val="0"/>
        <w:rPr>
          <w:rFonts w:ascii="Calibri" w:hAnsi="Calibri" w:cs="Lucida Sans Unicode"/>
          <w:spacing w:val="-6"/>
          <w:sz w:val="24"/>
          <w:szCs w:val="24"/>
        </w:rPr>
      </w:pPr>
      <w:r w:rsidRPr="00BB76F0">
        <w:rPr>
          <w:rFonts w:ascii="Calibri" w:hAnsi="Calibri" w:cs="Lucida Sans Unicode"/>
          <w:spacing w:val="-6"/>
          <w:sz w:val="24"/>
          <w:szCs w:val="24"/>
        </w:rPr>
        <w:t xml:space="preserve">Worked with major teaching institutions </w:t>
      </w:r>
      <w:r w:rsidR="005D0429">
        <w:rPr>
          <w:rFonts w:ascii="Calibri" w:hAnsi="Calibri" w:cs="Lucida Sans Unicode"/>
          <w:spacing w:val="-6"/>
          <w:sz w:val="24"/>
          <w:szCs w:val="24"/>
        </w:rPr>
        <w:t xml:space="preserve">the United States </w:t>
      </w:r>
      <w:r w:rsidRPr="00BB76F0">
        <w:rPr>
          <w:rFonts w:ascii="Calibri" w:hAnsi="Calibri" w:cs="Lucida Sans Unicode"/>
          <w:spacing w:val="-6"/>
          <w:sz w:val="24"/>
          <w:szCs w:val="24"/>
        </w:rPr>
        <w:t xml:space="preserve">to identify indemnity rewards from previous years and positioned 3si as a major cost savings while improving quality, patient outcomes &amp; safety lowering re-admission rates &amp; mitigating risks.  </w:t>
      </w:r>
    </w:p>
    <w:p w14:paraId="622A5CE1" w14:textId="79139B04" w:rsidR="005A60D2" w:rsidRPr="00BB76F0" w:rsidRDefault="00EF4071" w:rsidP="006C088E">
      <w:pPr>
        <w:pStyle w:val="ListParagraph"/>
        <w:numPr>
          <w:ilvl w:val="0"/>
          <w:numId w:val="20"/>
        </w:numPr>
        <w:spacing w:before="120"/>
        <w:contextualSpacing w:val="0"/>
        <w:rPr>
          <w:rFonts w:ascii="Calibri" w:hAnsi="Calibri" w:cs="Lucida Sans Unicode"/>
          <w:spacing w:val="-6"/>
          <w:sz w:val="24"/>
          <w:szCs w:val="24"/>
        </w:rPr>
      </w:pPr>
      <w:r w:rsidRPr="00BB76F0">
        <w:rPr>
          <w:rFonts w:ascii="Calibri" w:hAnsi="Calibri" w:cs="Lucida Sans Unicode"/>
          <w:spacing w:val="-6"/>
          <w:sz w:val="24"/>
          <w:szCs w:val="24"/>
        </w:rPr>
        <w:t xml:space="preserve">Leveraged </w:t>
      </w:r>
      <w:r w:rsidR="00AC4CC5" w:rsidRPr="00BB76F0">
        <w:rPr>
          <w:rFonts w:ascii="Calibri" w:hAnsi="Calibri" w:cs="Lucida Sans Unicode"/>
          <w:spacing w:val="-6"/>
          <w:sz w:val="24"/>
          <w:szCs w:val="24"/>
        </w:rPr>
        <w:t xml:space="preserve">network to secure </w:t>
      </w:r>
      <w:r w:rsidR="00186FFE" w:rsidRPr="00BB76F0">
        <w:rPr>
          <w:rFonts w:ascii="Calibri" w:hAnsi="Calibri" w:cs="Lucida Sans Unicode"/>
          <w:spacing w:val="-6"/>
          <w:sz w:val="24"/>
          <w:szCs w:val="24"/>
        </w:rPr>
        <w:t>C</w:t>
      </w:r>
      <w:r w:rsidR="00EE573E" w:rsidRPr="00BB76F0">
        <w:rPr>
          <w:rFonts w:ascii="Calibri" w:hAnsi="Calibri" w:cs="Lucida Sans Unicode"/>
          <w:spacing w:val="-6"/>
          <w:sz w:val="24"/>
          <w:szCs w:val="24"/>
        </w:rPr>
        <w:t xml:space="preserve">XO-level </w:t>
      </w:r>
      <w:r w:rsidR="00AC4CC5" w:rsidRPr="00BB76F0">
        <w:rPr>
          <w:rFonts w:ascii="Calibri" w:hAnsi="Calibri" w:cs="Lucida Sans Unicode"/>
          <w:spacing w:val="-6"/>
          <w:sz w:val="24"/>
          <w:szCs w:val="24"/>
        </w:rPr>
        <w:t>meetings</w:t>
      </w:r>
      <w:r w:rsidR="00EE573E" w:rsidRPr="00BB76F0">
        <w:rPr>
          <w:rFonts w:ascii="Calibri" w:hAnsi="Calibri" w:cs="Lucida Sans Unicode"/>
          <w:spacing w:val="-6"/>
          <w:sz w:val="24"/>
          <w:szCs w:val="24"/>
        </w:rPr>
        <w:t xml:space="preserve"> at leading educational hospital institutions including </w:t>
      </w:r>
      <w:r w:rsidR="00186FFE" w:rsidRPr="00BB76F0">
        <w:rPr>
          <w:rFonts w:ascii="Calibri" w:hAnsi="Calibri" w:cs="Lucida Sans Unicode"/>
          <w:spacing w:val="-6"/>
          <w:sz w:val="24"/>
          <w:szCs w:val="24"/>
        </w:rPr>
        <w:t>M</w:t>
      </w:r>
      <w:r w:rsidR="00EE573E" w:rsidRPr="00BB76F0">
        <w:rPr>
          <w:rFonts w:ascii="Calibri" w:hAnsi="Calibri" w:cs="Lucida Sans Unicode"/>
          <w:spacing w:val="-6"/>
          <w:sz w:val="24"/>
          <w:szCs w:val="24"/>
        </w:rPr>
        <w:t>edical University of SC</w:t>
      </w:r>
      <w:r w:rsidR="00186FFE" w:rsidRPr="00BB76F0">
        <w:rPr>
          <w:rFonts w:ascii="Calibri" w:hAnsi="Calibri" w:cs="Lucida Sans Unicode"/>
          <w:spacing w:val="-6"/>
          <w:sz w:val="24"/>
          <w:szCs w:val="24"/>
        </w:rPr>
        <w:t xml:space="preserve">, UNC, </w:t>
      </w:r>
      <w:r w:rsidR="004D04E7" w:rsidRPr="00BB76F0">
        <w:rPr>
          <w:rFonts w:ascii="Calibri" w:hAnsi="Calibri" w:cs="Lucida Sans Unicode"/>
          <w:spacing w:val="-6"/>
          <w:sz w:val="24"/>
          <w:szCs w:val="24"/>
        </w:rPr>
        <w:t>Carolinas Medical Center (CMC), and Vanderbilt, Wake Forest and Georgetown University Medical Centers.</w:t>
      </w:r>
      <w:r w:rsidR="00186FFE" w:rsidRPr="00BB76F0">
        <w:rPr>
          <w:rFonts w:ascii="Calibri" w:hAnsi="Calibri" w:cs="Lucida Sans Unicode"/>
          <w:spacing w:val="-6"/>
          <w:sz w:val="24"/>
          <w:szCs w:val="24"/>
        </w:rPr>
        <w:t xml:space="preserve"> </w:t>
      </w:r>
    </w:p>
    <w:p w14:paraId="51561568" w14:textId="183E02D8" w:rsidR="00DF226D" w:rsidRPr="00BB76F0" w:rsidRDefault="00DF226D" w:rsidP="0083591F">
      <w:pPr>
        <w:pStyle w:val="ListParagraph"/>
        <w:numPr>
          <w:ilvl w:val="0"/>
          <w:numId w:val="20"/>
        </w:numPr>
        <w:spacing w:before="120"/>
        <w:contextualSpacing w:val="0"/>
        <w:rPr>
          <w:rFonts w:ascii="Calibri" w:hAnsi="Calibri" w:cs="Lucida Sans Unicode"/>
          <w:spacing w:val="-6"/>
          <w:sz w:val="24"/>
          <w:szCs w:val="24"/>
        </w:rPr>
      </w:pPr>
      <w:r w:rsidRPr="00BB76F0">
        <w:rPr>
          <w:rFonts w:ascii="Calibri" w:hAnsi="Calibri" w:cs="Lucida Sans Unicode"/>
          <w:spacing w:val="-6"/>
          <w:sz w:val="24"/>
          <w:szCs w:val="24"/>
        </w:rPr>
        <w:lastRenderedPageBreak/>
        <w:t>Provided structured data</w:t>
      </w:r>
      <w:r w:rsidR="00EF4071" w:rsidRPr="00BB76F0">
        <w:rPr>
          <w:rFonts w:ascii="Calibri" w:hAnsi="Calibri" w:cs="Lucida Sans Unicode"/>
          <w:spacing w:val="-6"/>
          <w:sz w:val="24"/>
          <w:szCs w:val="24"/>
        </w:rPr>
        <w:t xml:space="preserve"> </w:t>
      </w:r>
      <w:r w:rsidRPr="00BB76F0">
        <w:rPr>
          <w:rFonts w:ascii="Calibri" w:hAnsi="Calibri" w:cs="Lucida Sans Unicode"/>
          <w:spacing w:val="-6"/>
          <w:sz w:val="24"/>
          <w:szCs w:val="24"/>
        </w:rPr>
        <w:t>allow</w:t>
      </w:r>
      <w:r w:rsidR="00EF4071" w:rsidRPr="00BB76F0">
        <w:rPr>
          <w:rFonts w:ascii="Calibri" w:hAnsi="Calibri" w:cs="Lucida Sans Unicode"/>
          <w:spacing w:val="-6"/>
          <w:sz w:val="24"/>
          <w:szCs w:val="24"/>
        </w:rPr>
        <w:t>ing hospital systems to make data driven decisions.</w:t>
      </w:r>
    </w:p>
    <w:p w14:paraId="7DF11F47" w14:textId="5889F73A" w:rsidR="007B65D4" w:rsidRDefault="00356581" w:rsidP="007F20C9">
      <w:pPr>
        <w:pStyle w:val="ListParagraph"/>
        <w:numPr>
          <w:ilvl w:val="0"/>
          <w:numId w:val="20"/>
        </w:numPr>
        <w:spacing w:before="120"/>
        <w:contextualSpacing w:val="0"/>
        <w:rPr>
          <w:rFonts w:ascii="Calibri" w:hAnsi="Calibri" w:cs="Lucida Sans Unicode"/>
          <w:spacing w:val="-6"/>
          <w:sz w:val="24"/>
          <w:szCs w:val="24"/>
        </w:rPr>
      </w:pPr>
      <w:r w:rsidRPr="00BB76F0">
        <w:rPr>
          <w:rFonts w:ascii="Calibri" w:hAnsi="Calibri" w:cs="Lucida Sans Unicode"/>
          <w:spacing w:val="-6"/>
          <w:sz w:val="24"/>
          <w:szCs w:val="24"/>
        </w:rPr>
        <w:t>Involved in all aspects in starting and running the business</w:t>
      </w:r>
      <w:r w:rsidR="00EF4071" w:rsidRPr="00BB76F0">
        <w:rPr>
          <w:rFonts w:ascii="Calibri" w:hAnsi="Calibri" w:cs="Lucida Sans Unicode"/>
          <w:spacing w:val="-6"/>
          <w:sz w:val="24"/>
          <w:szCs w:val="24"/>
        </w:rPr>
        <w:t xml:space="preserve"> including lead generation, marketing &amp; raising funds.</w:t>
      </w:r>
    </w:p>
    <w:p w14:paraId="40365512" w14:textId="77777777" w:rsidR="00461976" w:rsidRDefault="00461976" w:rsidP="00356581">
      <w:pPr>
        <w:pStyle w:val="Heading5"/>
        <w:tabs>
          <w:tab w:val="right" w:pos="10530"/>
        </w:tabs>
        <w:spacing w:before="0"/>
        <w:rPr>
          <w:rFonts w:ascii="Calibri" w:eastAsia="Times New Roman" w:hAnsi="Calibri" w:cs="Lucida Sans Unicode"/>
          <w:b/>
          <w:color w:val="auto"/>
          <w:sz w:val="32"/>
          <w:szCs w:val="32"/>
        </w:rPr>
      </w:pPr>
    </w:p>
    <w:p w14:paraId="04EC531E" w14:textId="11BDFA41" w:rsidR="005A60D2" w:rsidRPr="00C3309C" w:rsidRDefault="007F20C9" w:rsidP="00356581">
      <w:pPr>
        <w:pStyle w:val="Heading5"/>
        <w:tabs>
          <w:tab w:val="right" w:pos="10530"/>
        </w:tabs>
        <w:spacing w:before="0"/>
        <w:rPr>
          <w:rFonts w:ascii="Calibri" w:eastAsia="Times New Roman" w:hAnsi="Calibri" w:cs="Lucida Sans Unicode"/>
          <w:color w:val="auto"/>
          <w:sz w:val="21"/>
          <w:szCs w:val="21"/>
        </w:rPr>
      </w:pPr>
      <w:r w:rsidRPr="005D0429">
        <w:rPr>
          <w:rFonts w:ascii="Calibri" w:eastAsia="Times New Roman" w:hAnsi="Calibri" w:cs="Lucida Sans Unicode"/>
          <w:b/>
          <w:color w:val="auto"/>
          <w:sz w:val="32"/>
          <w:szCs w:val="32"/>
        </w:rPr>
        <w:t>K</w:t>
      </w:r>
      <w:r w:rsidR="0097742F" w:rsidRPr="005D0429">
        <w:rPr>
          <w:rFonts w:ascii="Calibri" w:eastAsia="Times New Roman" w:hAnsi="Calibri" w:cs="Lucida Sans Unicode"/>
          <w:b/>
          <w:color w:val="auto"/>
          <w:sz w:val="32"/>
          <w:szCs w:val="32"/>
        </w:rPr>
        <w:t xml:space="preserve">arl Storz GmbH &amp; Co KG </w:t>
      </w:r>
      <w:r w:rsidR="00246C44" w:rsidRPr="005D0429">
        <w:rPr>
          <w:rFonts w:ascii="Calibri" w:eastAsia="Times New Roman" w:hAnsi="Calibri" w:cs="Lucida Sans Unicode"/>
          <w:color w:val="auto"/>
          <w:sz w:val="32"/>
          <w:szCs w:val="32"/>
        </w:rPr>
        <w:t xml:space="preserve">| </w:t>
      </w:r>
      <w:r w:rsidR="007E5151" w:rsidRPr="00C13ADE">
        <w:rPr>
          <w:rFonts w:ascii="Calibri" w:hAnsi="Calibri" w:cs="Lucida Sans Unicode"/>
          <w:b/>
          <w:sz w:val="32"/>
          <w:szCs w:val="32"/>
        </w:rPr>
        <w:t>Raleigh</w:t>
      </w:r>
      <w:r w:rsidR="007E5151" w:rsidRPr="00C13ADE">
        <w:rPr>
          <w:rFonts w:ascii="Calibri" w:eastAsia="Times New Roman" w:hAnsi="Calibri" w:cs="Lucida Sans Unicode"/>
          <w:b/>
          <w:color w:val="auto"/>
          <w:sz w:val="32"/>
          <w:szCs w:val="32"/>
        </w:rPr>
        <w:t>, NC</w:t>
      </w:r>
      <w:r w:rsidR="00356581" w:rsidRPr="00C13ADE">
        <w:rPr>
          <w:rFonts w:ascii="Calibri" w:eastAsia="Times New Roman" w:hAnsi="Calibri" w:cs="Lucida Sans Unicode"/>
          <w:b/>
          <w:color w:val="auto"/>
          <w:sz w:val="28"/>
          <w:szCs w:val="28"/>
        </w:rPr>
        <w:t xml:space="preserve"> </w:t>
      </w:r>
      <w:r w:rsidR="00356581" w:rsidRPr="00C3309C">
        <w:rPr>
          <w:rFonts w:ascii="Calibri" w:eastAsia="Times New Roman" w:hAnsi="Calibri" w:cs="Lucida Sans Unicode"/>
          <w:color w:val="auto"/>
          <w:sz w:val="28"/>
          <w:szCs w:val="28"/>
        </w:rPr>
        <w:tab/>
        <w:t>1998-2014</w:t>
      </w:r>
      <w:r w:rsidR="00904A09" w:rsidRPr="00C3309C">
        <w:rPr>
          <w:rFonts w:ascii="Calibri" w:eastAsia="Times New Roman" w:hAnsi="Calibri" w:cs="Lucida Sans Unicode"/>
          <w:color w:val="auto"/>
          <w:sz w:val="21"/>
          <w:szCs w:val="21"/>
        </w:rPr>
        <w:t xml:space="preserve"> </w:t>
      </w:r>
    </w:p>
    <w:p w14:paraId="5C98F69F" w14:textId="121435DA" w:rsidR="006B55A6" w:rsidRPr="00C3309C" w:rsidRDefault="006B55A6" w:rsidP="006B55A6">
      <w:pPr>
        <w:rPr>
          <w:rFonts w:ascii="Calibri" w:hAnsi="Calibri"/>
        </w:rPr>
      </w:pPr>
    </w:p>
    <w:p w14:paraId="2D07D614" w14:textId="3047FC74" w:rsidR="006B55A6" w:rsidRPr="005D0429" w:rsidRDefault="004D04E7" w:rsidP="00DF226D">
      <w:pPr>
        <w:pStyle w:val="Heading5"/>
        <w:tabs>
          <w:tab w:val="right" w:pos="10530"/>
        </w:tabs>
        <w:spacing w:before="0"/>
        <w:rPr>
          <w:rFonts w:ascii="Calibri" w:hAnsi="Calibri" w:cs="Lucida Sans Unicode"/>
          <w:b/>
          <w:bCs/>
          <w:smallCaps/>
          <w:color w:val="000000" w:themeColor="text1"/>
          <w:spacing w:val="5"/>
          <w:sz w:val="28"/>
          <w:szCs w:val="28"/>
        </w:rPr>
      </w:pPr>
      <w:r w:rsidRPr="005D0429">
        <w:rPr>
          <w:rStyle w:val="IntenseReference"/>
          <w:rFonts w:ascii="Calibri" w:hAnsi="Calibri" w:cs="Lucida Sans Unicode"/>
          <w:color w:val="000000" w:themeColor="text1"/>
          <w:sz w:val="28"/>
          <w:szCs w:val="28"/>
        </w:rPr>
        <w:t>Senior Account Executive</w:t>
      </w:r>
      <w:r w:rsidR="00FE3838" w:rsidRPr="005D0429">
        <w:rPr>
          <w:rStyle w:val="IntenseReference"/>
          <w:rFonts w:ascii="Calibri" w:hAnsi="Calibri" w:cs="Lucida Sans Unicode"/>
          <w:color w:val="000000" w:themeColor="text1"/>
          <w:sz w:val="28"/>
          <w:szCs w:val="28"/>
          <w:u w:val="none"/>
        </w:rPr>
        <w:t xml:space="preserve"> (2004</w:t>
      </w:r>
      <w:r w:rsidR="00FE37DE" w:rsidRPr="005D0429">
        <w:rPr>
          <w:rStyle w:val="IntenseReference"/>
          <w:rFonts w:ascii="Calibri" w:hAnsi="Calibri" w:cs="Lucida Sans Unicode"/>
          <w:color w:val="000000" w:themeColor="text1"/>
          <w:sz w:val="28"/>
          <w:szCs w:val="28"/>
          <w:u w:val="none"/>
        </w:rPr>
        <w:t xml:space="preserve"> </w:t>
      </w:r>
      <w:r w:rsidR="00FE3838" w:rsidRPr="005D0429">
        <w:rPr>
          <w:rStyle w:val="IntenseReference"/>
          <w:rFonts w:ascii="Calibri" w:hAnsi="Calibri" w:cs="Lucida Sans Unicode"/>
          <w:color w:val="000000" w:themeColor="text1"/>
          <w:sz w:val="28"/>
          <w:szCs w:val="28"/>
          <w:u w:val="none"/>
        </w:rPr>
        <w:t>–</w:t>
      </w:r>
      <w:r w:rsidR="00FE37DE" w:rsidRPr="005D0429">
        <w:rPr>
          <w:rStyle w:val="IntenseReference"/>
          <w:rFonts w:ascii="Calibri" w:hAnsi="Calibri" w:cs="Lucida Sans Unicode"/>
          <w:color w:val="000000" w:themeColor="text1"/>
          <w:sz w:val="28"/>
          <w:szCs w:val="28"/>
          <w:u w:val="none"/>
        </w:rPr>
        <w:t xml:space="preserve"> </w:t>
      </w:r>
      <w:r w:rsidR="00FE3838" w:rsidRPr="005D0429">
        <w:rPr>
          <w:rStyle w:val="IntenseReference"/>
          <w:rFonts w:ascii="Calibri" w:hAnsi="Calibri" w:cs="Lucida Sans Unicode"/>
          <w:color w:val="000000" w:themeColor="text1"/>
          <w:sz w:val="28"/>
          <w:szCs w:val="28"/>
          <w:u w:val="none"/>
        </w:rPr>
        <w:t>2014</w:t>
      </w:r>
      <w:r w:rsidR="007E5151" w:rsidRPr="005D0429">
        <w:rPr>
          <w:rStyle w:val="IntenseReference"/>
          <w:rFonts w:ascii="Calibri" w:hAnsi="Calibri" w:cs="Lucida Sans Unicode"/>
          <w:color w:val="000000" w:themeColor="text1"/>
          <w:sz w:val="28"/>
          <w:szCs w:val="28"/>
          <w:u w:val="none"/>
        </w:rPr>
        <w:t>)</w:t>
      </w:r>
    </w:p>
    <w:p w14:paraId="2444A393" w14:textId="17455FD9" w:rsidR="00E47573" w:rsidRPr="005D0429" w:rsidRDefault="00E47573" w:rsidP="005A60D2">
      <w:pPr>
        <w:pStyle w:val="NormalWeb"/>
        <w:shd w:val="clear" w:color="auto" w:fill="1E5E9F" w:themeFill="accent3" w:themeFillShade="BF"/>
        <w:spacing w:before="120" w:beforeAutospacing="0" w:after="0" w:afterAutospacing="0" w:line="360" w:lineRule="auto"/>
        <w:jc w:val="center"/>
        <w:rPr>
          <w:rFonts w:ascii="Calibri" w:eastAsia="Times New Roman" w:hAnsi="Calibri" w:cs="Lucida Sans Unicode"/>
          <w:b/>
          <w:color w:val="FFFFFF" w:themeColor="background1"/>
        </w:rPr>
      </w:pPr>
      <w:r w:rsidRPr="005D0429">
        <w:rPr>
          <w:rFonts w:ascii="Calibri" w:eastAsia="Times New Roman" w:hAnsi="Calibri" w:cs="Lucida Sans Unicode"/>
          <w:b/>
          <w:color w:val="FFFFFF" w:themeColor="background1"/>
        </w:rPr>
        <w:t>SUCCESS SNAPSHOTS</w:t>
      </w:r>
    </w:p>
    <w:p w14:paraId="54DD78F6" w14:textId="39604BBA" w:rsidR="00C832D2" w:rsidRPr="005D0429" w:rsidRDefault="00FE3838" w:rsidP="00C832D2">
      <w:pPr>
        <w:pStyle w:val="NormalWeb"/>
        <w:shd w:val="clear" w:color="auto" w:fill="1E5E9F" w:themeFill="accent3" w:themeFillShade="BF"/>
        <w:tabs>
          <w:tab w:val="right" w:pos="10512"/>
        </w:tabs>
        <w:spacing w:before="0" w:beforeAutospacing="0" w:after="0" w:afterAutospacing="0" w:line="360" w:lineRule="auto"/>
        <w:jc w:val="center"/>
        <w:rPr>
          <w:rFonts w:ascii="Calibri" w:eastAsia="Times New Roman" w:hAnsi="Calibri" w:cs="Lucida Sans Unicode"/>
          <w:color w:val="FFFFFF" w:themeColor="background1"/>
        </w:rPr>
      </w:pPr>
      <w:r w:rsidRPr="005D0429">
        <w:rPr>
          <w:rFonts w:ascii="Calibri" w:eastAsia="Times New Roman" w:hAnsi="Calibri" w:cs="Lucida Sans Unicode"/>
          <w:b/>
          <w:color w:val="FFFFFF" w:themeColor="background1"/>
        </w:rPr>
        <w:t>2011:</w:t>
      </w:r>
      <w:r w:rsidRPr="005D0429">
        <w:rPr>
          <w:rFonts w:ascii="Calibri" w:eastAsia="Times New Roman" w:hAnsi="Calibri" w:cs="Lucida Sans Unicode"/>
          <w:color w:val="FFFFFF" w:themeColor="background1"/>
        </w:rPr>
        <w:t xml:space="preserve"> #5/155 </w:t>
      </w:r>
      <w:r w:rsidR="00E47573" w:rsidRPr="005D0429">
        <w:rPr>
          <w:rFonts w:ascii="Calibri" w:eastAsia="Times New Roman" w:hAnsi="Calibri" w:cs="Lucida Sans Unicode"/>
          <w:color w:val="FFFFFF" w:themeColor="background1"/>
        </w:rPr>
        <w:sym w:font="Wingdings" w:char="F0AA"/>
      </w:r>
      <w:r w:rsidRPr="005D0429">
        <w:rPr>
          <w:rFonts w:ascii="Calibri" w:eastAsia="Times New Roman" w:hAnsi="Calibri" w:cs="Lucida Sans Unicode"/>
          <w:color w:val="FFFFFF" w:themeColor="background1"/>
        </w:rPr>
        <w:t xml:space="preserve"> 129% of Quota </w:t>
      </w:r>
      <w:r w:rsidR="00E47573" w:rsidRPr="005D0429">
        <w:rPr>
          <w:rFonts w:ascii="Calibri" w:eastAsia="Times New Roman" w:hAnsi="Calibri" w:cs="Lucida Sans Unicode"/>
          <w:color w:val="FFFFFF" w:themeColor="background1"/>
        </w:rPr>
        <w:sym w:font="Wingdings" w:char="F0AA"/>
      </w:r>
      <w:r w:rsidR="00E47573" w:rsidRPr="005D0429">
        <w:rPr>
          <w:rFonts w:ascii="Calibri" w:eastAsia="Times New Roman" w:hAnsi="Calibri" w:cs="Lucida Sans Unicode"/>
          <w:color w:val="FFFFFF" w:themeColor="background1"/>
        </w:rPr>
        <w:t xml:space="preserve"> </w:t>
      </w:r>
      <w:r w:rsidRPr="005D0429">
        <w:rPr>
          <w:rFonts w:ascii="Calibri" w:eastAsia="Times New Roman" w:hAnsi="Calibri" w:cs="Lucida Sans Unicode"/>
          <w:color w:val="FFFFFF" w:themeColor="background1"/>
        </w:rPr>
        <w:t>$400K T</w:t>
      </w:r>
      <w:r w:rsidR="00FF3B89" w:rsidRPr="005D0429">
        <w:rPr>
          <w:rFonts w:ascii="Calibri" w:eastAsia="Times New Roman" w:hAnsi="Calibri" w:cs="Lucida Sans Unicode"/>
          <w:color w:val="FFFFFF" w:themeColor="background1"/>
        </w:rPr>
        <w:t>erritory Growth</w:t>
      </w:r>
      <w:r w:rsidR="00C832D2" w:rsidRPr="005D0429">
        <w:rPr>
          <w:rFonts w:ascii="Calibri" w:eastAsia="Times New Roman" w:hAnsi="Calibri" w:cs="Lucida Sans Unicode"/>
          <w:color w:val="FFFFFF" w:themeColor="background1"/>
        </w:rPr>
        <w:t xml:space="preserve"> </w:t>
      </w:r>
    </w:p>
    <w:p w14:paraId="5BC35A12" w14:textId="642A6BDC" w:rsidR="00C832D2" w:rsidRPr="005D0429" w:rsidRDefault="00FE3838" w:rsidP="00C832D2">
      <w:pPr>
        <w:pStyle w:val="NormalWeb"/>
        <w:shd w:val="clear" w:color="auto" w:fill="1E5E9F" w:themeFill="accent3" w:themeFillShade="BF"/>
        <w:tabs>
          <w:tab w:val="right" w:pos="10512"/>
        </w:tabs>
        <w:spacing w:before="0" w:beforeAutospacing="0" w:after="0" w:afterAutospacing="0" w:line="360" w:lineRule="auto"/>
        <w:jc w:val="center"/>
        <w:rPr>
          <w:rFonts w:ascii="Calibri" w:eastAsia="Times New Roman" w:hAnsi="Calibri" w:cs="Lucida Sans Unicode"/>
          <w:color w:val="FFFFFF" w:themeColor="background1"/>
        </w:rPr>
      </w:pPr>
      <w:r w:rsidRPr="005D0429">
        <w:rPr>
          <w:rFonts w:ascii="Calibri" w:eastAsia="Times New Roman" w:hAnsi="Calibri" w:cs="Lucida Sans Unicode"/>
          <w:b/>
          <w:color w:val="FFFFFF" w:themeColor="background1"/>
        </w:rPr>
        <w:t xml:space="preserve">2010: </w:t>
      </w:r>
      <w:r w:rsidRPr="005D0429">
        <w:rPr>
          <w:rFonts w:ascii="Calibri" w:eastAsia="Times New Roman" w:hAnsi="Calibri" w:cs="Lucida Sans Unicode"/>
          <w:color w:val="FFFFFF" w:themeColor="background1"/>
        </w:rPr>
        <w:t># 1</w:t>
      </w:r>
      <w:r w:rsidR="00E47573" w:rsidRPr="005D0429">
        <w:rPr>
          <w:rFonts w:ascii="Calibri" w:eastAsia="Times New Roman" w:hAnsi="Calibri" w:cs="Lucida Sans Unicode"/>
          <w:color w:val="FFFFFF" w:themeColor="background1"/>
        </w:rPr>
        <w:t>/</w:t>
      </w:r>
      <w:r w:rsidR="0044719F" w:rsidRPr="005D0429">
        <w:rPr>
          <w:rFonts w:ascii="Calibri" w:eastAsia="Times New Roman" w:hAnsi="Calibri" w:cs="Lucida Sans Unicode"/>
          <w:color w:val="FFFFFF" w:themeColor="background1"/>
        </w:rPr>
        <w:t>140 Neurosurgery</w:t>
      </w:r>
      <w:r w:rsidR="00E47573" w:rsidRPr="005D0429">
        <w:rPr>
          <w:rFonts w:ascii="Calibri" w:eastAsia="Times New Roman" w:hAnsi="Calibri" w:cs="Lucida Sans Unicode"/>
          <w:color w:val="FFFFFF" w:themeColor="background1"/>
        </w:rPr>
        <w:t xml:space="preserve"> +</w:t>
      </w:r>
      <w:r w:rsidRPr="005D0429">
        <w:rPr>
          <w:rFonts w:ascii="Calibri" w:eastAsia="Times New Roman" w:hAnsi="Calibri" w:cs="Lucida Sans Unicode"/>
          <w:color w:val="FFFFFF" w:themeColor="background1"/>
        </w:rPr>
        <w:t xml:space="preserve"> Anesthesia Sales</w:t>
      </w:r>
    </w:p>
    <w:p w14:paraId="7A422397" w14:textId="7FF10114" w:rsidR="00FE3838" w:rsidRPr="005D0429" w:rsidRDefault="00C832D2" w:rsidP="00C832D2">
      <w:pPr>
        <w:pStyle w:val="NormalWeb"/>
        <w:shd w:val="clear" w:color="auto" w:fill="1E5E9F" w:themeFill="accent3" w:themeFillShade="BF"/>
        <w:spacing w:before="0" w:beforeAutospacing="0" w:after="0" w:afterAutospacing="0" w:line="360" w:lineRule="auto"/>
        <w:jc w:val="center"/>
        <w:rPr>
          <w:rFonts w:ascii="Calibri" w:eastAsia="Times New Roman" w:hAnsi="Calibri" w:cs="Lucida Sans Unicode"/>
          <w:color w:val="FFFFFF" w:themeColor="background1"/>
        </w:rPr>
      </w:pPr>
      <w:r w:rsidRPr="005D0429">
        <w:rPr>
          <w:rFonts w:ascii="Calibri" w:eastAsia="Times New Roman" w:hAnsi="Calibri" w:cs="Lucida Sans Unicode"/>
          <w:b/>
          <w:color w:val="FFFFFF" w:themeColor="background1"/>
        </w:rPr>
        <w:t>2</w:t>
      </w:r>
      <w:r w:rsidR="00FE3838" w:rsidRPr="005D0429">
        <w:rPr>
          <w:rFonts w:ascii="Calibri" w:hAnsi="Calibri" w:cs="Lucida Sans Unicode"/>
          <w:b/>
          <w:color w:val="FFFFFF" w:themeColor="background1"/>
        </w:rPr>
        <w:t>008:</w:t>
      </w:r>
      <w:r w:rsidR="00FE3838" w:rsidRPr="005D0429">
        <w:rPr>
          <w:rFonts w:ascii="Calibri" w:hAnsi="Calibri" w:cs="Lucida Sans Unicode"/>
          <w:color w:val="FFFFFF" w:themeColor="background1"/>
        </w:rPr>
        <w:t xml:space="preserve"> 141% of </w:t>
      </w:r>
      <w:r w:rsidR="00E47573" w:rsidRPr="005D0429">
        <w:rPr>
          <w:rFonts w:ascii="Calibri" w:hAnsi="Calibri" w:cs="Lucida Sans Unicode"/>
          <w:color w:val="FFFFFF" w:themeColor="background1"/>
        </w:rPr>
        <w:t>Quota +</w:t>
      </w:r>
      <w:r w:rsidR="00FE3838" w:rsidRPr="005D0429">
        <w:rPr>
          <w:rFonts w:ascii="Calibri" w:hAnsi="Calibri" w:cs="Lucida Sans Unicode"/>
          <w:color w:val="FFFFFF" w:themeColor="background1"/>
        </w:rPr>
        <w:t xml:space="preserve"> Surpassed $5M+ Sales</w:t>
      </w:r>
    </w:p>
    <w:p w14:paraId="3CBBAD61" w14:textId="77777777" w:rsidR="006C6E77" w:rsidRDefault="00FE3838" w:rsidP="007E5151">
      <w:pPr>
        <w:shd w:val="clear" w:color="auto" w:fill="1E5E9F" w:themeFill="accent3" w:themeFillShade="BF"/>
        <w:spacing w:line="360" w:lineRule="auto"/>
        <w:jc w:val="center"/>
        <w:rPr>
          <w:rFonts w:ascii="Calibri" w:hAnsi="Calibri" w:cs="Lucida Sans Unicode"/>
          <w:color w:val="FFFFFF" w:themeColor="background1"/>
          <w:sz w:val="24"/>
          <w:szCs w:val="24"/>
        </w:rPr>
      </w:pPr>
      <w:r w:rsidRPr="005D0429">
        <w:rPr>
          <w:rFonts w:ascii="Calibri" w:hAnsi="Calibri" w:cs="Lucida Sans Unicode"/>
          <w:b/>
          <w:color w:val="FFFFFF" w:themeColor="background1"/>
          <w:sz w:val="24"/>
          <w:szCs w:val="24"/>
        </w:rPr>
        <w:t>2007:</w:t>
      </w:r>
      <w:r w:rsidRPr="005D0429">
        <w:rPr>
          <w:rFonts w:ascii="Calibri" w:hAnsi="Calibri" w:cs="Lucida Sans Unicode"/>
          <w:color w:val="FFFFFF" w:themeColor="background1"/>
          <w:sz w:val="24"/>
          <w:szCs w:val="24"/>
        </w:rPr>
        <w:t xml:space="preserve"> Upper Endoscopy Rep of Year </w:t>
      </w:r>
      <w:r w:rsidR="00E47573" w:rsidRPr="005D0429">
        <w:rPr>
          <w:rFonts w:ascii="Calibri" w:hAnsi="Calibri" w:cs="Lucida Sans Unicode"/>
          <w:color w:val="FFFFFF" w:themeColor="background1"/>
          <w:sz w:val="24"/>
          <w:szCs w:val="24"/>
        </w:rPr>
        <w:sym w:font="Wingdings" w:char="F0AA"/>
      </w:r>
      <w:r w:rsidRPr="005D0429">
        <w:rPr>
          <w:rFonts w:ascii="Calibri" w:hAnsi="Calibri" w:cs="Lucida Sans Unicode"/>
          <w:color w:val="FFFFFF" w:themeColor="background1"/>
          <w:sz w:val="24"/>
          <w:szCs w:val="24"/>
        </w:rPr>
        <w:t xml:space="preserve"> 2</w:t>
      </w:r>
      <w:r w:rsidRPr="005D0429">
        <w:rPr>
          <w:rFonts w:ascii="Calibri" w:hAnsi="Calibri" w:cs="Lucida Sans Unicode"/>
          <w:color w:val="FFFFFF" w:themeColor="background1"/>
          <w:sz w:val="24"/>
          <w:szCs w:val="24"/>
          <w:vertAlign w:val="superscript"/>
        </w:rPr>
        <w:t>nd</w:t>
      </w:r>
      <w:r w:rsidRPr="005D0429">
        <w:rPr>
          <w:rFonts w:ascii="Calibri" w:hAnsi="Calibri" w:cs="Lucida Sans Unicode"/>
          <w:color w:val="FFFFFF" w:themeColor="background1"/>
          <w:sz w:val="24"/>
          <w:szCs w:val="24"/>
        </w:rPr>
        <w:t xml:space="preserve"> Balanced Selling Award </w:t>
      </w:r>
      <w:r w:rsidR="00E47573" w:rsidRPr="005D0429">
        <w:rPr>
          <w:rFonts w:ascii="Calibri" w:hAnsi="Calibri" w:cs="Lucida Sans Unicode"/>
          <w:color w:val="FFFFFF" w:themeColor="background1"/>
          <w:sz w:val="24"/>
          <w:szCs w:val="24"/>
        </w:rPr>
        <w:sym w:font="Wingdings" w:char="F0AA"/>
      </w:r>
      <w:r w:rsidRPr="005D0429">
        <w:rPr>
          <w:rFonts w:ascii="Calibri" w:hAnsi="Calibri" w:cs="Lucida Sans Unicode"/>
          <w:color w:val="FFFFFF" w:themeColor="background1"/>
          <w:sz w:val="24"/>
          <w:szCs w:val="24"/>
        </w:rPr>
        <w:t xml:space="preserve"> 183% of Quota </w:t>
      </w:r>
      <w:r w:rsidR="00E47573" w:rsidRPr="005D0429">
        <w:rPr>
          <w:rFonts w:ascii="Calibri" w:hAnsi="Calibri" w:cs="Lucida Sans Unicode"/>
          <w:color w:val="FFFFFF" w:themeColor="background1"/>
          <w:sz w:val="24"/>
          <w:szCs w:val="24"/>
        </w:rPr>
        <w:sym w:font="Wingdings" w:char="F0AA"/>
      </w:r>
    </w:p>
    <w:p w14:paraId="44029E5A" w14:textId="38A5690B" w:rsidR="007E5151" w:rsidRPr="005D0429" w:rsidRDefault="00FE3838" w:rsidP="007E5151">
      <w:pPr>
        <w:shd w:val="clear" w:color="auto" w:fill="1E5E9F" w:themeFill="accent3" w:themeFillShade="BF"/>
        <w:spacing w:line="360" w:lineRule="auto"/>
        <w:jc w:val="center"/>
        <w:rPr>
          <w:rFonts w:ascii="Calibri" w:hAnsi="Calibri" w:cs="Lucida Sans Unicode"/>
          <w:color w:val="FFFFFF" w:themeColor="background1"/>
          <w:sz w:val="24"/>
          <w:szCs w:val="24"/>
        </w:rPr>
      </w:pPr>
      <w:r w:rsidRPr="005D0429">
        <w:rPr>
          <w:rFonts w:ascii="Calibri" w:hAnsi="Calibri" w:cs="Lucida Sans Unicode"/>
          <w:color w:val="FFFFFF" w:themeColor="background1"/>
          <w:sz w:val="24"/>
          <w:szCs w:val="24"/>
        </w:rPr>
        <w:t xml:space="preserve"> 69% Territory Growth</w:t>
      </w:r>
    </w:p>
    <w:p w14:paraId="1DD10591" w14:textId="7A2FCFD7" w:rsidR="00FF3B89" w:rsidRPr="005D0429" w:rsidRDefault="00FE3838" w:rsidP="00844ADC">
      <w:pPr>
        <w:shd w:val="clear" w:color="auto" w:fill="1E5E9F" w:themeFill="accent3" w:themeFillShade="BF"/>
        <w:spacing w:line="360" w:lineRule="auto"/>
        <w:jc w:val="center"/>
        <w:rPr>
          <w:rFonts w:ascii="Calibri" w:hAnsi="Calibri" w:cs="Lucida Sans Unicode"/>
          <w:color w:val="FFFFFF" w:themeColor="background1"/>
          <w:sz w:val="24"/>
          <w:szCs w:val="24"/>
        </w:rPr>
      </w:pPr>
      <w:r w:rsidRPr="005D0429">
        <w:rPr>
          <w:rFonts w:ascii="Calibri" w:hAnsi="Calibri" w:cs="Lucida Sans Unicode"/>
          <w:b/>
          <w:color w:val="FFFFFF" w:themeColor="background1"/>
          <w:sz w:val="24"/>
          <w:szCs w:val="24"/>
        </w:rPr>
        <w:t>2006:</w:t>
      </w:r>
      <w:r w:rsidRPr="005D0429">
        <w:rPr>
          <w:rFonts w:ascii="Calibri" w:hAnsi="Calibri" w:cs="Lucida Sans Unicode"/>
          <w:color w:val="FFFFFF" w:themeColor="background1"/>
          <w:sz w:val="24"/>
          <w:szCs w:val="24"/>
        </w:rPr>
        <w:t xml:space="preserve"> </w:t>
      </w:r>
      <w:r w:rsidR="00E47573" w:rsidRPr="005D0429">
        <w:rPr>
          <w:rFonts w:ascii="Calibri" w:hAnsi="Calibri" w:cs="Lucida Sans Unicode"/>
          <w:color w:val="FFFFFF" w:themeColor="background1"/>
          <w:sz w:val="24"/>
          <w:szCs w:val="24"/>
        </w:rPr>
        <w:t xml:space="preserve">136% to Plan </w:t>
      </w:r>
      <w:r w:rsidR="00E47573" w:rsidRPr="005D0429">
        <w:rPr>
          <w:rFonts w:ascii="Calibri" w:hAnsi="Calibri" w:cs="Lucida Sans Unicode"/>
          <w:color w:val="FFFFFF" w:themeColor="background1"/>
          <w:sz w:val="24"/>
          <w:szCs w:val="24"/>
        </w:rPr>
        <w:sym w:font="Wingdings" w:char="F0AA"/>
      </w:r>
      <w:r w:rsidRPr="005D0429">
        <w:rPr>
          <w:rFonts w:ascii="Calibri" w:hAnsi="Calibri" w:cs="Lucida Sans Unicode"/>
          <w:color w:val="FFFFFF" w:themeColor="background1"/>
          <w:sz w:val="24"/>
          <w:szCs w:val="24"/>
        </w:rPr>
        <w:t xml:space="preserve"> Delivered Single Largest Anesthesia Sale</w:t>
      </w:r>
      <w:r w:rsidR="00E47573" w:rsidRPr="005D0429">
        <w:rPr>
          <w:rFonts w:ascii="Calibri" w:hAnsi="Calibri" w:cs="Lucida Sans Unicode"/>
          <w:color w:val="FFFFFF" w:themeColor="background1"/>
          <w:sz w:val="24"/>
          <w:szCs w:val="24"/>
        </w:rPr>
        <w:t xml:space="preserve"> </w:t>
      </w:r>
      <w:r w:rsidR="00E47573" w:rsidRPr="005D0429">
        <w:rPr>
          <w:rFonts w:ascii="Calibri" w:hAnsi="Calibri" w:cs="Lucida Sans Unicode"/>
          <w:color w:val="FFFFFF" w:themeColor="background1"/>
          <w:sz w:val="24"/>
          <w:szCs w:val="24"/>
        </w:rPr>
        <w:sym w:font="Wingdings" w:char="F0AA"/>
      </w:r>
      <w:r w:rsidRPr="005D0429">
        <w:rPr>
          <w:rFonts w:ascii="Calibri" w:hAnsi="Calibri" w:cs="Lucida Sans Unicode"/>
          <w:color w:val="FFFFFF" w:themeColor="background1"/>
          <w:sz w:val="24"/>
          <w:szCs w:val="24"/>
        </w:rPr>
        <w:t xml:space="preserve"> $2M+ Sales</w:t>
      </w:r>
    </w:p>
    <w:p w14:paraId="0E4AF9D1" w14:textId="06118F60" w:rsidR="004C2E8E" w:rsidRPr="00C3309C" w:rsidRDefault="007E5151" w:rsidP="007E5151">
      <w:pPr>
        <w:pStyle w:val="NormalWeb"/>
        <w:tabs>
          <w:tab w:val="right" w:pos="10512"/>
        </w:tabs>
        <w:spacing w:before="0" w:beforeAutospacing="0" w:after="0" w:afterAutospacing="0"/>
        <w:textAlignment w:val="baseline"/>
        <w:rPr>
          <w:rFonts w:ascii="Calibri" w:eastAsia="Times New Roman" w:hAnsi="Calibri" w:cs="Lucida Sans Unicode"/>
          <w:b/>
          <w:sz w:val="21"/>
          <w:szCs w:val="21"/>
        </w:rPr>
      </w:pPr>
      <w:r w:rsidRPr="00C3309C">
        <w:rPr>
          <w:rFonts w:ascii="Calibri" w:eastAsia="Times New Roman" w:hAnsi="Calibri" w:cs="Lucida Sans Unicode"/>
          <w:b/>
          <w:sz w:val="21"/>
          <w:szCs w:val="21"/>
        </w:rPr>
        <w:t xml:space="preserve"> </w:t>
      </w:r>
      <w:r w:rsidRPr="00C3309C">
        <w:rPr>
          <w:rFonts w:ascii="Calibri" w:eastAsia="Times New Roman" w:hAnsi="Calibri" w:cs="Lucida Sans Unicode"/>
          <w:sz w:val="28"/>
          <w:szCs w:val="28"/>
        </w:rPr>
        <w:t xml:space="preserve"> </w:t>
      </w:r>
    </w:p>
    <w:p w14:paraId="0F99AB12" w14:textId="36D1E34D" w:rsidR="0078112A" w:rsidRPr="006A4237" w:rsidRDefault="00E47573" w:rsidP="00EC6E41">
      <w:pPr>
        <w:pStyle w:val="ListParagraph"/>
        <w:numPr>
          <w:ilvl w:val="0"/>
          <w:numId w:val="18"/>
        </w:numPr>
        <w:spacing w:before="120" w:after="120"/>
        <w:ind w:left="360"/>
        <w:contextualSpacing w:val="0"/>
        <w:rPr>
          <w:rFonts w:ascii="Calibri" w:hAnsi="Calibri" w:cs="Lucida Sans Unicode"/>
          <w:spacing w:val="-8"/>
          <w:sz w:val="24"/>
          <w:szCs w:val="24"/>
        </w:rPr>
      </w:pPr>
      <w:r w:rsidRPr="006A4237">
        <w:rPr>
          <w:rFonts w:ascii="Calibri" w:hAnsi="Calibri" w:cs="Lucida Sans Unicode"/>
          <w:spacing w:val="-8"/>
          <w:sz w:val="24"/>
          <w:szCs w:val="24"/>
        </w:rPr>
        <w:t xml:space="preserve">Transformed </w:t>
      </w:r>
      <w:r w:rsidR="000A2D06" w:rsidRPr="006A4237">
        <w:rPr>
          <w:rFonts w:ascii="Calibri" w:hAnsi="Calibri" w:cs="Lucida Sans Unicode"/>
          <w:spacing w:val="-8"/>
          <w:sz w:val="24"/>
          <w:szCs w:val="24"/>
        </w:rPr>
        <w:t xml:space="preserve">Duke </w:t>
      </w:r>
      <w:r w:rsidR="00FF393F" w:rsidRPr="006A4237">
        <w:rPr>
          <w:rFonts w:ascii="Calibri" w:hAnsi="Calibri" w:cs="Lucida Sans Unicode"/>
          <w:spacing w:val="-8"/>
          <w:sz w:val="24"/>
          <w:szCs w:val="24"/>
        </w:rPr>
        <w:t>University M</w:t>
      </w:r>
      <w:r w:rsidR="00F42B36" w:rsidRPr="006A4237">
        <w:rPr>
          <w:rFonts w:ascii="Calibri" w:hAnsi="Calibri" w:cs="Lucida Sans Unicode"/>
          <w:spacing w:val="-8"/>
          <w:sz w:val="24"/>
          <w:szCs w:val="24"/>
        </w:rPr>
        <w:t xml:space="preserve">edical Center into </w:t>
      </w:r>
      <w:r w:rsidR="00FF393F" w:rsidRPr="006A4237">
        <w:rPr>
          <w:rFonts w:ascii="Calibri" w:hAnsi="Calibri" w:cs="Lucida Sans Unicode"/>
          <w:spacing w:val="-8"/>
          <w:sz w:val="24"/>
          <w:szCs w:val="24"/>
        </w:rPr>
        <w:t xml:space="preserve">company’s </w:t>
      </w:r>
      <w:r w:rsidR="00F42B36" w:rsidRPr="006A4237">
        <w:rPr>
          <w:rFonts w:ascii="Calibri" w:hAnsi="Calibri" w:cs="Lucida Sans Unicode"/>
          <w:spacing w:val="-8"/>
          <w:sz w:val="24"/>
          <w:szCs w:val="24"/>
        </w:rPr>
        <w:t>#1 Anesthesia Customer globally</w:t>
      </w:r>
      <w:r w:rsidR="006D0B79" w:rsidRPr="006A4237">
        <w:rPr>
          <w:rFonts w:ascii="Calibri" w:hAnsi="Calibri" w:cs="Lucida Sans Unicode"/>
          <w:spacing w:val="-8"/>
          <w:sz w:val="24"/>
          <w:szCs w:val="24"/>
        </w:rPr>
        <w:t xml:space="preserve"> &amp;</w:t>
      </w:r>
      <w:r w:rsidRPr="006A4237">
        <w:rPr>
          <w:rFonts w:ascii="Calibri" w:hAnsi="Calibri" w:cs="Lucida Sans Unicode"/>
          <w:spacing w:val="-8"/>
          <w:sz w:val="24"/>
          <w:szCs w:val="24"/>
        </w:rPr>
        <w:t xml:space="preserve"> </w:t>
      </w:r>
      <w:r w:rsidR="00F42B36" w:rsidRPr="006A4237">
        <w:rPr>
          <w:rFonts w:ascii="Calibri" w:hAnsi="Calibri" w:cs="Lucida Sans Unicode"/>
          <w:spacing w:val="-8"/>
          <w:sz w:val="24"/>
          <w:szCs w:val="24"/>
        </w:rPr>
        <w:t>a</w:t>
      </w:r>
      <w:r w:rsidR="00F6573F" w:rsidRPr="006A4237">
        <w:rPr>
          <w:rFonts w:ascii="Calibri" w:hAnsi="Calibri" w:cs="Lucida Sans Unicode"/>
          <w:spacing w:val="-8"/>
          <w:sz w:val="24"/>
          <w:szCs w:val="24"/>
        </w:rPr>
        <w:t xml:space="preserve"> </w:t>
      </w:r>
      <w:r w:rsidR="00FF393F" w:rsidRPr="006A4237">
        <w:rPr>
          <w:rFonts w:ascii="Calibri" w:hAnsi="Calibri" w:cs="Lucida Sans Unicode"/>
          <w:spacing w:val="-8"/>
          <w:sz w:val="24"/>
          <w:szCs w:val="24"/>
        </w:rPr>
        <w:t xml:space="preserve">Top 10 </w:t>
      </w:r>
      <w:r w:rsidR="007E5151" w:rsidRPr="006A4237">
        <w:rPr>
          <w:rFonts w:ascii="Calibri" w:hAnsi="Calibri" w:cs="Lucida Sans Unicode"/>
          <w:spacing w:val="-8"/>
          <w:sz w:val="24"/>
          <w:szCs w:val="24"/>
        </w:rPr>
        <w:t>hospital</w:t>
      </w:r>
      <w:r w:rsidR="000A2D06" w:rsidRPr="006A4237">
        <w:rPr>
          <w:rFonts w:ascii="Calibri" w:hAnsi="Calibri" w:cs="Lucida Sans Unicode"/>
          <w:spacing w:val="-8"/>
          <w:sz w:val="24"/>
          <w:szCs w:val="24"/>
        </w:rPr>
        <w:t xml:space="preserve"> nationwide. </w:t>
      </w:r>
    </w:p>
    <w:p w14:paraId="15447D3A" w14:textId="2A13A66F" w:rsidR="00EC6E41" w:rsidRPr="006A4237" w:rsidRDefault="00F42B36" w:rsidP="00EC6E41">
      <w:pPr>
        <w:pStyle w:val="ListParagraph"/>
        <w:numPr>
          <w:ilvl w:val="0"/>
          <w:numId w:val="18"/>
        </w:numPr>
        <w:spacing w:before="120" w:after="120"/>
        <w:ind w:left="360"/>
        <w:contextualSpacing w:val="0"/>
        <w:rPr>
          <w:rFonts w:ascii="Calibri" w:hAnsi="Calibri" w:cs="Lucida Sans Unicode"/>
          <w:spacing w:val="-6"/>
          <w:sz w:val="24"/>
          <w:szCs w:val="24"/>
        </w:rPr>
      </w:pPr>
      <w:r w:rsidRPr="006A4237">
        <w:rPr>
          <w:rFonts w:ascii="Calibri" w:hAnsi="Calibri" w:cs="Lucida Sans Unicode"/>
          <w:spacing w:val="-6"/>
          <w:sz w:val="24"/>
          <w:szCs w:val="24"/>
        </w:rPr>
        <w:t xml:space="preserve">Spearheaded equipment </w:t>
      </w:r>
      <w:r w:rsidR="00E47573" w:rsidRPr="006A4237">
        <w:rPr>
          <w:rFonts w:ascii="Calibri" w:hAnsi="Calibri" w:cs="Lucida Sans Unicode"/>
          <w:spacing w:val="-6"/>
          <w:sz w:val="24"/>
          <w:szCs w:val="24"/>
        </w:rPr>
        <w:t xml:space="preserve">sales </w:t>
      </w:r>
      <w:r w:rsidRPr="006A4237">
        <w:rPr>
          <w:rFonts w:ascii="Calibri" w:hAnsi="Calibri" w:cs="Lucida Sans Unicode"/>
          <w:spacing w:val="-6"/>
          <w:sz w:val="24"/>
          <w:szCs w:val="24"/>
        </w:rPr>
        <w:t>supporting advanced surgical procedures including digital</w:t>
      </w:r>
      <w:r w:rsidR="00E47573" w:rsidRPr="006A4237">
        <w:rPr>
          <w:rFonts w:ascii="Calibri" w:hAnsi="Calibri" w:cs="Lucida Sans Unicode"/>
          <w:spacing w:val="-6"/>
          <w:sz w:val="24"/>
          <w:szCs w:val="24"/>
        </w:rPr>
        <w:t>ly-</w:t>
      </w:r>
      <w:r w:rsidRPr="006A4237">
        <w:rPr>
          <w:rFonts w:ascii="Calibri" w:hAnsi="Calibri" w:cs="Lucida Sans Unicode"/>
          <w:spacing w:val="-6"/>
          <w:sz w:val="24"/>
          <w:szCs w:val="24"/>
        </w:rPr>
        <w:t>integrated operating rooms</w:t>
      </w:r>
      <w:r w:rsidR="00EC6E41" w:rsidRPr="006A4237">
        <w:rPr>
          <w:rFonts w:ascii="Calibri" w:hAnsi="Calibri" w:cs="Lucida Sans Unicode"/>
          <w:spacing w:val="-6"/>
          <w:sz w:val="24"/>
          <w:szCs w:val="24"/>
        </w:rPr>
        <w:t xml:space="preserve">. </w:t>
      </w:r>
    </w:p>
    <w:p w14:paraId="6AF11706" w14:textId="629B5F82" w:rsidR="00E47573" w:rsidRPr="00A11E61" w:rsidRDefault="00C73F95" w:rsidP="0021413E">
      <w:pPr>
        <w:pStyle w:val="ListParagraph"/>
        <w:numPr>
          <w:ilvl w:val="0"/>
          <w:numId w:val="18"/>
        </w:numPr>
        <w:spacing w:before="120" w:after="120"/>
        <w:ind w:left="360"/>
        <w:contextualSpacing w:val="0"/>
        <w:rPr>
          <w:rStyle w:val="IntenseReference"/>
          <w:rFonts w:ascii="Calibri" w:hAnsi="Calibri" w:cs="Lucida Sans Unicode"/>
          <w:bCs w:val="0"/>
          <w:smallCaps w:val="0"/>
          <w:color w:val="auto"/>
          <w:spacing w:val="0"/>
          <w:sz w:val="24"/>
          <w:szCs w:val="24"/>
          <w:u w:val="none"/>
        </w:rPr>
      </w:pPr>
      <w:bookmarkStart w:id="0" w:name="title"/>
      <w:r>
        <w:rPr>
          <w:rFonts w:ascii="Calibri" w:hAnsi="Calibri" w:cs="Lucida Sans Unicode"/>
          <w:sz w:val="24"/>
          <w:szCs w:val="24"/>
        </w:rPr>
        <w:t xml:space="preserve">Y </w:t>
      </w:r>
    </w:p>
    <w:p w14:paraId="749D5BED" w14:textId="77777777" w:rsidR="00BB76F0" w:rsidRPr="00360579" w:rsidRDefault="00BB76F0" w:rsidP="00EC6E41">
      <w:pPr>
        <w:rPr>
          <w:rStyle w:val="IntenseReference"/>
          <w:rFonts w:ascii="Calibri" w:eastAsiaTheme="minorHAnsi" w:hAnsi="Calibri" w:cs="Lucida Sans Unicode"/>
          <w:color w:val="002060"/>
          <w:u w:val="none"/>
        </w:rPr>
      </w:pPr>
    </w:p>
    <w:p w14:paraId="77AEBCFE" w14:textId="6364830B" w:rsidR="00356581" w:rsidRPr="005D0429" w:rsidRDefault="0097742F" w:rsidP="00DF226D">
      <w:pPr>
        <w:rPr>
          <w:rFonts w:ascii="Calibri" w:hAnsi="Calibri" w:cs="Lucida Sans Unicode"/>
          <w:sz w:val="28"/>
          <w:szCs w:val="28"/>
        </w:rPr>
      </w:pPr>
      <w:r w:rsidRPr="005D0429">
        <w:rPr>
          <w:rStyle w:val="IntenseReference"/>
          <w:rFonts w:ascii="Calibri" w:eastAsiaTheme="minorHAnsi" w:hAnsi="Calibri" w:cs="Lucida Sans Unicode"/>
          <w:color w:val="002060"/>
          <w:sz w:val="28"/>
          <w:szCs w:val="28"/>
        </w:rPr>
        <w:t>Full Line Territory Manager/Account Executive</w:t>
      </w:r>
      <w:bookmarkEnd w:id="0"/>
      <w:r w:rsidR="00FE3838" w:rsidRPr="005D0429">
        <w:rPr>
          <w:rFonts w:ascii="Calibri" w:hAnsi="Calibri" w:cs="Lucida Sans Unicode"/>
          <w:sz w:val="28"/>
          <w:szCs w:val="28"/>
        </w:rPr>
        <w:t xml:space="preserve"> (</w:t>
      </w:r>
      <w:r w:rsidRPr="005D0429">
        <w:rPr>
          <w:rFonts w:ascii="Calibri" w:hAnsi="Calibri" w:cs="Lucida Sans Unicode"/>
          <w:sz w:val="28"/>
          <w:szCs w:val="28"/>
        </w:rPr>
        <w:t>1998</w:t>
      </w:r>
      <w:r w:rsidR="00FE37DE" w:rsidRPr="005D0429">
        <w:rPr>
          <w:rFonts w:ascii="Calibri" w:hAnsi="Calibri" w:cs="Lucida Sans Unicode"/>
          <w:sz w:val="28"/>
          <w:szCs w:val="28"/>
        </w:rPr>
        <w:t xml:space="preserve"> </w:t>
      </w:r>
      <w:r w:rsidRPr="005D0429">
        <w:rPr>
          <w:rFonts w:ascii="Calibri" w:hAnsi="Calibri" w:cs="Lucida Sans Unicode"/>
          <w:sz w:val="28"/>
          <w:szCs w:val="28"/>
        </w:rPr>
        <w:t>–</w:t>
      </w:r>
      <w:r w:rsidR="00FE37DE" w:rsidRPr="005D0429">
        <w:rPr>
          <w:rFonts w:ascii="Calibri" w:hAnsi="Calibri" w:cs="Lucida Sans Unicode"/>
          <w:sz w:val="28"/>
          <w:szCs w:val="28"/>
        </w:rPr>
        <w:t xml:space="preserve"> </w:t>
      </w:r>
      <w:r w:rsidRPr="005D0429">
        <w:rPr>
          <w:rFonts w:ascii="Calibri" w:hAnsi="Calibri" w:cs="Lucida Sans Unicode"/>
          <w:sz w:val="28"/>
          <w:szCs w:val="28"/>
        </w:rPr>
        <w:t>2004</w:t>
      </w:r>
      <w:r w:rsidR="00EC6E41" w:rsidRPr="005D0429">
        <w:rPr>
          <w:rFonts w:ascii="Calibri" w:hAnsi="Calibri" w:cs="Lucida Sans Unicode"/>
          <w:sz w:val="28"/>
          <w:szCs w:val="28"/>
        </w:rPr>
        <w:t>)</w:t>
      </w:r>
    </w:p>
    <w:p w14:paraId="5EFDD71A" w14:textId="4B31DE08" w:rsidR="00844ADC" w:rsidRPr="005D0429" w:rsidRDefault="00844ADC" w:rsidP="004C2E8E">
      <w:pPr>
        <w:pStyle w:val="NormalWeb"/>
        <w:shd w:val="clear" w:color="auto" w:fill="1E5E9F" w:themeFill="accent3" w:themeFillShade="BF"/>
        <w:spacing w:before="120" w:beforeAutospacing="0" w:after="0" w:afterAutospacing="0" w:line="360" w:lineRule="auto"/>
        <w:jc w:val="center"/>
        <w:rPr>
          <w:rFonts w:ascii="Calibri" w:eastAsia="Times New Roman" w:hAnsi="Calibri" w:cs="Lucida Sans Unicode"/>
          <w:b/>
          <w:color w:val="FFFFFF" w:themeColor="background1"/>
        </w:rPr>
      </w:pPr>
      <w:r w:rsidRPr="005D0429">
        <w:rPr>
          <w:rFonts w:ascii="Calibri" w:eastAsia="Times New Roman" w:hAnsi="Calibri" w:cs="Lucida Sans Unicode"/>
          <w:b/>
          <w:color w:val="FFFFFF" w:themeColor="background1"/>
        </w:rPr>
        <w:t>SUCCESS SNAPSHOTS</w:t>
      </w:r>
    </w:p>
    <w:p w14:paraId="77CB5CBF" w14:textId="3834DC8D" w:rsidR="00844ADC" w:rsidRPr="005D0429" w:rsidRDefault="00844ADC" w:rsidP="00844ADC">
      <w:pPr>
        <w:pStyle w:val="NormalWeb"/>
        <w:shd w:val="clear" w:color="auto" w:fill="1E5E9F" w:themeFill="accent3" w:themeFillShade="BF"/>
        <w:spacing w:before="0" w:beforeAutospacing="0" w:after="0" w:afterAutospacing="0" w:line="360" w:lineRule="auto"/>
        <w:jc w:val="center"/>
        <w:rPr>
          <w:rFonts w:ascii="Calibri" w:eastAsia="Times New Roman" w:hAnsi="Calibri" w:cs="Lucida Sans Unicode"/>
          <w:b/>
          <w:color w:val="FFFFFF" w:themeColor="background1"/>
        </w:rPr>
      </w:pPr>
      <w:r w:rsidRPr="005D0429">
        <w:rPr>
          <w:rFonts w:ascii="Calibri" w:eastAsia="Times New Roman" w:hAnsi="Calibri" w:cs="Lucida Sans Unicode"/>
          <w:b/>
          <w:color w:val="FFFFFF" w:themeColor="background1"/>
        </w:rPr>
        <w:t xml:space="preserve">2004: </w:t>
      </w:r>
      <w:r w:rsidRPr="005D0429">
        <w:rPr>
          <w:rFonts w:ascii="Calibri" w:eastAsia="Times New Roman" w:hAnsi="Calibri" w:cs="Lucida Sans Unicode"/>
          <w:color w:val="FFFFFF" w:themeColor="background1"/>
        </w:rPr>
        <w:t>105% of Quota</w:t>
      </w:r>
    </w:p>
    <w:p w14:paraId="60DDD0F0" w14:textId="77777777" w:rsidR="006C6E77" w:rsidRDefault="00844ADC" w:rsidP="00183675">
      <w:pPr>
        <w:pStyle w:val="NormalWeb"/>
        <w:shd w:val="clear" w:color="auto" w:fill="1E5E9F" w:themeFill="accent3" w:themeFillShade="BF"/>
        <w:spacing w:before="0" w:beforeAutospacing="0" w:after="0" w:afterAutospacing="0" w:line="360" w:lineRule="auto"/>
        <w:jc w:val="center"/>
        <w:rPr>
          <w:rFonts w:ascii="Calibri" w:eastAsia="Times New Roman" w:hAnsi="Calibri" w:cs="Lucida Sans Unicode"/>
          <w:color w:val="FFFFFF" w:themeColor="background1"/>
        </w:rPr>
      </w:pPr>
      <w:r w:rsidRPr="005D0429">
        <w:rPr>
          <w:rFonts w:ascii="Calibri" w:eastAsia="Times New Roman" w:hAnsi="Calibri" w:cs="Lucida Sans Unicode"/>
          <w:b/>
          <w:color w:val="FFFFFF" w:themeColor="background1"/>
        </w:rPr>
        <w:t>2002</w:t>
      </w:r>
      <w:r w:rsidRPr="005D0429">
        <w:rPr>
          <w:rFonts w:ascii="Calibri" w:eastAsia="Times New Roman" w:hAnsi="Calibri" w:cs="Lucida Sans Unicode"/>
          <w:color w:val="FFFFFF" w:themeColor="background1"/>
        </w:rPr>
        <w:t xml:space="preserve">:  Earned Coveted Balanced Selling Award for 130% of Quota Across All Specialties </w:t>
      </w:r>
      <w:r w:rsidRPr="005D0429">
        <w:rPr>
          <w:rFonts w:ascii="Calibri" w:eastAsia="Times New Roman" w:hAnsi="Calibri" w:cs="Lucida Sans Unicode"/>
          <w:color w:val="FFFFFF" w:themeColor="background1"/>
        </w:rPr>
        <w:sym w:font="Wingdings" w:char="F0AA"/>
      </w:r>
      <w:r w:rsidRPr="005D0429">
        <w:rPr>
          <w:rFonts w:ascii="Calibri" w:eastAsia="Times New Roman" w:hAnsi="Calibri" w:cs="Lucida Sans Unicode"/>
          <w:color w:val="FFFFFF" w:themeColor="background1"/>
        </w:rPr>
        <w:t xml:space="preserve">  </w:t>
      </w:r>
    </w:p>
    <w:p w14:paraId="4AD414C4" w14:textId="29A95991" w:rsidR="00D55B27" w:rsidRPr="005D0429" w:rsidRDefault="00844ADC" w:rsidP="00183675">
      <w:pPr>
        <w:pStyle w:val="NormalWeb"/>
        <w:shd w:val="clear" w:color="auto" w:fill="1E5E9F" w:themeFill="accent3" w:themeFillShade="BF"/>
        <w:spacing w:before="0" w:beforeAutospacing="0" w:after="0" w:afterAutospacing="0" w:line="360" w:lineRule="auto"/>
        <w:jc w:val="center"/>
        <w:rPr>
          <w:rFonts w:ascii="Calibri" w:eastAsia="Times New Roman" w:hAnsi="Calibri" w:cs="Lucida Sans Unicode"/>
          <w:color w:val="FFFFFF" w:themeColor="background1"/>
        </w:rPr>
      </w:pPr>
      <w:r w:rsidRPr="005D0429">
        <w:rPr>
          <w:rFonts w:ascii="Calibri" w:eastAsia="Times New Roman" w:hAnsi="Calibri" w:cs="Lucida Sans Unicode"/>
          <w:color w:val="FFFFFF" w:themeColor="background1"/>
        </w:rPr>
        <w:t>Joined Elite $2M Club</w:t>
      </w:r>
    </w:p>
    <w:p w14:paraId="12C9082F" w14:textId="4F3E1BFA" w:rsidR="00844ADC" w:rsidRPr="005D0429" w:rsidRDefault="00D55B27" w:rsidP="00D55B27">
      <w:pPr>
        <w:pStyle w:val="NormalWeb"/>
        <w:shd w:val="clear" w:color="auto" w:fill="1E5E9F" w:themeFill="accent3" w:themeFillShade="BF"/>
        <w:spacing w:before="0" w:beforeAutospacing="0" w:after="0" w:afterAutospacing="0" w:line="360" w:lineRule="auto"/>
        <w:rPr>
          <w:rFonts w:ascii="Calibri" w:eastAsia="Times New Roman" w:hAnsi="Calibri" w:cs="Lucida Sans Unicode"/>
          <w:color w:val="FFFFFF" w:themeColor="background1"/>
        </w:rPr>
      </w:pPr>
      <w:r w:rsidRPr="005D0429">
        <w:rPr>
          <w:rFonts w:ascii="Calibri" w:eastAsia="Times New Roman" w:hAnsi="Calibri" w:cs="Lucida Sans Unicode"/>
          <w:b/>
          <w:color w:val="FFFFFF" w:themeColor="background1"/>
        </w:rPr>
        <w:t xml:space="preserve">                                     </w:t>
      </w:r>
      <w:r w:rsidR="00844ADC" w:rsidRPr="005D0429">
        <w:rPr>
          <w:rFonts w:ascii="Calibri" w:eastAsia="Times New Roman" w:hAnsi="Calibri" w:cs="Lucida Sans Unicode"/>
          <w:b/>
          <w:color w:val="FFFFFF" w:themeColor="background1"/>
        </w:rPr>
        <w:t xml:space="preserve">2001: </w:t>
      </w:r>
      <w:r w:rsidR="00844ADC" w:rsidRPr="005D0429">
        <w:rPr>
          <w:rFonts w:ascii="Calibri" w:eastAsia="Times New Roman" w:hAnsi="Calibri" w:cs="Lucida Sans Unicode"/>
          <w:color w:val="FFFFFF" w:themeColor="background1"/>
        </w:rPr>
        <w:t xml:space="preserve">Exceeded Central KY Region Sales Volume Record by 39% </w:t>
      </w:r>
    </w:p>
    <w:p w14:paraId="07835658" w14:textId="0AE3FCCA" w:rsidR="00C220F5" w:rsidRPr="005D0429" w:rsidRDefault="00C220F5" w:rsidP="00844ADC">
      <w:pPr>
        <w:pStyle w:val="NormalWeb"/>
        <w:shd w:val="clear" w:color="auto" w:fill="1E5E9F" w:themeFill="accent3" w:themeFillShade="BF"/>
        <w:spacing w:before="0" w:beforeAutospacing="0" w:after="0" w:afterAutospacing="0" w:line="360" w:lineRule="auto"/>
        <w:jc w:val="center"/>
        <w:rPr>
          <w:rFonts w:ascii="Calibri" w:eastAsia="Times New Roman" w:hAnsi="Calibri" w:cs="Lucida Sans Unicode"/>
          <w:color w:val="FFFFFF" w:themeColor="background1"/>
        </w:rPr>
      </w:pPr>
      <w:r w:rsidRPr="005D0429">
        <w:rPr>
          <w:rFonts w:ascii="Calibri" w:eastAsia="Times New Roman" w:hAnsi="Calibri" w:cs="Lucida Sans Unicode"/>
          <w:b/>
          <w:color w:val="FFFFFF" w:themeColor="background1"/>
        </w:rPr>
        <w:t>1999:</w:t>
      </w:r>
      <w:r w:rsidR="00844ADC" w:rsidRPr="005D0429">
        <w:rPr>
          <w:rFonts w:ascii="Calibri" w:eastAsia="Times New Roman" w:hAnsi="Calibri" w:cs="Lucida Sans Unicode"/>
          <w:b/>
          <w:color w:val="FFFFFF" w:themeColor="background1"/>
        </w:rPr>
        <w:t xml:space="preserve"> </w:t>
      </w:r>
      <w:r w:rsidR="00844ADC" w:rsidRPr="005D0429">
        <w:rPr>
          <w:rFonts w:ascii="Calibri" w:eastAsia="Times New Roman" w:hAnsi="Calibri" w:cs="Lucida Sans Unicode"/>
          <w:color w:val="FFFFFF" w:themeColor="background1"/>
        </w:rPr>
        <w:t>80% T</w:t>
      </w:r>
      <w:r w:rsidRPr="005D0429">
        <w:rPr>
          <w:rFonts w:ascii="Calibri" w:eastAsia="Times New Roman" w:hAnsi="Calibri" w:cs="Lucida Sans Unicode"/>
          <w:color w:val="FFFFFF" w:themeColor="background1"/>
        </w:rPr>
        <w:t>erri</w:t>
      </w:r>
      <w:r w:rsidR="00844ADC" w:rsidRPr="005D0429">
        <w:rPr>
          <w:rFonts w:ascii="Calibri" w:eastAsia="Times New Roman" w:hAnsi="Calibri" w:cs="Lucida Sans Unicode"/>
          <w:color w:val="FFFFFF" w:themeColor="background1"/>
        </w:rPr>
        <w:t xml:space="preserve">tory Sales Volume Increase – Storz’ </w:t>
      </w:r>
      <w:r w:rsidR="00FF393F" w:rsidRPr="005D0429">
        <w:rPr>
          <w:rFonts w:ascii="Calibri" w:eastAsia="Times New Roman" w:hAnsi="Calibri" w:cs="Lucida Sans Unicode"/>
          <w:color w:val="FFFFFF" w:themeColor="background1"/>
        </w:rPr>
        <w:t>Highest Ever Produced</w:t>
      </w:r>
    </w:p>
    <w:p w14:paraId="46E1983F" w14:textId="316C3315" w:rsidR="006B55A6" w:rsidRPr="00C3309C" w:rsidRDefault="006B55A6" w:rsidP="006B55A6">
      <w:pPr>
        <w:spacing w:before="120" w:after="120"/>
        <w:rPr>
          <w:rFonts w:ascii="Calibri" w:hAnsi="Calibri" w:cs="Lucida Sans Unicode"/>
          <w:sz w:val="21"/>
          <w:szCs w:val="21"/>
        </w:rPr>
      </w:pPr>
      <w:r w:rsidRPr="006A4237">
        <w:rPr>
          <w:rFonts w:ascii="Calibri" w:hAnsi="Calibri" w:cs="Lucida Sans Unicode"/>
          <w:sz w:val="24"/>
          <w:szCs w:val="24"/>
        </w:rPr>
        <w:t>Grew revenues 3X to $2.2M in 6 years.  Exceeded quotas and captured a 55% market share for full-line sales of 5,000 leading edge products to surgeons, IT &amp; Biomed specialists in hospitals, surgery centers and clinical practices</w:t>
      </w:r>
      <w:r w:rsidRPr="00C3309C">
        <w:rPr>
          <w:rFonts w:ascii="Calibri" w:hAnsi="Calibri" w:cs="Lucida Sans Unicode"/>
          <w:sz w:val="21"/>
          <w:szCs w:val="21"/>
        </w:rPr>
        <w:t>.</w:t>
      </w:r>
    </w:p>
    <w:p w14:paraId="06B18BC5" w14:textId="622EEC9E" w:rsidR="00BA7D34" w:rsidRPr="00461976" w:rsidRDefault="00C44754" w:rsidP="00461976">
      <w:pPr>
        <w:pStyle w:val="ListParagraph"/>
        <w:numPr>
          <w:ilvl w:val="0"/>
          <w:numId w:val="17"/>
        </w:numPr>
        <w:spacing w:before="120" w:after="120"/>
        <w:ind w:left="360"/>
        <w:contextualSpacing w:val="0"/>
        <w:rPr>
          <w:rFonts w:ascii="Calibri" w:hAnsi="Calibri" w:cs="Lucida Sans Unicode"/>
          <w:spacing w:val="-6"/>
          <w:sz w:val="24"/>
          <w:szCs w:val="24"/>
        </w:rPr>
      </w:pPr>
      <w:r w:rsidRPr="006A4237">
        <w:rPr>
          <w:rFonts w:ascii="Calibri" w:hAnsi="Calibri" w:cs="Lucida Sans Unicode"/>
          <w:spacing w:val="-6"/>
          <w:sz w:val="24"/>
          <w:szCs w:val="24"/>
        </w:rPr>
        <w:t xml:space="preserve">Drove contract standardization </w:t>
      </w:r>
      <w:r w:rsidR="009E4A39" w:rsidRPr="006A4237">
        <w:rPr>
          <w:rFonts w:ascii="Calibri" w:hAnsi="Calibri" w:cs="Lucida Sans Unicode"/>
          <w:spacing w:val="-6"/>
          <w:sz w:val="24"/>
          <w:szCs w:val="24"/>
        </w:rPr>
        <w:t xml:space="preserve">across region’s leading </w:t>
      </w:r>
      <w:r w:rsidR="00C220F5" w:rsidRPr="006A4237">
        <w:rPr>
          <w:rFonts w:ascii="Calibri" w:hAnsi="Calibri" w:cs="Lucida Sans Unicode"/>
          <w:spacing w:val="-6"/>
          <w:sz w:val="24"/>
          <w:szCs w:val="24"/>
        </w:rPr>
        <w:t>facil</w:t>
      </w:r>
      <w:r w:rsidRPr="006A4237">
        <w:rPr>
          <w:rFonts w:ascii="Calibri" w:hAnsi="Calibri" w:cs="Lucida Sans Unicode"/>
          <w:spacing w:val="-6"/>
          <w:sz w:val="24"/>
          <w:szCs w:val="24"/>
        </w:rPr>
        <w:t>ities.</w:t>
      </w:r>
      <w:r w:rsidR="009E4A39" w:rsidRPr="006A4237">
        <w:rPr>
          <w:rFonts w:ascii="Calibri" w:hAnsi="Calibri" w:cs="Lucida Sans Unicode"/>
          <w:spacing w:val="-6"/>
          <w:sz w:val="24"/>
          <w:szCs w:val="24"/>
        </w:rPr>
        <w:t xml:space="preserve"> Marketed video imaging, urology, GYN, arthroscopy, ENT, anesthesiology + otolaryngology products as well as plastic, cardio, vascular, thoracic + neurosurgery capital equipment. </w:t>
      </w:r>
    </w:p>
    <w:p w14:paraId="675A40E7" w14:textId="05CD7CE5" w:rsidR="006D0B79" w:rsidRPr="006A4237" w:rsidRDefault="006D0B79" w:rsidP="006D0B79">
      <w:pPr>
        <w:pStyle w:val="ListParagraph"/>
        <w:numPr>
          <w:ilvl w:val="0"/>
          <w:numId w:val="17"/>
        </w:numPr>
        <w:spacing w:before="120" w:after="120"/>
        <w:ind w:left="360"/>
        <w:contextualSpacing w:val="0"/>
        <w:rPr>
          <w:rFonts w:ascii="Calibri" w:hAnsi="Calibri" w:cs="Lucida Sans Unicode"/>
          <w:spacing w:val="-6"/>
          <w:sz w:val="24"/>
          <w:szCs w:val="24"/>
        </w:rPr>
      </w:pPr>
      <w:r w:rsidRPr="006A4237">
        <w:rPr>
          <w:rFonts w:ascii="Calibri" w:hAnsi="Calibri" w:cs="Lucida Sans Unicode"/>
          <w:sz w:val="24"/>
          <w:szCs w:val="24"/>
        </w:rPr>
        <w:t xml:space="preserve">Secured $800K agreement, Lexington, KY’s largest order, and a $545K standardization contract regarded as facility’s largest purchase order. </w:t>
      </w:r>
    </w:p>
    <w:p w14:paraId="49D9CB81" w14:textId="77777777" w:rsidR="007F20C9" w:rsidRPr="00360579" w:rsidRDefault="007F20C9" w:rsidP="00086376">
      <w:pPr>
        <w:pStyle w:val="Heading1"/>
        <w:spacing w:before="100"/>
        <w:jc w:val="left"/>
        <w:rPr>
          <w:rStyle w:val="IntenseReference"/>
          <w:rFonts w:ascii="Calibri" w:hAnsi="Calibri" w:cs="Lucida Sans Unicode"/>
          <w:color w:val="1E5E9F" w:themeColor="accent3" w:themeShade="BF"/>
          <w:spacing w:val="10"/>
          <w:u w:val="none"/>
        </w:rPr>
      </w:pPr>
    </w:p>
    <w:p w14:paraId="31B2863D" w14:textId="5297185E" w:rsidR="00086376" w:rsidRPr="00C13ADE" w:rsidRDefault="00086376" w:rsidP="00086376">
      <w:pPr>
        <w:pStyle w:val="Heading1"/>
        <w:spacing w:before="100"/>
        <w:jc w:val="left"/>
        <w:rPr>
          <w:rStyle w:val="IntenseReference"/>
          <w:rFonts w:ascii="Calibri" w:hAnsi="Calibri" w:cs="Lucida Sans Unicode"/>
          <w:color w:val="000000" w:themeColor="text1"/>
          <w:spacing w:val="10"/>
          <w:sz w:val="32"/>
          <w:szCs w:val="32"/>
          <w:u w:val="none"/>
        </w:rPr>
      </w:pPr>
      <w:r w:rsidRPr="00C13ADE">
        <w:rPr>
          <w:rStyle w:val="IntenseReference"/>
          <w:rFonts w:ascii="Calibri" w:hAnsi="Calibri" w:cs="Lucida Sans Unicode"/>
          <w:color w:val="000000" w:themeColor="text1"/>
          <w:spacing w:val="10"/>
          <w:sz w:val="32"/>
          <w:szCs w:val="32"/>
          <w:u w:val="none"/>
        </w:rPr>
        <w:t>EARLIER SALES EXPERIENCE</w:t>
      </w:r>
    </w:p>
    <w:p w14:paraId="74D4DE62" w14:textId="77777777" w:rsidR="00E007EC" w:rsidRPr="00C3309C" w:rsidRDefault="00E007EC" w:rsidP="00E007EC">
      <w:pPr>
        <w:rPr>
          <w:rFonts w:ascii="Calibri" w:hAnsi="Calibri"/>
        </w:rPr>
      </w:pPr>
    </w:p>
    <w:p w14:paraId="1A55A0AE" w14:textId="0EC6B7B7" w:rsidR="00AA6640" w:rsidRPr="00C3309C" w:rsidRDefault="00571673" w:rsidP="005A60D2">
      <w:pPr>
        <w:rPr>
          <w:rFonts w:ascii="Calibri" w:hAnsi="Calibri"/>
          <w:sz w:val="24"/>
          <w:szCs w:val="24"/>
        </w:rPr>
      </w:pPr>
      <w:r w:rsidRPr="00C3309C">
        <w:rPr>
          <w:rFonts w:ascii="Calibri" w:hAnsi="Calibri" w:cs="Lucida Sans Unicode"/>
          <w:b/>
          <w:sz w:val="24"/>
          <w:szCs w:val="24"/>
        </w:rPr>
        <w:t>M</w:t>
      </w:r>
      <w:r w:rsidR="003A39C4" w:rsidRPr="00C3309C">
        <w:rPr>
          <w:rFonts w:ascii="Calibri" w:hAnsi="Calibri" w:cs="Lucida Sans Unicode"/>
          <w:b/>
          <w:sz w:val="24"/>
          <w:szCs w:val="24"/>
        </w:rPr>
        <w:t>arlow Surgical Technologies</w:t>
      </w:r>
      <w:r w:rsidR="00AA6640" w:rsidRPr="00C3309C">
        <w:rPr>
          <w:rFonts w:ascii="Calibri" w:hAnsi="Calibri" w:cs="Lucida Sans Unicode"/>
          <w:b/>
          <w:sz w:val="24"/>
          <w:szCs w:val="24"/>
        </w:rPr>
        <w:t xml:space="preserve"> </w:t>
      </w:r>
      <w:r w:rsidR="00086376" w:rsidRPr="00C3309C">
        <w:rPr>
          <w:rFonts w:ascii="Calibri" w:hAnsi="Calibri" w:cs="Lucida Sans Unicode"/>
          <w:sz w:val="24"/>
          <w:szCs w:val="24"/>
        </w:rPr>
        <w:t>|</w:t>
      </w:r>
      <w:r w:rsidR="00086376" w:rsidRPr="00C3309C">
        <w:rPr>
          <w:rFonts w:ascii="Calibri" w:hAnsi="Calibri" w:cs="Lucida Sans Unicode"/>
          <w:b/>
          <w:sz w:val="24"/>
          <w:szCs w:val="24"/>
        </w:rPr>
        <w:t xml:space="preserve"> </w:t>
      </w:r>
      <w:r w:rsidRPr="00C3309C">
        <w:rPr>
          <w:rFonts w:ascii="Calibri" w:hAnsi="Calibri" w:cs="Lucida Sans Unicode"/>
          <w:b/>
          <w:sz w:val="24"/>
          <w:szCs w:val="24"/>
        </w:rPr>
        <w:t>Baxter Healthcare</w:t>
      </w:r>
      <w:r w:rsidR="00086376" w:rsidRPr="00C3309C">
        <w:rPr>
          <w:rFonts w:ascii="Calibri" w:hAnsi="Calibri" w:cs="Lucida Sans Unicode"/>
          <w:sz w:val="24"/>
          <w:szCs w:val="24"/>
        </w:rPr>
        <w:t xml:space="preserve"> </w:t>
      </w:r>
      <w:r w:rsidR="004A25E6" w:rsidRPr="004A25E6">
        <w:rPr>
          <w:rFonts w:ascii="Calibri" w:hAnsi="Calibri" w:cs="Lucida Sans Unicode"/>
          <w:b/>
          <w:sz w:val="24"/>
          <w:szCs w:val="24"/>
        </w:rPr>
        <w:t>| Clearwave Corporation</w:t>
      </w:r>
    </w:p>
    <w:p w14:paraId="6202021C" w14:textId="77777777" w:rsidR="00F764A2" w:rsidRPr="00BC113D" w:rsidRDefault="00F764A2" w:rsidP="00865300">
      <w:pPr>
        <w:pStyle w:val="Heading3"/>
        <w:ind w:left="0"/>
        <w:jc w:val="left"/>
        <w:rPr>
          <w:rFonts w:ascii="Calibri" w:hAnsi="Calibri" w:cs="Lucida Sans Unicode"/>
        </w:rPr>
      </w:pPr>
    </w:p>
    <w:p w14:paraId="0217D048" w14:textId="26CDB7A9" w:rsidR="00AA6640" w:rsidRPr="00C13ADE" w:rsidRDefault="00086376" w:rsidP="00086376">
      <w:pPr>
        <w:pStyle w:val="Heading1"/>
        <w:spacing w:before="100"/>
        <w:jc w:val="left"/>
        <w:rPr>
          <w:rStyle w:val="IntenseReference"/>
          <w:rFonts w:ascii="Calibri" w:hAnsi="Calibri" w:cs="Lucida Sans Unicode"/>
          <w:color w:val="000000" w:themeColor="text1"/>
          <w:spacing w:val="10"/>
          <w:sz w:val="32"/>
          <w:szCs w:val="32"/>
          <w:u w:val="none"/>
        </w:rPr>
      </w:pPr>
      <w:r w:rsidRPr="00C13ADE">
        <w:rPr>
          <w:rStyle w:val="IntenseReference"/>
          <w:rFonts w:ascii="Calibri" w:hAnsi="Calibri" w:cs="Lucida Sans Unicode"/>
          <w:color w:val="000000" w:themeColor="text1"/>
          <w:spacing w:val="10"/>
          <w:sz w:val="32"/>
          <w:szCs w:val="32"/>
          <w:u w:val="none"/>
        </w:rPr>
        <w:t>EDUCATION</w:t>
      </w:r>
    </w:p>
    <w:p w14:paraId="04FEB6EF" w14:textId="77777777" w:rsidR="005A60D2" w:rsidRPr="00C3309C" w:rsidRDefault="005A60D2" w:rsidP="005A60D2">
      <w:pPr>
        <w:rPr>
          <w:rFonts w:ascii="Calibri" w:hAnsi="Calibri"/>
        </w:rPr>
      </w:pPr>
    </w:p>
    <w:p w14:paraId="18FD4467" w14:textId="013E6A1C" w:rsidR="003A39C4" w:rsidRDefault="00F764A2" w:rsidP="004711AA">
      <w:pPr>
        <w:rPr>
          <w:rStyle w:val="IntenseReference"/>
          <w:rFonts w:ascii="Calibri" w:hAnsi="Calibri" w:cs="Lucida Sans Unicode"/>
          <w:b w:val="0"/>
          <w:i/>
          <w:smallCaps w:val="0"/>
          <w:color w:val="auto"/>
          <w:sz w:val="24"/>
          <w:szCs w:val="24"/>
          <w:u w:val="none"/>
        </w:rPr>
      </w:pPr>
      <w:r w:rsidRPr="00C3309C">
        <w:rPr>
          <w:rFonts w:ascii="Calibri" w:hAnsi="Calibri" w:cs="Lucida Sans Unicode"/>
          <w:b/>
          <w:sz w:val="24"/>
          <w:szCs w:val="24"/>
        </w:rPr>
        <w:t>Bowling Green State University</w:t>
      </w:r>
      <w:r w:rsidR="00086376" w:rsidRPr="00C3309C">
        <w:rPr>
          <w:rFonts w:ascii="Calibri" w:hAnsi="Calibri" w:cs="Lucida Sans Unicode"/>
          <w:sz w:val="24"/>
          <w:szCs w:val="24"/>
        </w:rPr>
        <w:t xml:space="preserve"> | </w:t>
      </w:r>
      <w:r w:rsidRPr="00C3309C">
        <w:rPr>
          <w:rFonts w:ascii="Calibri" w:hAnsi="Calibri" w:cs="Lucida Sans Unicode"/>
          <w:sz w:val="24"/>
          <w:szCs w:val="24"/>
        </w:rPr>
        <w:t xml:space="preserve">B.A., </w:t>
      </w:r>
      <w:r w:rsidR="00086376" w:rsidRPr="00C3309C">
        <w:rPr>
          <w:rStyle w:val="IntenseReference"/>
          <w:rFonts w:ascii="Calibri" w:hAnsi="Calibri" w:cs="Lucida Sans Unicode"/>
          <w:b w:val="0"/>
          <w:color w:val="auto"/>
          <w:sz w:val="24"/>
          <w:szCs w:val="24"/>
          <w:u w:val="none"/>
        </w:rPr>
        <w:t xml:space="preserve">Communications | </w:t>
      </w:r>
      <w:r w:rsidRPr="00C3309C">
        <w:rPr>
          <w:rStyle w:val="IntenseReference"/>
          <w:rFonts w:ascii="Calibri" w:hAnsi="Calibri" w:cs="Lucida Sans Unicode"/>
          <w:b w:val="0"/>
          <w:i/>
          <w:smallCaps w:val="0"/>
          <w:color w:val="auto"/>
          <w:sz w:val="24"/>
          <w:szCs w:val="24"/>
          <w:u w:val="none"/>
        </w:rPr>
        <w:t>Business Minor</w:t>
      </w:r>
    </w:p>
    <w:p w14:paraId="52795AFC" w14:textId="3175CB05" w:rsidR="00F04C6A" w:rsidRPr="00F04C6A" w:rsidRDefault="00F04C6A" w:rsidP="00F04C6A">
      <w:pPr>
        <w:pStyle w:val="ListParagraph"/>
        <w:numPr>
          <w:ilvl w:val="0"/>
          <w:numId w:val="35"/>
        </w:numPr>
        <w:rPr>
          <w:rStyle w:val="IntenseReference"/>
          <w:rFonts w:ascii="Calibri" w:hAnsi="Calibri" w:cs="Lucida Sans Unicode"/>
          <w:b w:val="0"/>
          <w:bCs w:val="0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IntenseReference"/>
          <w:rFonts w:ascii="Calibri" w:hAnsi="Calibri" w:cs="Lucida Sans Unicode"/>
          <w:b w:val="0"/>
          <w:bCs w:val="0"/>
          <w:smallCaps w:val="0"/>
          <w:color w:val="auto"/>
          <w:spacing w:val="0"/>
          <w:sz w:val="24"/>
          <w:szCs w:val="24"/>
          <w:u w:val="none"/>
        </w:rPr>
        <w:t>Financed 100% of education</w:t>
      </w:r>
    </w:p>
    <w:p w14:paraId="3B01DEAC" w14:textId="2026E8A0" w:rsidR="00AA6640" w:rsidRPr="00C3309C" w:rsidRDefault="00AA6640" w:rsidP="003A39C4">
      <w:pPr>
        <w:tabs>
          <w:tab w:val="right" w:pos="10530"/>
        </w:tabs>
        <w:spacing w:line="276" w:lineRule="auto"/>
        <w:rPr>
          <w:rFonts w:ascii="Calibri" w:hAnsi="Calibri" w:cs="Lucida Sans Unicode"/>
          <w:b/>
          <w:sz w:val="21"/>
          <w:szCs w:val="21"/>
        </w:rPr>
      </w:pPr>
    </w:p>
    <w:sectPr w:rsidR="00AA6640" w:rsidRPr="00C3309C" w:rsidSect="006B228E">
      <w:type w:val="continuous"/>
      <w:pgSz w:w="12240" w:h="15840"/>
      <w:pgMar w:top="864" w:right="864" w:bottom="720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4B632" w14:textId="77777777" w:rsidR="009C2C22" w:rsidRDefault="009C2C22" w:rsidP="003A39C4">
      <w:r>
        <w:separator/>
      </w:r>
    </w:p>
  </w:endnote>
  <w:endnote w:type="continuationSeparator" w:id="0">
    <w:p w14:paraId="47E041B1" w14:textId="77777777" w:rsidR="009C2C22" w:rsidRDefault="009C2C22" w:rsidP="003A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566E0" w14:textId="77777777" w:rsidR="009C2C22" w:rsidRDefault="009C2C22" w:rsidP="003A39C4">
      <w:r>
        <w:separator/>
      </w:r>
    </w:p>
  </w:footnote>
  <w:footnote w:type="continuationSeparator" w:id="0">
    <w:p w14:paraId="39D78328" w14:textId="77777777" w:rsidR="009C2C22" w:rsidRDefault="009C2C22" w:rsidP="003A3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B4D59" w14:textId="1363E036" w:rsidR="0020593C" w:rsidRPr="00086376" w:rsidRDefault="00086376" w:rsidP="00086376">
    <w:pPr>
      <w:pStyle w:val="Title"/>
      <w:tabs>
        <w:tab w:val="right" w:pos="10530"/>
      </w:tabs>
      <w:spacing w:after="120"/>
      <w:jc w:val="left"/>
      <w:rPr>
        <w:rFonts w:ascii="Lucida Sans Unicode" w:hAnsi="Lucida Sans Unicode" w:cs="Lucida Sans Unicode"/>
        <w:b w:val="0"/>
        <w:bCs/>
        <w:smallCaps/>
        <w:color w:val="002060"/>
        <w:spacing w:val="5"/>
        <w:sz w:val="36"/>
      </w:rPr>
    </w:pPr>
    <w:r w:rsidRPr="00FF3B89">
      <w:rPr>
        <w:rStyle w:val="IntenseReference"/>
        <w:rFonts w:ascii="Tw Cen MT" w:hAnsi="Tw Cen MT" w:cs="Lucida Sans Unicode"/>
        <w:color w:val="002060"/>
        <w:sz w:val="28"/>
        <w:u w:val="none"/>
      </w:rPr>
      <w:t>THOMAS N. HICKMAN</w:t>
    </w:r>
    <w:r w:rsidRPr="00FF3B89">
      <w:rPr>
        <w:rStyle w:val="IntenseReference"/>
        <w:rFonts w:ascii="Lucida Sans Unicode" w:hAnsi="Lucida Sans Unicode" w:cs="Lucida Sans Unicode"/>
        <w:color w:val="002060"/>
        <w:sz w:val="28"/>
        <w:u w:val="none"/>
      </w:rPr>
      <w:t xml:space="preserve"> </w:t>
    </w:r>
    <w:r w:rsidRPr="00FF3B89">
      <w:rPr>
        <w:rStyle w:val="IntenseReference"/>
        <w:rFonts w:ascii="Lucida Sans Unicode" w:hAnsi="Lucida Sans Unicode" w:cs="Lucida Sans Unicode"/>
        <w:color w:val="002060"/>
        <w:sz w:val="36"/>
        <w:u w:val="none"/>
      </w:rPr>
      <w:t xml:space="preserve">   </w:t>
    </w:r>
    <w:r w:rsidRPr="00FF3B89">
      <w:rPr>
        <w:rFonts w:ascii="Tw Cen MT" w:hAnsi="Tw Cen MT"/>
        <w:sz w:val="22"/>
      </w:rPr>
      <w:t xml:space="preserve">                             </w:t>
    </w:r>
    <w:r w:rsidR="00FF3B89">
      <w:rPr>
        <w:rFonts w:ascii="Tw Cen MT" w:hAnsi="Tw Cen MT"/>
        <w:sz w:val="22"/>
      </w:rPr>
      <w:t xml:space="preserve">                   </w:t>
    </w:r>
    <w:r w:rsidR="0020593C" w:rsidRPr="00086376">
      <w:rPr>
        <w:rFonts w:ascii="Tw Cen MT" w:hAnsi="Tw Cen MT" w:cs="Lucida Sans Unicode"/>
        <w:b w:val="0"/>
        <w:sz w:val="22"/>
      </w:rPr>
      <w:t xml:space="preserve">919-740-6905 | </w:t>
    </w:r>
    <w:hyperlink r:id="rId1" w:history="1">
      <w:r w:rsidR="0020593C" w:rsidRPr="00086376">
        <w:rPr>
          <w:rStyle w:val="Hyperlink"/>
          <w:rFonts w:ascii="Tw Cen MT" w:hAnsi="Tw Cen MT" w:cs="Lucida Sans Unicode"/>
          <w:b w:val="0"/>
          <w:sz w:val="22"/>
        </w:rPr>
        <w:t>hickmantom1@gmail.com</w:t>
      </w:r>
    </w:hyperlink>
    <w:r w:rsidR="0020593C" w:rsidRPr="00086376">
      <w:rPr>
        <w:rFonts w:ascii="Tw Cen MT" w:hAnsi="Tw Cen MT" w:cs="Lucida Sans Unicode"/>
        <w:b w:val="0"/>
        <w:color w:val="0000FF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2AECA" w14:textId="77777777" w:rsidR="006A4237" w:rsidRDefault="006A4237" w:rsidP="006B228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BC4C6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0ACED6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2E06C36"/>
    <w:multiLevelType w:val="hybridMultilevel"/>
    <w:tmpl w:val="C0C0F97E"/>
    <w:lvl w:ilvl="0" w:tplc="D1AC70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058A3"/>
    <w:multiLevelType w:val="hybridMultilevel"/>
    <w:tmpl w:val="7CC0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94EED"/>
    <w:multiLevelType w:val="hybridMultilevel"/>
    <w:tmpl w:val="00565196"/>
    <w:lvl w:ilvl="0" w:tplc="4C1C6440">
      <w:start w:val="1"/>
      <w:numFmt w:val="bullet"/>
      <w:lvlText w:val="Ü"/>
      <w:lvlJc w:val="left"/>
      <w:pPr>
        <w:ind w:left="360" w:hanging="360"/>
      </w:pPr>
      <w:rPr>
        <w:rFonts w:ascii="Wingdings" w:hAnsi="Wingdings" w:hint="default"/>
        <w:color w:val="143F6A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0A71CD"/>
    <w:multiLevelType w:val="multilevel"/>
    <w:tmpl w:val="360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403BA"/>
    <w:multiLevelType w:val="hybridMultilevel"/>
    <w:tmpl w:val="290C1DBE"/>
    <w:lvl w:ilvl="0" w:tplc="969C53C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F1509"/>
    <w:multiLevelType w:val="multilevel"/>
    <w:tmpl w:val="3BB6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F47E3"/>
    <w:multiLevelType w:val="multilevel"/>
    <w:tmpl w:val="23A6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E6CE2"/>
    <w:multiLevelType w:val="hybridMultilevel"/>
    <w:tmpl w:val="923CA0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3064B3"/>
    <w:multiLevelType w:val="multilevel"/>
    <w:tmpl w:val="CC0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6525D"/>
    <w:multiLevelType w:val="multilevel"/>
    <w:tmpl w:val="EF02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242A2"/>
    <w:multiLevelType w:val="multilevel"/>
    <w:tmpl w:val="CF1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91259"/>
    <w:multiLevelType w:val="multilevel"/>
    <w:tmpl w:val="295E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51542"/>
    <w:multiLevelType w:val="hybridMultilevel"/>
    <w:tmpl w:val="E1681256"/>
    <w:lvl w:ilvl="0" w:tplc="2FD6A9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7C2A16"/>
    <w:multiLevelType w:val="multilevel"/>
    <w:tmpl w:val="7916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136C7"/>
    <w:multiLevelType w:val="hybridMultilevel"/>
    <w:tmpl w:val="728C007A"/>
    <w:lvl w:ilvl="0" w:tplc="61C09EE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DCC25CC"/>
    <w:multiLevelType w:val="hybridMultilevel"/>
    <w:tmpl w:val="A2005982"/>
    <w:lvl w:ilvl="0" w:tplc="B142BF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30B7E"/>
    <w:multiLevelType w:val="multilevel"/>
    <w:tmpl w:val="2EE6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F38D2"/>
    <w:multiLevelType w:val="multilevel"/>
    <w:tmpl w:val="076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41095"/>
    <w:multiLevelType w:val="hybridMultilevel"/>
    <w:tmpl w:val="CA3E3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856D10"/>
    <w:multiLevelType w:val="hybridMultilevel"/>
    <w:tmpl w:val="2C08BB86"/>
    <w:lvl w:ilvl="0" w:tplc="D1AC70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E22A6"/>
    <w:multiLevelType w:val="multilevel"/>
    <w:tmpl w:val="FCA0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1476A"/>
    <w:multiLevelType w:val="hybridMultilevel"/>
    <w:tmpl w:val="B742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049A"/>
    <w:multiLevelType w:val="hybridMultilevel"/>
    <w:tmpl w:val="85E64FCE"/>
    <w:lvl w:ilvl="0" w:tplc="61C09E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E826A9A"/>
    <w:multiLevelType w:val="hybridMultilevel"/>
    <w:tmpl w:val="F636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273F6"/>
    <w:multiLevelType w:val="hybridMultilevel"/>
    <w:tmpl w:val="CF12943A"/>
    <w:lvl w:ilvl="0" w:tplc="61C09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333FA"/>
    <w:multiLevelType w:val="hybridMultilevel"/>
    <w:tmpl w:val="83409690"/>
    <w:lvl w:ilvl="0" w:tplc="16ECDDF6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291101"/>
    <w:multiLevelType w:val="hybridMultilevel"/>
    <w:tmpl w:val="F6DAB46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A95201C"/>
    <w:multiLevelType w:val="singleLevel"/>
    <w:tmpl w:val="0636AD3E"/>
    <w:lvl w:ilvl="0">
      <w:start w:val="430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</w:abstractNum>
  <w:abstractNum w:abstractNumId="30" w15:restartNumberingAfterBreak="0">
    <w:nsid w:val="6AD8321C"/>
    <w:multiLevelType w:val="multilevel"/>
    <w:tmpl w:val="1B1A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E3598C"/>
    <w:multiLevelType w:val="hybridMultilevel"/>
    <w:tmpl w:val="E5881AF6"/>
    <w:lvl w:ilvl="0" w:tplc="9A58B19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712D3"/>
    <w:multiLevelType w:val="hybridMultilevel"/>
    <w:tmpl w:val="D690E976"/>
    <w:lvl w:ilvl="0" w:tplc="4C1C644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143F6A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25568"/>
    <w:multiLevelType w:val="hybridMultilevel"/>
    <w:tmpl w:val="64A0E128"/>
    <w:lvl w:ilvl="0" w:tplc="D1AC70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F3535"/>
    <w:multiLevelType w:val="hybridMultilevel"/>
    <w:tmpl w:val="D1FA0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440DAC"/>
    <w:multiLevelType w:val="multilevel"/>
    <w:tmpl w:val="CF1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04DA8"/>
    <w:multiLevelType w:val="multilevel"/>
    <w:tmpl w:val="D6C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8"/>
  </w:num>
  <w:num w:numId="3">
    <w:abstractNumId w:val="24"/>
  </w:num>
  <w:num w:numId="4">
    <w:abstractNumId w:val="16"/>
  </w:num>
  <w:num w:numId="5">
    <w:abstractNumId w:val="26"/>
  </w:num>
  <w:num w:numId="6">
    <w:abstractNumId w:val="35"/>
  </w:num>
  <w:num w:numId="7">
    <w:abstractNumId w:val="12"/>
  </w:num>
  <w:num w:numId="8">
    <w:abstractNumId w:val="1"/>
  </w:num>
  <w:num w:numId="9">
    <w:abstractNumId w:val="27"/>
  </w:num>
  <w:num w:numId="10">
    <w:abstractNumId w:val="0"/>
  </w:num>
  <w:num w:numId="11">
    <w:abstractNumId w:val="30"/>
  </w:num>
  <w:num w:numId="12">
    <w:abstractNumId w:val="19"/>
  </w:num>
  <w:num w:numId="13">
    <w:abstractNumId w:val="36"/>
  </w:num>
  <w:num w:numId="14">
    <w:abstractNumId w:val="5"/>
  </w:num>
  <w:num w:numId="15">
    <w:abstractNumId w:val="8"/>
  </w:num>
  <w:num w:numId="16">
    <w:abstractNumId w:val="3"/>
  </w:num>
  <w:num w:numId="17">
    <w:abstractNumId w:val="25"/>
  </w:num>
  <w:num w:numId="18">
    <w:abstractNumId w:val="23"/>
  </w:num>
  <w:num w:numId="19">
    <w:abstractNumId w:val="2"/>
  </w:num>
  <w:num w:numId="20">
    <w:abstractNumId w:val="20"/>
  </w:num>
  <w:num w:numId="21">
    <w:abstractNumId w:val="13"/>
  </w:num>
  <w:num w:numId="22">
    <w:abstractNumId w:val="10"/>
  </w:num>
  <w:num w:numId="23">
    <w:abstractNumId w:val="11"/>
  </w:num>
  <w:num w:numId="24">
    <w:abstractNumId w:val="18"/>
  </w:num>
  <w:num w:numId="25">
    <w:abstractNumId w:val="7"/>
  </w:num>
  <w:num w:numId="26">
    <w:abstractNumId w:val="22"/>
  </w:num>
  <w:num w:numId="27">
    <w:abstractNumId w:val="15"/>
  </w:num>
  <w:num w:numId="28">
    <w:abstractNumId w:val="34"/>
  </w:num>
  <w:num w:numId="29">
    <w:abstractNumId w:val="4"/>
  </w:num>
  <w:num w:numId="30">
    <w:abstractNumId w:val="33"/>
  </w:num>
  <w:num w:numId="31">
    <w:abstractNumId w:val="21"/>
  </w:num>
  <w:num w:numId="32">
    <w:abstractNumId w:val="32"/>
  </w:num>
  <w:num w:numId="33">
    <w:abstractNumId w:val="9"/>
  </w:num>
  <w:num w:numId="34">
    <w:abstractNumId w:val="17"/>
  </w:num>
  <w:num w:numId="35">
    <w:abstractNumId w:val="14"/>
  </w:num>
  <w:num w:numId="36">
    <w:abstractNumId w:val="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90"/>
    <w:rsid w:val="00014B83"/>
    <w:rsid w:val="00032821"/>
    <w:rsid w:val="000346A4"/>
    <w:rsid w:val="0003512D"/>
    <w:rsid w:val="000351DA"/>
    <w:rsid w:val="00036E4F"/>
    <w:rsid w:val="000375C6"/>
    <w:rsid w:val="00037EF5"/>
    <w:rsid w:val="00040CC8"/>
    <w:rsid w:val="00050079"/>
    <w:rsid w:val="00051D7C"/>
    <w:rsid w:val="000602F1"/>
    <w:rsid w:val="00070D95"/>
    <w:rsid w:val="0007773D"/>
    <w:rsid w:val="0008221D"/>
    <w:rsid w:val="00086376"/>
    <w:rsid w:val="00095474"/>
    <w:rsid w:val="00096BA7"/>
    <w:rsid w:val="000A2D06"/>
    <w:rsid w:val="000B109A"/>
    <w:rsid w:val="000B7476"/>
    <w:rsid w:val="000C0715"/>
    <w:rsid w:val="000D02FC"/>
    <w:rsid w:val="000D1F29"/>
    <w:rsid w:val="000D3E6A"/>
    <w:rsid w:val="000D46DD"/>
    <w:rsid w:val="000F6F9C"/>
    <w:rsid w:val="00100447"/>
    <w:rsid w:val="00101DD2"/>
    <w:rsid w:val="001031C3"/>
    <w:rsid w:val="00121FEB"/>
    <w:rsid w:val="00127CDF"/>
    <w:rsid w:val="00134239"/>
    <w:rsid w:val="0015264B"/>
    <w:rsid w:val="00163747"/>
    <w:rsid w:val="0017005D"/>
    <w:rsid w:val="001721E9"/>
    <w:rsid w:val="0017732C"/>
    <w:rsid w:val="001813EA"/>
    <w:rsid w:val="00183616"/>
    <w:rsid w:val="00183675"/>
    <w:rsid w:val="00186FFE"/>
    <w:rsid w:val="001917F7"/>
    <w:rsid w:val="001A06BF"/>
    <w:rsid w:val="001A0754"/>
    <w:rsid w:val="001A6B7A"/>
    <w:rsid w:val="001B32EF"/>
    <w:rsid w:val="001C196C"/>
    <w:rsid w:val="001C6038"/>
    <w:rsid w:val="001D004A"/>
    <w:rsid w:val="001E31A9"/>
    <w:rsid w:val="001E53C8"/>
    <w:rsid w:val="001F22C5"/>
    <w:rsid w:val="002022D5"/>
    <w:rsid w:val="0020593C"/>
    <w:rsid w:val="00206AB5"/>
    <w:rsid w:val="0021413E"/>
    <w:rsid w:val="002165BD"/>
    <w:rsid w:val="00217C72"/>
    <w:rsid w:val="00225B81"/>
    <w:rsid w:val="00233C6D"/>
    <w:rsid w:val="00236661"/>
    <w:rsid w:val="0023791B"/>
    <w:rsid w:val="0024515C"/>
    <w:rsid w:val="00246C44"/>
    <w:rsid w:val="0027451B"/>
    <w:rsid w:val="0027534F"/>
    <w:rsid w:val="00283355"/>
    <w:rsid w:val="00293781"/>
    <w:rsid w:val="002B31ED"/>
    <w:rsid w:val="002B4087"/>
    <w:rsid w:val="002C0AE4"/>
    <w:rsid w:val="002C1A52"/>
    <w:rsid w:val="002D50D1"/>
    <w:rsid w:val="002D721C"/>
    <w:rsid w:val="002E0F7D"/>
    <w:rsid w:val="002F4C09"/>
    <w:rsid w:val="00301375"/>
    <w:rsid w:val="00313CB5"/>
    <w:rsid w:val="00323229"/>
    <w:rsid w:val="00330510"/>
    <w:rsid w:val="003343A2"/>
    <w:rsid w:val="00337C76"/>
    <w:rsid w:val="00344D24"/>
    <w:rsid w:val="00346798"/>
    <w:rsid w:val="00353575"/>
    <w:rsid w:val="00356581"/>
    <w:rsid w:val="003602FD"/>
    <w:rsid w:val="00360579"/>
    <w:rsid w:val="00361EFD"/>
    <w:rsid w:val="00382372"/>
    <w:rsid w:val="00384B15"/>
    <w:rsid w:val="00392F99"/>
    <w:rsid w:val="00396E84"/>
    <w:rsid w:val="003A32E2"/>
    <w:rsid w:val="003A33E0"/>
    <w:rsid w:val="003A39C4"/>
    <w:rsid w:val="003B26C4"/>
    <w:rsid w:val="003B6448"/>
    <w:rsid w:val="003C36EF"/>
    <w:rsid w:val="003D1EE8"/>
    <w:rsid w:val="003E2127"/>
    <w:rsid w:val="003E4202"/>
    <w:rsid w:val="003E6C6A"/>
    <w:rsid w:val="00403DA7"/>
    <w:rsid w:val="004075A9"/>
    <w:rsid w:val="00421F60"/>
    <w:rsid w:val="00424DA7"/>
    <w:rsid w:val="004252E9"/>
    <w:rsid w:val="00430DDF"/>
    <w:rsid w:val="00435FCB"/>
    <w:rsid w:val="0044719F"/>
    <w:rsid w:val="00454B1B"/>
    <w:rsid w:val="00461976"/>
    <w:rsid w:val="004656EA"/>
    <w:rsid w:val="004711AA"/>
    <w:rsid w:val="0049392E"/>
    <w:rsid w:val="00493D58"/>
    <w:rsid w:val="004A25E6"/>
    <w:rsid w:val="004A5CF0"/>
    <w:rsid w:val="004A6409"/>
    <w:rsid w:val="004B55AE"/>
    <w:rsid w:val="004C0961"/>
    <w:rsid w:val="004C23CB"/>
    <w:rsid w:val="004C2E8E"/>
    <w:rsid w:val="004C432F"/>
    <w:rsid w:val="004D04E7"/>
    <w:rsid w:val="004D7F67"/>
    <w:rsid w:val="0050267A"/>
    <w:rsid w:val="00506547"/>
    <w:rsid w:val="0051483D"/>
    <w:rsid w:val="00516F75"/>
    <w:rsid w:val="00521D89"/>
    <w:rsid w:val="00524568"/>
    <w:rsid w:val="0052533B"/>
    <w:rsid w:val="00542892"/>
    <w:rsid w:val="00542900"/>
    <w:rsid w:val="00545D0C"/>
    <w:rsid w:val="0055167E"/>
    <w:rsid w:val="00552D0E"/>
    <w:rsid w:val="0056463F"/>
    <w:rsid w:val="00571673"/>
    <w:rsid w:val="00571B61"/>
    <w:rsid w:val="005737CF"/>
    <w:rsid w:val="00580464"/>
    <w:rsid w:val="005A255D"/>
    <w:rsid w:val="005A2DA7"/>
    <w:rsid w:val="005A4FE5"/>
    <w:rsid w:val="005A60D2"/>
    <w:rsid w:val="005B07EC"/>
    <w:rsid w:val="005B3805"/>
    <w:rsid w:val="005C35A2"/>
    <w:rsid w:val="005C52B0"/>
    <w:rsid w:val="005C57D8"/>
    <w:rsid w:val="005C62ED"/>
    <w:rsid w:val="005D0429"/>
    <w:rsid w:val="005D107C"/>
    <w:rsid w:val="005D3DEE"/>
    <w:rsid w:val="005D4AC5"/>
    <w:rsid w:val="005E0483"/>
    <w:rsid w:val="005E41AD"/>
    <w:rsid w:val="005F0B99"/>
    <w:rsid w:val="005F139C"/>
    <w:rsid w:val="00612E6D"/>
    <w:rsid w:val="00625AEC"/>
    <w:rsid w:val="00631C81"/>
    <w:rsid w:val="00645510"/>
    <w:rsid w:val="006458A6"/>
    <w:rsid w:val="0064600A"/>
    <w:rsid w:val="00647669"/>
    <w:rsid w:val="00655A0F"/>
    <w:rsid w:val="006625FA"/>
    <w:rsid w:val="00666DFB"/>
    <w:rsid w:val="006740FA"/>
    <w:rsid w:val="0068026B"/>
    <w:rsid w:val="00687217"/>
    <w:rsid w:val="006A4237"/>
    <w:rsid w:val="006B0CA8"/>
    <w:rsid w:val="006B228E"/>
    <w:rsid w:val="006B3BF2"/>
    <w:rsid w:val="006B55A6"/>
    <w:rsid w:val="006C088E"/>
    <w:rsid w:val="006C4959"/>
    <w:rsid w:val="006C5A3F"/>
    <w:rsid w:val="006C6E77"/>
    <w:rsid w:val="006D0B79"/>
    <w:rsid w:val="006D1344"/>
    <w:rsid w:val="006D155D"/>
    <w:rsid w:val="006D3071"/>
    <w:rsid w:val="006E236C"/>
    <w:rsid w:val="006E42C1"/>
    <w:rsid w:val="006E6CEB"/>
    <w:rsid w:val="00701BAF"/>
    <w:rsid w:val="00705DB5"/>
    <w:rsid w:val="007064F0"/>
    <w:rsid w:val="007122A9"/>
    <w:rsid w:val="00725162"/>
    <w:rsid w:val="0073428B"/>
    <w:rsid w:val="00753F95"/>
    <w:rsid w:val="0076412F"/>
    <w:rsid w:val="007657B7"/>
    <w:rsid w:val="00773BD6"/>
    <w:rsid w:val="00776CCE"/>
    <w:rsid w:val="00776E79"/>
    <w:rsid w:val="00780583"/>
    <w:rsid w:val="0078112A"/>
    <w:rsid w:val="0078709B"/>
    <w:rsid w:val="00791226"/>
    <w:rsid w:val="00792CB5"/>
    <w:rsid w:val="007A587C"/>
    <w:rsid w:val="007A7CC0"/>
    <w:rsid w:val="007A7E8E"/>
    <w:rsid w:val="007B3913"/>
    <w:rsid w:val="007B65D4"/>
    <w:rsid w:val="007B7FC0"/>
    <w:rsid w:val="007C17C7"/>
    <w:rsid w:val="007C6633"/>
    <w:rsid w:val="007C6AC7"/>
    <w:rsid w:val="007D3F0A"/>
    <w:rsid w:val="007E3CC3"/>
    <w:rsid w:val="007E5151"/>
    <w:rsid w:val="007E6E21"/>
    <w:rsid w:val="007E7260"/>
    <w:rsid w:val="007F1A7C"/>
    <w:rsid w:val="007F20C9"/>
    <w:rsid w:val="008007B8"/>
    <w:rsid w:val="0080220A"/>
    <w:rsid w:val="00802FDE"/>
    <w:rsid w:val="00813728"/>
    <w:rsid w:val="008150C3"/>
    <w:rsid w:val="00815696"/>
    <w:rsid w:val="00837D73"/>
    <w:rsid w:val="008414F3"/>
    <w:rsid w:val="00844ADC"/>
    <w:rsid w:val="0086337B"/>
    <w:rsid w:val="00865300"/>
    <w:rsid w:val="008806B5"/>
    <w:rsid w:val="00892F9B"/>
    <w:rsid w:val="008A2DA8"/>
    <w:rsid w:val="008A7746"/>
    <w:rsid w:val="008B3BDD"/>
    <w:rsid w:val="008C2A3C"/>
    <w:rsid w:val="008D1DA4"/>
    <w:rsid w:val="008E0584"/>
    <w:rsid w:val="008E2080"/>
    <w:rsid w:val="00904A09"/>
    <w:rsid w:val="0090790C"/>
    <w:rsid w:val="00911C1F"/>
    <w:rsid w:val="00917FE8"/>
    <w:rsid w:val="00920DA6"/>
    <w:rsid w:val="00925F73"/>
    <w:rsid w:val="00933DA8"/>
    <w:rsid w:val="00936A1B"/>
    <w:rsid w:val="00937BBC"/>
    <w:rsid w:val="0094473E"/>
    <w:rsid w:val="00950FD3"/>
    <w:rsid w:val="009548AE"/>
    <w:rsid w:val="00954ACD"/>
    <w:rsid w:val="009552EA"/>
    <w:rsid w:val="009570F8"/>
    <w:rsid w:val="00960853"/>
    <w:rsid w:val="00972371"/>
    <w:rsid w:val="00974464"/>
    <w:rsid w:val="0097742F"/>
    <w:rsid w:val="009824E5"/>
    <w:rsid w:val="00985B01"/>
    <w:rsid w:val="00987D59"/>
    <w:rsid w:val="0099241D"/>
    <w:rsid w:val="00995CF1"/>
    <w:rsid w:val="00997616"/>
    <w:rsid w:val="009A4036"/>
    <w:rsid w:val="009B0899"/>
    <w:rsid w:val="009B0AD0"/>
    <w:rsid w:val="009C0FE1"/>
    <w:rsid w:val="009C2C22"/>
    <w:rsid w:val="009D2A53"/>
    <w:rsid w:val="009E4A39"/>
    <w:rsid w:val="009E77DF"/>
    <w:rsid w:val="009F0C6A"/>
    <w:rsid w:val="00A07E27"/>
    <w:rsid w:val="00A11E61"/>
    <w:rsid w:val="00A22FB9"/>
    <w:rsid w:val="00A23894"/>
    <w:rsid w:val="00A25C0A"/>
    <w:rsid w:val="00A26EE4"/>
    <w:rsid w:val="00A36BC5"/>
    <w:rsid w:val="00A37874"/>
    <w:rsid w:val="00A3798F"/>
    <w:rsid w:val="00A43CD1"/>
    <w:rsid w:val="00A43F97"/>
    <w:rsid w:val="00A458D6"/>
    <w:rsid w:val="00A53CCF"/>
    <w:rsid w:val="00A563A2"/>
    <w:rsid w:val="00A572E4"/>
    <w:rsid w:val="00A63FE7"/>
    <w:rsid w:val="00A724D1"/>
    <w:rsid w:val="00A72FEB"/>
    <w:rsid w:val="00A76291"/>
    <w:rsid w:val="00A77F9D"/>
    <w:rsid w:val="00A8313F"/>
    <w:rsid w:val="00A94990"/>
    <w:rsid w:val="00A951D5"/>
    <w:rsid w:val="00A97E9E"/>
    <w:rsid w:val="00AA6640"/>
    <w:rsid w:val="00AA7860"/>
    <w:rsid w:val="00AB1B7B"/>
    <w:rsid w:val="00AC1F17"/>
    <w:rsid w:val="00AC4CC5"/>
    <w:rsid w:val="00AC5854"/>
    <w:rsid w:val="00AD0A51"/>
    <w:rsid w:val="00AD20D9"/>
    <w:rsid w:val="00AD2E0E"/>
    <w:rsid w:val="00AE6BA4"/>
    <w:rsid w:val="00AF4390"/>
    <w:rsid w:val="00AF52E2"/>
    <w:rsid w:val="00AF71DD"/>
    <w:rsid w:val="00B012C3"/>
    <w:rsid w:val="00B025C4"/>
    <w:rsid w:val="00B110C0"/>
    <w:rsid w:val="00B139E7"/>
    <w:rsid w:val="00B20086"/>
    <w:rsid w:val="00B3398E"/>
    <w:rsid w:val="00B37B80"/>
    <w:rsid w:val="00B4468F"/>
    <w:rsid w:val="00B5680C"/>
    <w:rsid w:val="00B60E1E"/>
    <w:rsid w:val="00B666DB"/>
    <w:rsid w:val="00B6752C"/>
    <w:rsid w:val="00B71FF4"/>
    <w:rsid w:val="00B743A9"/>
    <w:rsid w:val="00B75042"/>
    <w:rsid w:val="00B80FB0"/>
    <w:rsid w:val="00B85C3E"/>
    <w:rsid w:val="00B91206"/>
    <w:rsid w:val="00BA7D34"/>
    <w:rsid w:val="00BB230D"/>
    <w:rsid w:val="00BB76F0"/>
    <w:rsid w:val="00BC113D"/>
    <w:rsid w:val="00BC4C23"/>
    <w:rsid w:val="00BC7901"/>
    <w:rsid w:val="00BC7E98"/>
    <w:rsid w:val="00BD3B95"/>
    <w:rsid w:val="00BE2F3C"/>
    <w:rsid w:val="00BF0402"/>
    <w:rsid w:val="00BF2AE2"/>
    <w:rsid w:val="00BF4B91"/>
    <w:rsid w:val="00C13ADE"/>
    <w:rsid w:val="00C202E5"/>
    <w:rsid w:val="00C220F5"/>
    <w:rsid w:val="00C3309C"/>
    <w:rsid w:val="00C43E22"/>
    <w:rsid w:val="00C44754"/>
    <w:rsid w:val="00C51404"/>
    <w:rsid w:val="00C52200"/>
    <w:rsid w:val="00C54D55"/>
    <w:rsid w:val="00C6280D"/>
    <w:rsid w:val="00C73F95"/>
    <w:rsid w:val="00C832D2"/>
    <w:rsid w:val="00C83FE9"/>
    <w:rsid w:val="00C94682"/>
    <w:rsid w:val="00C96736"/>
    <w:rsid w:val="00CA3D24"/>
    <w:rsid w:val="00CB0C39"/>
    <w:rsid w:val="00CB1199"/>
    <w:rsid w:val="00CB2917"/>
    <w:rsid w:val="00CC0A2E"/>
    <w:rsid w:val="00CC0C7F"/>
    <w:rsid w:val="00CC1F83"/>
    <w:rsid w:val="00CD4403"/>
    <w:rsid w:val="00CD56DC"/>
    <w:rsid w:val="00CE24B1"/>
    <w:rsid w:val="00CE2E5A"/>
    <w:rsid w:val="00CE54AD"/>
    <w:rsid w:val="00CF22F6"/>
    <w:rsid w:val="00D00B99"/>
    <w:rsid w:val="00D0434A"/>
    <w:rsid w:val="00D11F02"/>
    <w:rsid w:val="00D15BDC"/>
    <w:rsid w:val="00D17DFA"/>
    <w:rsid w:val="00D24B1D"/>
    <w:rsid w:val="00D25A2C"/>
    <w:rsid w:val="00D26B5C"/>
    <w:rsid w:val="00D26D0B"/>
    <w:rsid w:val="00D36AB2"/>
    <w:rsid w:val="00D37D20"/>
    <w:rsid w:val="00D55B27"/>
    <w:rsid w:val="00D64518"/>
    <w:rsid w:val="00D76B7A"/>
    <w:rsid w:val="00D86529"/>
    <w:rsid w:val="00D93E71"/>
    <w:rsid w:val="00DA5689"/>
    <w:rsid w:val="00DB08F6"/>
    <w:rsid w:val="00DB280A"/>
    <w:rsid w:val="00DB4D03"/>
    <w:rsid w:val="00DD641D"/>
    <w:rsid w:val="00DE11D9"/>
    <w:rsid w:val="00DE50D4"/>
    <w:rsid w:val="00DE5559"/>
    <w:rsid w:val="00DF226D"/>
    <w:rsid w:val="00DF33C7"/>
    <w:rsid w:val="00DF5128"/>
    <w:rsid w:val="00E007EC"/>
    <w:rsid w:val="00E11E19"/>
    <w:rsid w:val="00E17A75"/>
    <w:rsid w:val="00E17E1B"/>
    <w:rsid w:val="00E228B3"/>
    <w:rsid w:val="00E23433"/>
    <w:rsid w:val="00E26E32"/>
    <w:rsid w:val="00E446F5"/>
    <w:rsid w:val="00E47573"/>
    <w:rsid w:val="00E51BC6"/>
    <w:rsid w:val="00E56960"/>
    <w:rsid w:val="00E70282"/>
    <w:rsid w:val="00E7229F"/>
    <w:rsid w:val="00E9005E"/>
    <w:rsid w:val="00E92C92"/>
    <w:rsid w:val="00E93BBF"/>
    <w:rsid w:val="00E95A6F"/>
    <w:rsid w:val="00E96282"/>
    <w:rsid w:val="00EA222A"/>
    <w:rsid w:val="00EB043A"/>
    <w:rsid w:val="00EB235A"/>
    <w:rsid w:val="00EB7412"/>
    <w:rsid w:val="00EB773A"/>
    <w:rsid w:val="00EC3079"/>
    <w:rsid w:val="00EC6E41"/>
    <w:rsid w:val="00EE04BA"/>
    <w:rsid w:val="00EE14D6"/>
    <w:rsid w:val="00EE4210"/>
    <w:rsid w:val="00EE573E"/>
    <w:rsid w:val="00EE594F"/>
    <w:rsid w:val="00EF4071"/>
    <w:rsid w:val="00EF5D2D"/>
    <w:rsid w:val="00F01CE5"/>
    <w:rsid w:val="00F032C5"/>
    <w:rsid w:val="00F04799"/>
    <w:rsid w:val="00F04C6A"/>
    <w:rsid w:val="00F05E37"/>
    <w:rsid w:val="00F208CC"/>
    <w:rsid w:val="00F21B63"/>
    <w:rsid w:val="00F310A5"/>
    <w:rsid w:val="00F34448"/>
    <w:rsid w:val="00F34DF7"/>
    <w:rsid w:val="00F362C5"/>
    <w:rsid w:val="00F41665"/>
    <w:rsid w:val="00F42B36"/>
    <w:rsid w:val="00F60695"/>
    <w:rsid w:val="00F638F8"/>
    <w:rsid w:val="00F6573F"/>
    <w:rsid w:val="00F65EB5"/>
    <w:rsid w:val="00F67919"/>
    <w:rsid w:val="00F75E0C"/>
    <w:rsid w:val="00F764A2"/>
    <w:rsid w:val="00F859A7"/>
    <w:rsid w:val="00F96F76"/>
    <w:rsid w:val="00FA0D66"/>
    <w:rsid w:val="00FA2FFA"/>
    <w:rsid w:val="00FA50E7"/>
    <w:rsid w:val="00FC10DC"/>
    <w:rsid w:val="00FC6367"/>
    <w:rsid w:val="00FD3718"/>
    <w:rsid w:val="00FD7E84"/>
    <w:rsid w:val="00FE1D63"/>
    <w:rsid w:val="00FE37DE"/>
    <w:rsid w:val="00FE3838"/>
    <w:rsid w:val="00FE6117"/>
    <w:rsid w:val="00FF393F"/>
    <w:rsid w:val="00FF3B89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3FD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D93E71"/>
  </w:style>
  <w:style w:type="paragraph" w:styleId="Heading1">
    <w:name w:val="heading 1"/>
    <w:basedOn w:val="Normal"/>
    <w:next w:val="Normal"/>
    <w:qFormat/>
    <w:rsid w:val="00D93E71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93E71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3E71"/>
    <w:pPr>
      <w:keepNext/>
      <w:ind w:left="14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774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7742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93E71"/>
    <w:pPr>
      <w:jc w:val="center"/>
    </w:pPr>
    <w:rPr>
      <w:b/>
    </w:rPr>
  </w:style>
  <w:style w:type="paragraph" w:styleId="ListBullet2">
    <w:name w:val="List Bullet 2"/>
    <w:basedOn w:val="Normal"/>
    <w:rsid w:val="002C1A52"/>
    <w:pPr>
      <w:numPr>
        <w:numId w:val="8"/>
      </w:numPr>
    </w:pPr>
  </w:style>
  <w:style w:type="paragraph" w:styleId="BodyText">
    <w:name w:val="Body Text"/>
    <w:basedOn w:val="Normal"/>
    <w:rsid w:val="002C1A52"/>
    <w:pPr>
      <w:spacing w:after="120"/>
    </w:pPr>
  </w:style>
  <w:style w:type="paragraph" w:styleId="Subtitle">
    <w:name w:val="Subtitle"/>
    <w:basedOn w:val="Normal"/>
    <w:qFormat/>
    <w:rsid w:val="002C1A5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Hyperlink">
    <w:name w:val="Hyperlink"/>
    <w:rsid w:val="002C1A5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235A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B4D03"/>
    <w:rPr>
      <w:b/>
      <w:bCs/>
    </w:rPr>
  </w:style>
  <w:style w:type="character" w:styleId="Emphasis">
    <w:name w:val="Emphasis"/>
    <w:basedOn w:val="DefaultParagraphFont"/>
    <w:uiPriority w:val="20"/>
    <w:qFormat/>
    <w:rsid w:val="00EE04BA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EF5D2D"/>
    <w:rPr>
      <w:b/>
      <w:bCs/>
      <w:smallCaps/>
      <w:color w:val="629DD1" w:themeColor="accent2"/>
      <w:spacing w:val="5"/>
      <w:u w:val="single"/>
    </w:rPr>
  </w:style>
  <w:style w:type="character" w:customStyle="1" w:styleId="Heading5Char">
    <w:name w:val="Heading 5 Char"/>
    <w:basedOn w:val="DefaultParagraphFont"/>
    <w:link w:val="Heading5"/>
    <w:rsid w:val="0097742F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4Char">
    <w:name w:val="Heading 4 Char"/>
    <w:basedOn w:val="DefaultParagraphFont"/>
    <w:link w:val="Heading4"/>
    <w:semiHidden/>
    <w:rsid w:val="0097742F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experience-date-locale">
    <w:name w:val="experience-date-locale"/>
    <w:basedOn w:val="DefaultParagraphFont"/>
    <w:rsid w:val="0097742F"/>
  </w:style>
  <w:style w:type="paragraph" w:styleId="ListParagraph">
    <w:name w:val="List Paragraph"/>
    <w:basedOn w:val="Normal"/>
    <w:uiPriority w:val="34"/>
    <w:qFormat/>
    <w:rsid w:val="00C220F5"/>
    <w:pPr>
      <w:ind w:left="720"/>
      <w:contextualSpacing/>
    </w:pPr>
  </w:style>
  <w:style w:type="paragraph" w:styleId="Header">
    <w:name w:val="header"/>
    <w:basedOn w:val="Normal"/>
    <w:link w:val="HeaderChar"/>
    <w:rsid w:val="003A3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39C4"/>
  </w:style>
  <w:style w:type="paragraph" w:styleId="Footer">
    <w:name w:val="footer"/>
    <w:basedOn w:val="Normal"/>
    <w:link w:val="FooterChar"/>
    <w:rsid w:val="003A3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39C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573E"/>
    <w:rPr>
      <w:color w:val="808080"/>
      <w:shd w:val="clear" w:color="auto" w:fill="E6E6E6"/>
    </w:rPr>
  </w:style>
  <w:style w:type="paragraph" w:customStyle="1" w:styleId="Normal1">
    <w:name w:val="Normal1"/>
    <w:rsid w:val="00E446F5"/>
    <w:pPr>
      <w:spacing w:after="160" w:line="256" w:lineRule="auto"/>
    </w:pPr>
    <w:rPr>
      <w:rFonts w:asciiTheme="minorHAnsi" w:eastAsiaTheme="minorEastAsia" w:hAnsiTheme="minorHAnsi" w:cstheme="minorBid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46F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F638F8"/>
    <w:rPr>
      <w:color w:val="3EBBF0" w:themeColor="followedHyperlink"/>
      <w:u w:val="single"/>
    </w:rPr>
  </w:style>
  <w:style w:type="character" w:styleId="PageNumber">
    <w:name w:val="page number"/>
    <w:basedOn w:val="DefaultParagraphFont"/>
    <w:semiHidden/>
    <w:unhideWhenUsed/>
    <w:rsid w:val="006B2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ickmantom1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442B3A-55CC-4F4B-97AA-14293C7B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2021-07-12T19:42:00Z</dcterms:created>
  <dcterms:modified xsi:type="dcterms:W3CDTF">2021-07-12T19:42:00Z</dcterms:modified>
</cp:coreProperties>
</file>