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15" w:rsidRDefault="00555E15" w:rsidP="00555E15">
      <w:pPr>
        <w:pStyle w:val="Titre"/>
        <w:rPr>
          <w:lang w:val="en-US"/>
        </w:rPr>
      </w:pPr>
      <w:r w:rsidRPr="00014F5A">
        <w:t>Fonctionnement</w:t>
      </w:r>
      <w:r>
        <w:rPr>
          <w:lang w:val="en-US"/>
        </w:rPr>
        <w:t xml:space="preserve"> global du module :</w:t>
      </w:r>
    </w:p>
    <w:p w:rsidR="00555E15" w:rsidRDefault="00555E15" w:rsidP="00555E15">
      <w:r w:rsidRPr="00EF0259">
        <w:tab/>
      </w:r>
    </w:p>
    <w:p w:rsidR="00555E15" w:rsidRPr="00EF0259" w:rsidRDefault="00555E15" w:rsidP="00555E15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Lecture du fichier data.txt, récupération des champs de données et stockage dans les structures correspondantes.</w:t>
      </w:r>
    </w:p>
    <w:p w:rsidR="00555E15" w:rsidRPr="00EF0259" w:rsidRDefault="00555E15" w:rsidP="00555E15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Création du squelette de l'image (tableau de hauteur*largeur pixels)</w:t>
      </w:r>
    </w:p>
    <w:p w:rsidR="00555E15" w:rsidRDefault="00555E15" w:rsidP="00555E15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 xml:space="preserve">Boucle pour chaque pixel : </w:t>
      </w:r>
    </w:p>
    <w:p w:rsidR="00555E15" w:rsidRDefault="00555E15" w:rsidP="00555E15">
      <w:pPr>
        <w:pStyle w:val="Paragraphedeliste"/>
        <w:numPr>
          <w:ilvl w:val="1"/>
          <w:numId w:val="2"/>
        </w:numPr>
        <w:spacing w:before="240" w:line="276" w:lineRule="auto"/>
      </w:pPr>
      <w:r>
        <w:t>D</w:t>
      </w:r>
      <w:r w:rsidRPr="00EF0259">
        <w:t>étermination de l'équation paramétrique du faisceau lumineux</w:t>
      </w:r>
      <w:r>
        <w:t xml:space="preserve"> </w:t>
      </w:r>
      <w:r w:rsidRPr="00EF0259">
        <w:t>qui va de l'observateur au pixel du plan image</w:t>
      </w:r>
    </w:p>
    <w:p w:rsidR="00555E15" w:rsidRDefault="00555E15" w:rsidP="00555E15">
      <w:pPr>
        <w:pStyle w:val="Paragraphedeliste"/>
        <w:numPr>
          <w:ilvl w:val="1"/>
          <w:numId w:val="2"/>
        </w:numPr>
        <w:spacing w:before="240" w:line="276" w:lineRule="auto"/>
      </w:pPr>
      <w:r>
        <w:t>D</w:t>
      </w:r>
      <w:r w:rsidRPr="00EF0259">
        <w:t>étermination de toutes les intersections possibles avec les plans</w:t>
      </w:r>
      <w:r>
        <w:t xml:space="preserve"> </w:t>
      </w:r>
      <w:r w:rsidRPr="00EF0259">
        <w:t>/</w:t>
      </w:r>
      <w:r>
        <w:t xml:space="preserve"> ellipsoïdes</w:t>
      </w:r>
    </w:p>
    <w:p w:rsidR="00555E15" w:rsidRDefault="00555E15" w:rsidP="00555E15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 xml:space="preserve"> </w:t>
      </w:r>
      <w:r>
        <w:t>T</w:t>
      </w:r>
      <w:r w:rsidRPr="00EF0259">
        <w:t>est de collision avec le polygone de chaque plan en partant du temps le plus petit</w:t>
      </w:r>
    </w:p>
    <w:p w:rsidR="00555E15" w:rsidRDefault="00555E15" w:rsidP="00555E15">
      <w:pPr>
        <w:pStyle w:val="Paragraphedeliste"/>
        <w:numPr>
          <w:ilvl w:val="1"/>
          <w:numId w:val="2"/>
        </w:numPr>
        <w:spacing w:before="240" w:line="276" w:lineRule="auto"/>
      </w:pPr>
      <w:r>
        <w:t>S</w:t>
      </w:r>
      <w:r w:rsidRPr="00EF0259">
        <w:t xml:space="preserve">i collision, attribution de la valeur </w:t>
      </w:r>
      <w:proofErr w:type="spellStart"/>
      <w:r w:rsidRPr="00EF0259">
        <w:t>rgb</w:t>
      </w:r>
      <w:proofErr w:type="spellEnd"/>
      <w:r w:rsidRPr="00EF0259">
        <w:t xml:space="preserve"> de la face au pixel</w:t>
      </w:r>
    </w:p>
    <w:p w:rsidR="00555E15" w:rsidRDefault="00555E15" w:rsidP="00555E15">
      <w:pPr>
        <w:pStyle w:val="Paragraphedeliste"/>
        <w:numPr>
          <w:ilvl w:val="1"/>
          <w:numId w:val="2"/>
        </w:numPr>
        <w:spacing w:before="240" w:line="276" w:lineRule="auto"/>
      </w:pPr>
      <w:r>
        <w:t>D</w:t>
      </w:r>
      <w:r w:rsidRPr="00EF0259">
        <w:t>étection des obstacles entre le point incident et la source lumineuse</w:t>
      </w:r>
    </w:p>
    <w:p w:rsidR="00555E15" w:rsidRDefault="00555E15" w:rsidP="00555E15">
      <w:pPr>
        <w:pStyle w:val="Paragraphedeliste"/>
        <w:numPr>
          <w:ilvl w:val="1"/>
          <w:numId w:val="2"/>
        </w:numPr>
        <w:spacing w:before="240" w:line="276" w:lineRule="auto"/>
      </w:pPr>
      <w:r>
        <w:t>S</w:t>
      </w:r>
      <w:r w:rsidRPr="00EF0259">
        <w:t>i oui : facteur de luminosité réduit pour simuler une ombre</w:t>
      </w:r>
    </w:p>
    <w:p w:rsidR="00555E15" w:rsidRDefault="00555E15" w:rsidP="00555E15">
      <w:pPr>
        <w:pStyle w:val="Paragraphedeliste"/>
        <w:numPr>
          <w:ilvl w:val="1"/>
          <w:numId w:val="2"/>
        </w:numPr>
        <w:spacing w:before="240" w:line="276" w:lineRule="auto"/>
      </w:pPr>
      <w:r>
        <w:t>A</w:t>
      </w:r>
      <w:r w:rsidRPr="00EF0259">
        <w:t xml:space="preserve">ttribution de la valeur </w:t>
      </w:r>
      <w:proofErr w:type="spellStart"/>
      <w:r w:rsidRPr="00EF0259">
        <w:t>rgb</w:t>
      </w:r>
      <w:proofErr w:type="spellEnd"/>
      <w:r w:rsidRPr="00EF0259">
        <w:t xml:space="preserve"> du background</w:t>
      </w:r>
      <w:r w:rsidRPr="00EF0259">
        <w:tab/>
      </w:r>
    </w:p>
    <w:p w:rsidR="00555E15" w:rsidRDefault="00555E15" w:rsidP="00555E15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Création du fichier .</w:t>
      </w:r>
      <w:proofErr w:type="spellStart"/>
      <w:r w:rsidRPr="00EF0259">
        <w:t>bmp</w:t>
      </w:r>
      <w:proofErr w:type="spellEnd"/>
    </w:p>
    <w:p w:rsidR="00555E15" w:rsidRPr="00EF0259" w:rsidRDefault="00555E15" w:rsidP="00555E15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Post-traitement : anticrénelage</w:t>
      </w:r>
    </w:p>
    <w:p w:rsidR="00555E15" w:rsidRDefault="00555E15" w:rsidP="00555E15"/>
    <w:p w:rsidR="00DF2BD0" w:rsidRDefault="00DF2BD0" w:rsidP="00555E15"/>
    <w:p w:rsidR="00DF2BD0" w:rsidRDefault="00DF2BD0" w:rsidP="00DF2BD0">
      <w:pPr>
        <w:pStyle w:val="Titre"/>
      </w:pPr>
      <w:r>
        <w:t>Dépendance des bibliothèques</w:t>
      </w:r>
    </w:p>
    <w:p w:rsidR="00DF2BD0" w:rsidRDefault="00812D13" w:rsidP="00555E15">
      <w:r>
        <w:rPr>
          <w:noProof/>
        </w:rPr>
        <w:drawing>
          <wp:inline distT="0" distB="0" distL="0" distR="0" wp14:anchorId="5735EAC2" wp14:editId="33A29494">
            <wp:extent cx="5760720" cy="2896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E5" w:rsidRDefault="005A51E5">
      <w:r>
        <w:br w:type="page"/>
      </w:r>
    </w:p>
    <w:p w:rsidR="00466036" w:rsidRDefault="00466036" w:rsidP="00466036">
      <w:pPr>
        <w:pStyle w:val="Titre"/>
      </w:pPr>
      <w:r w:rsidRPr="00466036">
        <w:lastRenderedPageBreak/>
        <w:t>Groupes de fonctions :</w:t>
      </w:r>
    </w:p>
    <w:p w:rsidR="00466036" w:rsidRPr="00466036" w:rsidRDefault="00466036" w:rsidP="0046603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7"/>
        <w:gridCol w:w="3778"/>
        <w:gridCol w:w="2807"/>
      </w:tblGrid>
      <w:tr w:rsidR="00466036" w:rsidRPr="00031FAB" w:rsidTr="00466036">
        <w:tc>
          <w:tcPr>
            <w:tcW w:w="3020" w:type="dxa"/>
          </w:tcPr>
          <w:p w:rsidR="00466036" w:rsidRPr="00031FAB" w:rsidRDefault="00466036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Nom groupe</w:t>
            </w:r>
          </w:p>
        </w:tc>
        <w:tc>
          <w:tcPr>
            <w:tcW w:w="3021" w:type="dxa"/>
          </w:tcPr>
          <w:p w:rsidR="00466036" w:rsidRPr="00031FAB" w:rsidRDefault="00466036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Fonctions</w:t>
            </w:r>
          </w:p>
        </w:tc>
        <w:tc>
          <w:tcPr>
            <w:tcW w:w="3021" w:type="dxa"/>
          </w:tcPr>
          <w:p w:rsidR="00466036" w:rsidRPr="00031FAB" w:rsidRDefault="00466036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Fichier d’implémentation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Tri</w:t>
            </w:r>
          </w:p>
        </w:tc>
        <w:tc>
          <w:tcPr>
            <w:tcW w:w="3021" w:type="dxa"/>
          </w:tcPr>
          <w:p w:rsidR="00466036" w:rsidRDefault="00C13995" w:rsidP="00466036">
            <w:r>
              <w:t>s</w:t>
            </w:r>
            <w:r w:rsidR="00466036">
              <w:t>ort</w:t>
            </w:r>
          </w:p>
          <w:p w:rsidR="00466036" w:rsidRDefault="00C13995" w:rsidP="00466036">
            <w:pPr>
              <w:ind w:left="708"/>
            </w:pPr>
            <w:r>
              <w:t>c</w:t>
            </w:r>
            <w:r w:rsidR="00466036">
              <w:t>ompare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mainFunctions.c</w:t>
            </w:r>
          </w:p>
          <w:p w:rsidR="00466036" w:rsidRDefault="00466036" w:rsidP="00466036">
            <w:r w:rsidRPr="00466036">
              <w:t>mainFunctions.c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Réflexion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isReflectedRay</w:t>
            </w:r>
          </w:p>
          <w:p w:rsidR="00466036" w:rsidRDefault="00466036" w:rsidP="00466036">
            <w:pPr>
              <w:ind w:left="708"/>
            </w:pPr>
            <w:r w:rsidRPr="00466036">
              <w:t>findNormalisedVector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mainFunctions_PEUL</w:t>
            </w:r>
            <w:r>
              <w:t>.c</w:t>
            </w:r>
          </w:p>
          <w:p w:rsidR="00466036" w:rsidRDefault="00466036" w:rsidP="00466036">
            <w:r w:rsidRPr="00466036">
              <w:t>mainFunctions_PEUL</w:t>
            </w:r>
            <w:r>
              <w:t>.c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Collision</w:t>
            </w:r>
          </w:p>
        </w:tc>
        <w:tc>
          <w:tcPr>
            <w:tcW w:w="3021" w:type="dxa"/>
          </w:tcPr>
          <w:p w:rsidR="00466036" w:rsidRPr="003E5040" w:rsidRDefault="00466036" w:rsidP="00466036">
            <w:pPr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doesCollide_PEUL</w:t>
            </w:r>
            <w:proofErr w:type="spellEnd"/>
          </w:p>
          <w:p w:rsidR="00466036" w:rsidRPr="003E5040" w:rsidRDefault="00466036" w:rsidP="00466036">
            <w:pPr>
              <w:ind w:left="708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intersectLight_PEUL</w:t>
            </w:r>
            <w:proofErr w:type="spellEnd"/>
          </w:p>
          <w:p w:rsidR="00466036" w:rsidRPr="003E5040" w:rsidRDefault="00466036" w:rsidP="00466036">
            <w:pPr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doesRayCollideWithAnyEllipse</w:t>
            </w:r>
            <w:proofErr w:type="spellEnd"/>
          </w:p>
        </w:tc>
        <w:tc>
          <w:tcPr>
            <w:tcW w:w="3021" w:type="dxa"/>
          </w:tcPr>
          <w:p w:rsidR="00466036" w:rsidRDefault="00466036" w:rsidP="00466036">
            <w:proofErr w:type="spellStart"/>
            <w:r w:rsidRPr="00466036">
              <w:t>mainFunctions_PEUL</w:t>
            </w:r>
            <w:r>
              <w:t>.c</w:t>
            </w:r>
            <w:proofErr w:type="spellEnd"/>
          </w:p>
          <w:p w:rsidR="00466036" w:rsidRDefault="00466036" w:rsidP="00466036">
            <w:r w:rsidRPr="00466036">
              <w:t>mainFunctions_PEUL</w:t>
            </w:r>
            <w:r>
              <w:t>.c</w:t>
            </w:r>
          </w:p>
          <w:p w:rsidR="00466036" w:rsidRDefault="00466036" w:rsidP="00466036">
            <w:r w:rsidRPr="00466036">
              <w:t>mainFunctions_PEUL</w:t>
            </w:r>
            <w:r>
              <w:t>.c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Ombre</w:t>
            </w:r>
          </w:p>
        </w:tc>
        <w:tc>
          <w:tcPr>
            <w:tcW w:w="3021" w:type="dxa"/>
          </w:tcPr>
          <w:p w:rsidR="00466036" w:rsidRPr="003E5040" w:rsidRDefault="00C13995" w:rsidP="00C13995">
            <w:pPr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isInTheShadow</w:t>
            </w:r>
            <w:proofErr w:type="spellEnd"/>
          </w:p>
          <w:p w:rsidR="00C13995" w:rsidRPr="003E5040" w:rsidRDefault="00C13995" w:rsidP="00C13995">
            <w:pPr>
              <w:ind w:left="708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calcParamEquaBetweenTwoPos</w:t>
            </w:r>
            <w:proofErr w:type="spellEnd"/>
          </w:p>
          <w:p w:rsidR="00C13995" w:rsidRPr="003E5040" w:rsidRDefault="00C13995" w:rsidP="00C13995">
            <w:pPr>
              <w:ind w:left="708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listingTimes_PEUL</w:t>
            </w:r>
            <w:proofErr w:type="spellEnd"/>
          </w:p>
          <w:p w:rsidR="00C13995" w:rsidRPr="003E5040" w:rsidRDefault="00C13995" w:rsidP="00C13995">
            <w:pPr>
              <w:ind w:left="1416"/>
              <w:rPr>
                <w:b/>
                <w:lang w:val="en-US"/>
              </w:rPr>
            </w:pPr>
            <w:r w:rsidRPr="003E5040">
              <w:rPr>
                <w:b/>
                <w:lang w:val="en-US"/>
              </w:rPr>
              <w:t>Groupe tri</w:t>
            </w:r>
          </w:p>
          <w:p w:rsidR="00C13995" w:rsidRPr="00C13995" w:rsidRDefault="00C13995" w:rsidP="00C13995">
            <w:pPr>
              <w:ind w:left="708"/>
              <w:rPr>
                <w:b/>
              </w:rPr>
            </w:pPr>
            <w:r>
              <w:rPr>
                <w:b/>
              </w:rPr>
              <w:t>G</w:t>
            </w:r>
            <w:r w:rsidRPr="00C13995">
              <w:rPr>
                <w:b/>
              </w:rPr>
              <w:t>roupe collision</w:t>
            </w:r>
          </w:p>
        </w:tc>
        <w:tc>
          <w:tcPr>
            <w:tcW w:w="3021" w:type="dxa"/>
          </w:tcPr>
          <w:p w:rsidR="00C13995" w:rsidRDefault="00C13995" w:rsidP="00C13995">
            <w:r w:rsidRPr="00466036">
              <w:t>mainFunctions_PEUL</w:t>
            </w:r>
            <w:r>
              <w:t>.c</w:t>
            </w:r>
          </w:p>
          <w:p w:rsidR="00C13995" w:rsidRDefault="00C13995" w:rsidP="00C13995">
            <w:r w:rsidRPr="00466036">
              <w:t>mainFunctions_PEUL</w:t>
            </w:r>
            <w:r>
              <w:t>.c</w:t>
            </w:r>
          </w:p>
          <w:p w:rsidR="00466036" w:rsidRDefault="00C13995" w:rsidP="00C13995">
            <w:r w:rsidRPr="00466036">
              <w:t>mainFunctions_PEUL</w:t>
            </w:r>
            <w:r>
              <w:t>.c</w:t>
            </w:r>
          </w:p>
        </w:tc>
      </w:tr>
    </w:tbl>
    <w:p w:rsidR="00105B20" w:rsidRDefault="00105B20" w:rsidP="00466036"/>
    <w:p w:rsidR="00105B20" w:rsidRDefault="0029282D" w:rsidP="00105B20">
      <w:pPr>
        <w:pStyle w:val="Titre"/>
      </w:pPr>
      <w:r>
        <w:t>Dépendance / a</w:t>
      </w:r>
      <w:r w:rsidR="00105B20">
        <w:t>ppel</w:t>
      </w:r>
      <w:r w:rsidR="00105B20" w:rsidRPr="00466036">
        <w:t xml:space="preserve"> de</w:t>
      </w:r>
      <w:r w:rsidR="00105B20">
        <w:t>s</w:t>
      </w:r>
      <w:r w:rsidR="00105B20" w:rsidRPr="00466036">
        <w:t xml:space="preserve"> fonctions 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56"/>
        <w:gridCol w:w="4206"/>
      </w:tblGrid>
      <w:tr w:rsidR="00031FAB" w:rsidRPr="00031FAB" w:rsidTr="00031FAB">
        <w:tc>
          <w:tcPr>
            <w:tcW w:w="4856" w:type="dxa"/>
          </w:tcPr>
          <w:p w:rsidR="00031FAB" w:rsidRPr="00031FAB" w:rsidRDefault="00031FAB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Fonctions</w:t>
            </w:r>
          </w:p>
        </w:tc>
        <w:tc>
          <w:tcPr>
            <w:tcW w:w="4206" w:type="dxa"/>
          </w:tcPr>
          <w:p w:rsidR="00031FAB" w:rsidRPr="00031FAB" w:rsidRDefault="00031FAB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Fichier d’implémentation</w:t>
            </w:r>
          </w:p>
        </w:tc>
      </w:tr>
      <w:tr w:rsidR="00031FAB" w:rsidRPr="00415A52" w:rsidTr="00031FAB">
        <w:tc>
          <w:tcPr>
            <w:tcW w:w="4856" w:type="dxa"/>
          </w:tcPr>
          <w:p w:rsidR="00031FAB" w:rsidRPr="003E5040" w:rsidRDefault="00031FAB" w:rsidP="00031FAB">
            <w:pPr>
              <w:rPr>
                <w:lang w:val="en-US"/>
              </w:rPr>
            </w:pPr>
            <w:r w:rsidRPr="003E5040">
              <w:rPr>
                <w:lang w:val="en-US"/>
              </w:rPr>
              <w:t>main</w:t>
            </w:r>
          </w:p>
          <w:p w:rsidR="00031FAB" w:rsidRPr="003E5040" w:rsidRDefault="00031FAB" w:rsidP="00031FAB">
            <w:pPr>
              <w:ind w:left="708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loadFromFile</w:t>
            </w:r>
            <w:proofErr w:type="spellEnd"/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nbLine</w:t>
            </w:r>
            <w:proofErr w:type="spellEnd"/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planEqua</w:t>
            </w:r>
            <w:proofErr w:type="spellEnd"/>
          </w:p>
          <w:p w:rsidR="00031FAB" w:rsidRPr="003E5040" w:rsidRDefault="00031FAB" w:rsidP="00031FAB">
            <w:pPr>
              <w:ind w:left="2124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vect</w:t>
            </w:r>
            <w:proofErr w:type="spellEnd"/>
          </w:p>
          <w:p w:rsidR="00031FAB" w:rsidRPr="003E5040" w:rsidRDefault="00031FAB" w:rsidP="00031FAB">
            <w:pPr>
              <w:ind w:left="2124"/>
              <w:rPr>
                <w:lang w:val="en-US"/>
              </w:rPr>
            </w:pPr>
            <w:r w:rsidRPr="003E5040">
              <w:rPr>
                <w:lang w:val="en-US"/>
              </w:rPr>
              <w:t>produitVect3d</w:t>
            </w:r>
          </w:p>
          <w:p w:rsidR="00031FAB" w:rsidRPr="003E5040" w:rsidRDefault="00031FAB" w:rsidP="00031FAB">
            <w:pPr>
              <w:ind w:left="708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createImage</w:t>
            </w:r>
            <w:proofErr w:type="spellEnd"/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newBMP</w:t>
            </w:r>
            <w:proofErr w:type="spellEnd"/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equaParamLight</w:t>
            </w:r>
            <w:proofErr w:type="spellEnd"/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listingTimes</w:t>
            </w:r>
            <w:proofErr w:type="spellEnd"/>
          </w:p>
          <w:p w:rsidR="00031FAB" w:rsidRPr="003E5040" w:rsidRDefault="00031FAB" w:rsidP="00031FAB">
            <w:pPr>
              <w:ind w:left="2124"/>
              <w:rPr>
                <w:b/>
                <w:lang w:val="en-US"/>
              </w:rPr>
            </w:pPr>
            <w:r w:rsidRPr="003E5040">
              <w:rPr>
                <w:b/>
                <w:lang w:val="en-US"/>
              </w:rPr>
              <w:t>Groupe tri</w:t>
            </w:r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doesCollide</w:t>
            </w:r>
            <w:proofErr w:type="spellEnd"/>
          </w:p>
          <w:p w:rsidR="00031FAB" w:rsidRDefault="00031FAB" w:rsidP="00031FAB">
            <w:pPr>
              <w:ind w:left="2124"/>
            </w:pPr>
            <w:proofErr w:type="spellStart"/>
            <w:r w:rsidRPr="00F11C21">
              <w:t>intersectLight</w:t>
            </w:r>
            <w:proofErr w:type="spellEnd"/>
          </w:p>
          <w:p w:rsidR="00031FAB" w:rsidRDefault="00031FAB" w:rsidP="00031FAB">
            <w:pPr>
              <w:ind w:left="1416"/>
            </w:pPr>
            <w:r w:rsidRPr="00F11C21">
              <w:t>doesCollideEllipse</w:t>
            </w:r>
          </w:p>
          <w:p w:rsidR="00031FAB" w:rsidRPr="00F11C21" w:rsidRDefault="00031FAB" w:rsidP="00031FAB">
            <w:pPr>
              <w:ind w:left="1416"/>
              <w:rPr>
                <w:b/>
              </w:rPr>
            </w:pPr>
            <w:r w:rsidRPr="00F11C21">
              <w:rPr>
                <w:b/>
              </w:rPr>
              <w:t>Groupe réflexion</w:t>
            </w:r>
          </w:p>
          <w:p w:rsidR="00031FAB" w:rsidRDefault="00031FAB" w:rsidP="00031FAB">
            <w:pPr>
              <w:ind w:left="1416"/>
            </w:pPr>
            <w:r w:rsidRPr="00F11C21">
              <w:t>mirrorFace (récursif)</w:t>
            </w:r>
          </w:p>
          <w:p w:rsidR="00031FAB" w:rsidRDefault="00031FAB" w:rsidP="00031FAB">
            <w:pPr>
              <w:ind w:left="2124"/>
            </w:pPr>
            <w:r w:rsidRPr="00F11C21">
              <w:t>listingTimesWithParamEqua</w:t>
            </w:r>
          </w:p>
          <w:p w:rsidR="00031FAB" w:rsidRDefault="00031FAB" w:rsidP="00031FAB">
            <w:pPr>
              <w:ind w:left="2832"/>
              <w:rPr>
                <w:b/>
              </w:rPr>
            </w:pPr>
            <w:r>
              <w:rPr>
                <w:b/>
              </w:rPr>
              <w:t>G</w:t>
            </w:r>
            <w:r w:rsidRPr="00C13995">
              <w:rPr>
                <w:b/>
              </w:rPr>
              <w:t>roupe tri</w:t>
            </w:r>
          </w:p>
          <w:p w:rsidR="00031FAB" w:rsidRPr="00F11C21" w:rsidRDefault="00031FAB" w:rsidP="00031FAB">
            <w:pPr>
              <w:ind w:left="2124"/>
              <w:rPr>
                <w:b/>
              </w:rPr>
            </w:pPr>
            <w:r>
              <w:rPr>
                <w:b/>
              </w:rPr>
              <w:t>G</w:t>
            </w:r>
            <w:r w:rsidRPr="00F11C21">
              <w:rPr>
                <w:b/>
              </w:rPr>
              <w:t>roupe collision</w:t>
            </w:r>
          </w:p>
          <w:p w:rsidR="00031FAB" w:rsidRPr="00F11C21" w:rsidRDefault="00031FAB" w:rsidP="00031FAB">
            <w:pPr>
              <w:ind w:left="2124"/>
              <w:rPr>
                <w:b/>
              </w:rPr>
            </w:pPr>
            <w:r w:rsidRPr="00F11C21">
              <w:rPr>
                <w:b/>
              </w:rPr>
              <w:t>Groupe réflexion</w:t>
            </w:r>
          </w:p>
          <w:p w:rsidR="00031FAB" w:rsidRPr="00F11C21" w:rsidRDefault="00031FAB" w:rsidP="00031FAB">
            <w:pPr>
              <w:ind w:left="2124"/>
              <w:rPr>
                <w:b/>
              </w:rPr>
            </w:pPr>
            <w:r w:rsidRPr="00F11C21">
              <w:rPr>
                <w:b/>
              </w:rPr>
              <w:t xml:space="preserve">Groupe </w:t>
            </w:r>
            <w:r>
              <w:rPr>
                <w:b/>
              </w:rPr>
              <w:t>ombre</w:t>
            </w:r>
          </w:p>
          <w:p w:rsidR="00031FAB" w:rsidRDefault="00031FAB" w:rsidP="00031FAB">
            <w:pPr>
              <w:ind w:left="1416"/>
            </w:pPr>
            <w:r w:rsidRPr="00813909">
              <w:t>setcolor</w:t>
            </w:r>
          </w:p>
          <w:p w:rsidR="00031FAB" w:rsidRPr="00F11C21" w:rsidRDefault="00031FAB" w:rsidP="00031FAB">
            <w:pPr>
              <w:ind w:left="1416"/>
              <w:rPr>
                <w:b/>
              </w:rPr>
            </w:pPr>
            <w:r w:rsidRPr="00F11C21">
              <w:rPr>
                <w:b/>
              </w:rPr>
              <w:t xml:space="preserve">Groupe </w:t>
            </w:r>
            <w:r>
              <w:rPr>
                <w:b/>
              </w:rPr>
              <w:t>ombre</w:t>
            </w:r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pixelAvg</w:t>
            </w:r>
            <w:proofErr w:type="spellEnd"/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saveBMP</w:t>
            </w:r>
            <w:proofErr w:type="spellEnd"/>
          </w:p>
          <w:p w:rsidR="00031FAB" w:rsidRPr="003E5040" w:rsidRDefault="00031FAB" w:rsidP="00031FAB">
            <w:pPr>
              <w:tabs>
                <w:tab w:val="left" w:pos="2340"/>
              </w:tabs>
              <w:ind w:left="1416"/>
              <w:rPr>
                <w:lang w:val="en-US"/>
              </w:rPr>
            </w:pPr>
            <w:r w:rsidRPr="003E5040">
              <w:rPr>
                <w:lang w:val="en-US"/>
              </w:rPr>
              <w:tab/>
            </w:r>
            <w:proofErr w:type="spellStart"/>
            <w:r w:rsidRPr="003E5040">
              <w:rPr>
                <w:lang w:val="en-US"/>
              </w:rPr>
              <w:t>getcolor</w:t>
            </w:r>
            <w:proofErr w:type="spellEnd"/>
          </w:p>
          <w:p w:rsidR="00031FAB" w:rsidRPr="003E5040" w:rsidRDefault="00031FAB" w:rsidP="00031FAB">
            <w:pPr>
              <w:ind w:left="1416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deleteBMP</w:t>
            </w:r>
            <w:proofErr w:type="spellEnd"/>
          </w:p>
          <w:p w:rsidR="00031FAB" w:rsidRPr="003E5040" w:rsidRDefault="00031FAB" w:rsidP="00031FAB">
            <w:pPr>
              <w:ind w:left="708"/>
              <w:rPr>
                <w:lang w:val="en-US"/>
              </w:rPr>
            </w:pPr>
            <w:proofErr w:type="spellStart"/>
            <w:r w:rsidRPr="003E5040">
              <w:rPr>
                <w:lang w:val="en-US"/>
              </w:rPr>
              <w:t>freeAll</w:t>
            </w:r>
            <w:proofErr w:type="spellEnd"/>
          </w:p>
        </w:tc>
        <w:tc>
          <w:tcPr>
            <w:tcW w:w="4206" w:type="dxa"/>
          </w:tcPr>
          <w:p w:rsidR="00031FAB" w:rsidRDefault="00031FAB" w:rsidP="00031FAB">
            <w:proofErr w:type="spellStart"/>
            <w:r w:rsidRPr="00FD69F0">
              <w:t>main.c</w:t>
            </w:r>
            <w:proofErr w:type="spellEnd"/>
          </w:p>
          <w:p w:rsidR="00031FAB" w:rsidRDefault="00031FAB" w:rsidP="00031FAB">
            <w:r w:rsidRPr="00FD69F0">
              <w:t>structure.c</w:t>
            </w:r>
          </w:p>
          <w:p w:rsidR="00031FAB" w:rsidRDefault="00031FAB" w:rsidP="00031FAB">
            <w:r w:rsidRPr="00FD69F0">
              <w:t>structure.c</w:t>
            </w:r>
          </w:p>
          <w:p w:rsidR="00031FAB" w:rsidRDefault="00031FAB" w:rsidP="00031FAB">
            <w:r w:rsidRPr="007254F2">
              <w:t>structure.c</w:t>
            </w:r>
          </w:p>
          <w:p w:rsidR="00031FAB" w:rsidRDefault="00031FAB" w:rsidP="00031FAB">
            <w:r w:rsidRPr="007254F2">
              <w:t>structure.c</w:t>
            </w:r>
          </w:p>
          <w:p w:rsidR="00031FAB" w:rsidRDefault="00031FAB" w:rsidP="00031FAB">
            <w:r w:rsidRPr="007254F2">
              <w:t>structure.c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>
              <w:t>bmp.c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/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 w:rsidRPr="00466036">
              <w:t>mainFunctions_PEUL</w:t>
            </w:r>
            <w:r>
              <w:t>.c</w:t>
            </w:r>
          </w:p>
          <w:p w:rsidR="00031FAB" w:rsidRDefault="00031FAB" w:rsidP="00031FAB"/>
          <w:p w:rsidR="00031FAB" w:rsidRDefault="00031FAB" w:rsidP="00031FAB">
            <w:r w:rsidRPr="00466036">
              <w:t>mainFunctions</w:t>
            </w:r>
            <w:r>
              <w:t>.c</w:t>
            </w:r>
          </w:p>
          <w:p w:rsidR="00031FAB" w:rsidRDefault="00031FAB" w:rsidP="00031FAB">
            <w:r w:rsidRPr="00466036">
              <w:t>mainFunctions_PEUL</w:t>
            </w:r>
            <w:r>
              <w:t>.c</w:t>
            </w:r>
          </w:p>
          <w:p w:rsidR="00031FAB" w:rsidRDefault="00031FAB" w:rsidP="00031FAB"/>
          <w:p w:rsidR="00031FAB" w:rsidRDefault="00031FAB" w:rsidP="00031FAB"/>
          <w:p w:rsidR="00031FAB" w:rsidRDefault="00031FAB" w:rsidP="00031FAB"/>
          <w:p w:rsidR="00031FAB" w:rsidRDefault="00031FAB" w:rsidP="00031FAB"/>
          <w:p w:rsidR="00031FAB" w:rsidRDefault="00031FAB" w:rsidP="00031FAB">
            <w:r>
              <w:t>bmp.c</w:t>
            </w:r>
          </w:p>
          <w:p w:rsidR="00031FAB" w:rsidRDefault="00031FAB" w:rsidP="00031FAB"/>
          <w:p w:rsidR="00031FAB" w:rsidRDefault="00031FAB" w:rsidP="00031FAB">
            <w:r w:rsidRPr="00466036">
              <w:t>mainFunctions</w:t>
            </w:r>
            <w:r>
              <w:t>.c</w:t>
            </w:r>
          </w:p>
          <w:p w:rsidR="00031FAB" w:rsidRPr="003E5040" w:rsidRDefault="00031FAB" w:rsidP="00031FAB">
            <w:proofErr w:type="spellStart"/>
            <w:r w:rsidRPr="003E5040">
              <w:t>bmp.c</w:t>
            </w:r>
            <w:proofErr w:type="spellEnd"/>
          </w:p>
          <w:p w:rsidR="00031FAB" w:rsidRPr="003E5040" w:rsidRDefault="00031FAB" w:rsidP="00031FAB">
            <w:proofErr w:type="spellStart"/>
            <w:r w:rsidRPr="003E5040">
              <w:t>bmp.c</w:t>
            </w:r>
            <w:proofErr w:type="spellEnd"/>
          </w:p>
          <w:p w:rsidR="00031FAB" w:rsidRPr="003E5040" w:rsidRDefault="00031FAB" w:rsidP="00031FAB">
            <w:proofErr w:type="spellStart"/>
            <w:r w:rsidRPr="003E5040">
              <w:t>bmp.c</w:t>
            </w:r>
            <w:proofErr w:type="spellEnd"/>
          </w:p>
          <w:p w:rsidR="00031FAB" w:rsidRPr="00415A52" w:rsidRDefault="00031FAB" w:rsidP="00031FAB">
            <w:proofErr w:type="spellStart"/>
            <w:r w:rsidRPr="007254F2">
              <w:t>structure.c</w:t>
            </w:r>
            <w:proofErr w:type="spellEnd"/>
          </w:p>
        </w:tc>
      </w:tr>
    </w:tbl>
    <w:p w:rsidR="00EF0259" w:rsidRPr="00555E15" w:rsidRDefault="00EF0259" w:rsidP="00555E15">
      <w:pPr>
        <w:spacing w:after="0" w:line="276" w:lineRule="auto"/>
        <w:rPr>
          <w:sz w:val="16"/>
          <w:szCs w:val="16"/>
          <w:lang w:val="en-US"/>
        </w:rPr>
      </w:pPr>
    </w:p>
    <w:sectPr w:rsidR="00EF0259" w:rsidRPr="00555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654"/>
    <w:multiLevelType w:val="hybridMultilevel"/>
    <w:tmpl w:val="2C7E44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94B56"/>
    <w:multiLevelType w:val="hybridMultilevel"/>
    <w:tmpl w:val="D05E6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C1532"/>
    <w:multiLevelType w:val="hybridMultilevel"/>
    <w:tmpl w:val="8442486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07C0F"/>
    <w:multiLevelType w:val="hybridMultilevel"/>
    <w:tmpl w:val="5D96A0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5E96"/>
    <w:multiLevelType w:val="hybridMultilevel"/>
    <w:tmpl w:val="C43238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855C3"/>
    <w:multiLevelType w:val="hybridMultilevel"/>
    <w:tmpl w:val="6DEE9E66"/>
    <w:lvl w:ilvl="0" w:tplc="CE38C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6"/>
    <w:rsid w:val="00014F5A"/>
    <w:rsid w:val="00031FAB"/>
    <w:rsid w:val="000D7904"/>
    <w:rsid w:val="00105B20"/>
    <w:rsid w:val="0029282D"/>
    <w:rsid w:val="0035318E"/>
    <w:rsid w:val="003E5040"/>
    <w:rsid w:val="00415A52"/>
    <w:rsid w:val="00442124"/>
    <w:rsid w:val="00466036"/>
    <w:rsid w:val="00555E15"/>
    <w:rsid w:val="005A51E5"/>
    <w:rsid w:val="007254F2"/>
    <w:rsid w:val="00812D13"/>
    <w:rsid w:val="00813909"/>
    <w:rsid w:val="00915C40"/>
    <w:rsid w:val="00952D1B"/>
    <w:rsid w:val="00AE3876"/>
    <w:rsid w:val="00C13995"/>
    <w:rsid w:val="00CA3E95"/>
    <w:rsid w:val="00DF2BD0"/>
    <w:rsid w:val="00E25C8C"/>
    <w:rsid w:val="00EF0259"/>
    <w:rsid w:val="00F11C21"/>
    <w:rsid w:val="00F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B9E5"/>
  <w15:chartTrackingRefBased/>
  <w15:docId w15:val="{C354681B-DD0A-4848-BBBD-45557EDC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66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C691-E7B9-46FC-8B1E-761EDEC6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JUZEAU</dc:creator>
  <cp:keywords/>
  <dc:description/>
  <cp:lastModifiedBy>Thibaut JUZEAU</cp:lastModifiedBy>
  <cp:revision>24</cp:revision>
  <dcterms:created xsi:type="dcterms:W3CDTF">2018-05-27T15:29:00Z</dcterms:created>
  <dcterms:modified xsi:type="dcterms:W3CDTF">2018-05-27T17:25:00Z</dcterms:modified>
</cp:coreProperties>
</file>