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36" w:rsidRDefault="00466036" w:rsidP="00466036">
      <w:pPr>
        <w:pStyle w:val="Titre"/>
      </w:pPr>
      <w:r w:rsidRPr="00466036">
        <w:t>Groupes de fonctions :</w:t>
      </w:r>
    </w:p>
    <w:p w:rsidR="00466036" w:rsidRPr="00466036" w:rsidRDefault="00466036" w:rsidP="00466036">
      <w:pPr>
        <w:spacing w:after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7"/>
        <w:gridCol w:w="3778"/>
        <w:gridCol w:w="2807"/>
      </w:tblGrid>
      <w:tr w:rsidR="00466036" w:rsidRPr="00031FAB" w:rsidTr="00466036">
        <w:tc>
          <w:tcPr>
            <w:tcW w:w="3020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Nom groupe</w:t>
            </w:r>
          </w:p>
        </w:tc>
        <w:tc>
          <w:tcPr>
            <w:tcW w:w="3021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Fonctions</w:t>
            </w:r>
          </w:p>
        </w:tc>
        <w:tc>
          <w:tcPr>
            <w:tcW w:w="3021" w:type="dxa"/>
          </w:tcPr>
          <w:p w:rsidR="00466036" w:rsidRPr="00031FAB" w:rsidRDefault="00466036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Fichier d’implémentation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Tri</w:t>
            </w:r>
          </w:p>
        </w:tc>
        <w:tc>
          <w:tcPr>
            <w:tcW w:w="3021" w:type="dxa"/>
          </w:tcPr>
          <w:p w:rsidR="00466036" w:rsidRDefault="00C13995" w:rsidP="00466036">
            <w:r>
              <w:t>s</w:t>
            </w:r>
            <w:r w:rsidR="00466036">
              <w:t>ort</w:t>
            </w:r>
          </w:p>
          <w:p w:rsidR="00466036" w:rsidRDefault="00C13995" w:rsidP="00466036">
            <w:pPr>
              <w:ind w:left="708"/>
            </w:pPr>
            <w:r>
              <w:t>c</w:t>
            </w:r>
            <w:r w:rsidR="00466036">
              <w:t>ompare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mainFunctions.c</w:t>
            </w:r>
          </w:p>
          <w:p w:rsidR="00466036" w:rsidRDefault="00466036" w:rsidP="00466036">
            <w:r w:rsidRPr="00466036">
              <w:t>mainFunctions.c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Réflexion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isReflectedRay</w:t>
            </w:r>
          </w:p>
          <w:p w:rsidR="00466036" w:rsidRDefault="00466036" w:rsidP="00466036">
            <w:pPr>
              <w:ind w:left="708"/>
            </w:pPr>
            <w:r w:rsidRPr="00466036">
              <w:t>findNormalisedVector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mainFunctions_PEUL</w:t>
            </w:r>
            <w:r>
              <w:t>.c</w:t>
            </w:r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Collision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doesCollide_PEUL</w:t>
            </w:r>
          </w:p>
          <w:p w:rsidR="00466036" w:rsidRDefault="00466036" w:rsidP="00466036">
            <w:pPr>
              <w:ind w:left="708"/>
            </w:pPr>
            <w:r w:rsidRPr="00466036">
              <w:t>intersectLight_PEUL</w:t>
            </w:r>
          </w:p>
          <w:p w:rsidR="00466036" w:rsidRDefault="00466036" w:rsidP="00466036">
            <w:r w:rsidRPr="00466036">
              <w:t>doesRayCollideWithAnyEllipse</w:t>
            </w:r>
          </w:p>
        </w:tc>
        <w:tc>
          <w:tcPr>
            <w:tcW w:w="3021" w:type="dxa"/>
          </w:tcPr>
          <w:p w:rsidR="00466036" w:rsidRDefault="00466036" w:rsidP="00466036">
            <w:r w:rsidRPr="00466036">
              <w:t>mainFunctions_PEUL</w:t>
            </w:r>
            <w:r>
              <w:t>.c</w:t>
            </w:r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  <w:p w:rsidR="00466036" w:rsidRDefault="00466036" w:rsidP="00466036">
            <w:r w:rsidRPr="00466036">
              <w:t>mainFunctions_PEUL</w:t>
            </w:r>
            <w:r>
              <w:t>.c</w:t>
            </w:r>
          </w:p>
        </w:tc>
      </w:tr>
      <w:tr w:rsidR="00466036" w:rsidTr="00466036">
        <w:tc>
          <w:tcPr>
            <w:tcW w:w="3020" w:type="dxa"/>
          </w:tcPr>
          <w:p w:rsidR="00466036" w:rsidRDefault="00466036" w:rsidP="00466036">
            <w:r>
              <w:t>Ombre</w:t>
            </w:r>
          </w:p>
        </w:tc>
        <w:tc>
          <w:tcPr>
            <w:tcW w:w="3021" w:type="dxa"/>
          </w:tcPr>
          <w:p w:rsidR="00466036" w:rsidRDefault="00C13995" w:rsidP="00C13995">
            <w:r w:rsidRPr="00C13995">
              <w:t>isInTheShadow</w:t>
            </w:r>
          </w:p>
          <w:p w:rsidR="00C13995" w:rsidRDefault="00C13995" w:rsidP="00C13995">
            <w:pPr>
              <w:ind w:left="708"/>
            </w:pPr>
            <w:r w:rsidRPr="00C13995">
              <w:t>calcParamEquaBetweenTwoPos</w:t>
            </w:r>
          </w:p>
          <w:p w:rsidR="00C13995" w:rsidRDefault="00C13995" w:rsidP="00C13995">
            <w:pPr>
              <w:ind w:left="708"/>
            </w:pPr>
            <w:r w:rsidRPr="00C13995">
              <w:t>listingTimes_PEUL</w:t>
            </w:r>
          </w:p>
          <w:p w:rsidR="00C13995" w:rsidRDefault="00C13995" w:rsidP="00C13995">
            <w:pPr>
              <w:ind w:left="1416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tri</w:t>
            </w:r>
          </w:p>
          <w:p w:rsidR="00C13995" w:rsidRPr="00C13995" w:rsidRDefault="00C13995" w:rsidP="00C13995">
            <w:pPr>
              <w:ind w:left="708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collision</w:t>
            </w:r>
          </w:p>
        </w:tc>
        <w:tc>
          <w:tcPr>
            <w:tcW w:w="3021" w:type="dxa"/>
          </w:tcPr>
          <w:p w:rsidR="00C13995" w:rsidRDefault="00C13995" w:rsidP="00C13995">
            <w:r w:rsidRPr="00466036">
              <w:t>mainFunctions_PEUL</w:t>
            </w:r>
            <w:r>
              <w:t>.c</w:t>
            </w:r>
          </w:p>
          <w:p w:rsidR="00C13995" w:rsidRDefault="00C13995" w:rsidP="00C13995">
            <w:r w:rsidRPr="00466036">
              <w:t>mainFunctions_PEUL</w:t>
            </w:r>
            <w:r>
              <w:t>.c</w:t>
            </w:r>
          </w:p>
          <w:p w:rsidR="00466036" w:rsidRDefault="00C13995" w:rsidP="00C13995">
            <w:r w:rsidRPr="00466036">
              <w:t>mainFunctions_PEUL</w:t>
            </w:r>
            <w:r>
              <w:t>.c</w:t>
            </w:r>
          </w:p>
        </w:tc>
      </w:tr>
    </w:tbl>
    <w:p w:rsidR="00105B20" w:rsidRDefault="00105B20" w:rsidP="00466036"/>
    <w:p w:rsidR="00105B20" w:rsidRDefault="00105B20" w:rsidP="00105B20">
      <w:pPr>
        <w:pStyle w:val="Titre"/>
      </w:pPr>
      <w:r>
        <w:t>Appel</w:t>
      </w:r>
      <w:r w:rsidRPr="00466036">
        <w:t xml:space="preserve"> de</w:t>
      </w:r>
      <w:r>
        <w:t>s</w:t>
      </w:r>
      <w:r w:rsidRPr="00466036">
        <w:t xml:space="preserve"> fonctions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56"/>
        <w:gridCol w:w="4206"/>
      </w:tblGrid>
      <w:tr w:rsidR="00031FAB" w:rsidRPr="00031FAB" w:rsidTr="00031FAB">
        <w:tc>
          <w:tcPr>
            <w:tcW w:w="4856" w:type="dxa"/>
          </w:tcPr>
          <w:p w:rsidR="00031FAB" w:rsidRPr="00031FAB" w:rsidRDefault="00031FAB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Fonctions</w:t>
            </w:r>
          </w:p>
        </w:tc>
        <w:tc>
          <w:tcPr>
            <w:tcW w:w="4206" w:type="dxa"/>
          </w:tcPr>
          <w:p w:rsidR="00031FAB" w:rsidRPr="00031FAB" w:rsidRDefault="00031FAB" w:rsidP="00031FAB">
            <w:pPr>
              <w:jc w:val="center"/>
              <w:rPr>
                <w:b/>
                <w:sz w:val="24"/>
              </w:rPr>
            </w:pPr>
            <w:r w:rsidRPr="00031FAB">
              <w:rPr>
                <w:b/>
                <w:sz w:val="24"/>
              </w:rPr>
              <w:t>Fichier d’implémentation</w:t>
            </w:r>
          </w:p>
        </w:tc>
      </w:tr>
      <w:tr w:rsidR="00031FAB" w:rsidRPr="00415A52" w:rsidTr="00031FAB">
        <w:tc>
          <w:tcPr>
            <w:tcW w:w="4856" w:type="dxa"/>
          </w:tcPr>
          <w:p w:rsidR="00031FAB" w:rsidRDefault="00031FAB" w:rsidP="00031FAB">
            <w:r>
              <w:t>main</w:t>
            </w:r>
          </w:p>
          <w:p w:rsidR="00031FAB" w:rsidRDefault="00031FAB" w:rsidP="00031FAB">
            <w:pPr>
              <w:ind w:left="708"/>
            </w:pPr>
            <w:r w:rsidRPr="00F11C21">
              <w:t>loadFromFile</w:t>
            </w:r>
          </w:p>
          <w:p w:rsidR="00031FAB" w:rsidRDefault="00031FAB" w:rsidP="00031FAB">
            <w:pPr>
              <w:ind w:left="1416"/>
            </w:pPr>
            <w:r w:rsidRPr="00F11C21">
              <w:t>nbLine</w:t>
            </w:r>
          </w:p>
          <w:p w:rsidR="00031FAB" w:rsidRDefault="00031FAB" w:rsidP="00031FAB">
            <w:pPr>
              <w:ind w:left="1416"/>
            </w:pPr>
            <w:r w:rsidRPr="00F11C21">
              <w:t>planEqua</w:t>
            </w:r>
          </w:p>
          <w:p w:rsidR="00031FAB" w:rsidRDefault="00031FAB" w:rsidP="00031FAB">
            <w:pPr>
              <w:ind w:left="2124"/>
            </w:pPr>
            <w:r w:rsidRPr="00F11C21">
              <w:t>vect</w:t>
            </w:r>
          </w:p>
          <w:p w:rsidR="00031FAB" w:rsidRDefault="00031FAB" w:rsidP="00031FAB">
            <w:pPr>
              <w:ind w:left="2124"/>
            </w:pPr>
            <w:r w:rsidRPr="00F11C21">
              <w:t>produitVect3d</w:t>
            </w:r>
          </w:p>
          <w:p w:rsidR="00031FAB" w:rsidRDefault="00031FAB" w:rsidP="00031FAB">
            <w:pPr>
              <w:ind w:left="708"/>
            </w:pPr>
            <w:r w:rsidRPr="00F11C21">
              <w:t>createImage</w:t>
            </w:r>
          </w:p>
          <w:p w:rsidR="00031FAB" w:rsidRDefault="00031FAB" w:rsidP="00031FAB">
            <w:pPr>
              <w:ind w:left="1416"/>
            </w:pPr>
            <w:r w:rsidRPr="00F11C21">
              <w:t>newBMP</w:t>
            </w:r>
          </w:p>
          <w:p w:rsidR="00031FAB" w:rsidRDefault="00031FAB" w:rsidP="00031FAB">
            <w:pPr>
              <w:ind w:left="1416"/>
            </w:pPr>
            <w:r w:rsidRPr="00F11C21">
              <w:t>equaParamLight</w:t>
            </w:r>
          </w:p>
          <w:p w:rsidR="00031FAB" w:rsidRDefault="00031FAB" w:rsidP="00031FAB">
            <w:pPr>
              <w:ind w:left="1416"/>
            </w:pPr>
            <w:r w:rsidRPr="00F11C21">
              <w:t>listingTimes</w:t>
            </w:r>
          </w:p>
          <w:p w:rsidR="00031FAB" w:rsidRDefault="00031FAB" w:rsidP="00031FAB">
            <w:pPr>
              <w:ind w:left="2124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tri</w:t>
            </w:r>
          </w:p>
          <w:p w:rsidR="00031FAB" w:rsidRDefault="00031FAB" w:rsidP="00031FAB">
            <w:pPr>
              <w:ind w:left="1416"/>
            </w:pPr>
            <w:r w:rsidRPr="00F11C21">
              <w:t>doesCollide</w:t>
            </w:r>
          </w:p>
          <w:p w:rsidR="00031FAB" w:rsidRDefault="00031FAB" w:rsidP="00031FAB">
            <w:pPr>
              <w:ind w:left="2124"/>
            </w:pPr>
            <w:r w:rsidRPr="00F11C21">
              <w:t>intersectLight</w:t>
            </w:r>
          </w:p>
          <w:p w:rsidR="00031FAB" w:rsidRDefault="00031FAB" w:rsidP="00031FAB">
            <w:pPr>
              <w:ind w:left="1416"/>
            </w:pPr>
            <w:r w:rsidRPr="00F11C21">
              <w:t>doesCollideEllipse</w:t>
            </w:r>
          </w:p>
          <w:p w:rsidR="00031FAB" w:rsidRPr="00F11C21" w:rsidRDefault="00031FAB" w:rsidP="00031FAB">
            <w:pPr>
              <w:ind w:left="1416"/>
              <w:rPr>
                <w:b/>
              </w:rPr>
            </w:pPr>
            <w:r w:rsidRPr="00F11C21">
              <w:rPr>
                <w:b/>
              </w:rPr>
              <w:t>Groupe réflexion</w:t>
            </w:r>
          </w:p>
          <w:p w:rsidR="00031FAB" w:rsidRDefault="00031FAB" w:rsidP="00031FAB">
            <w:pPr>
              <w:ind w:left="1416"/>
            </w:pPr>
            <w:r w:rsidRPr="00F11C21">
              <w:t>mirrorFace (récursif)</w:t>
            </w:r>
          </w:p>
          <w:p w:rsidR="00031FAB" w:rsidRDefault="00031FAB" w:rsidP="00031FAB">
            <w:pPr>
              <w:ind w:left="2124"/>
            </w:pPr>
            <w:r w:rsidRPr="00F11C21">
              <w:t>listingTimesWithParamEqua</w:t>
            </w:r>
          </w:p>
          <w:p w:rsidR="00031FAB" w:rsidRDefault="00031FAB" w:rsidP="00031FAB">
            <w:pPr>
              <w:ind w:left="2832"/>
              <w:rPr>
                <w:b/>
              </w:rPr>
            </w:pPr>
            <w:r>
              <w:rPr>
                <w:b/>
              </w:rPr>
              <w:t>G</w:t>
            </w:r>
            <w:r w:rsidRPr="00C13995">
              <w:rPr>
                <w:b/>
              </w:rPr>
              <w:t>roupe tri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>
              <w:rPr>
                <w:b/>
              </w:rPr>
              <w:t>G</w:t>
            </w:r>
            <w:r w:rsidRPr="00F11C21">
              <w:rPr>
                <w:b/>
              </w:rPr>
              <w:t>roupe collision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 w:rsidRPr="00F11C21">
              <w:rPr>
                <w:b/>
              </w:rPr>
              <w:t>Groupe réflexion</w:t>
            </w:r>
          </w:p>
          <w:p w:rsidR="00031FAB" w:rsidRPr="00F11C21" w:rsidRDefault="00031FAB" w:rsidP="00031FAB">
            <w:pPr>
              <w:ind w:left="2124"/>
              <w:rPr>
                <w:b/>
              </w:rPr>
            </w:pPr>
            <w:r w:rsidRPr="00F11C21">
              <w:rPr>
                <w:b/>
              </w:rPr>
              <w:t xml:space="preserve">Groupe </w:t>
            </w:r>
            <w:r>
              <w:rPr>
                <w:b/>
              </w:rPr>
              <w:t>ombre</w:t>
            </w:r>
          </w:p>
          <w:p w:rsidR="00031FAB" w:rsidRDefault="00031FAB" w:rsidP="00031FAB">
            <w:pPr>
              <w:ind w:left="1416"/>
            </w:pPr>
            <w:r w:rsidRPr="00813909">
              <w:t>setcolor</w:t>
            </w:r>
          </w:p>
          <w:p w:rsidR="00031FAB" w:rsidRPr="00F11C21" w:rsidRDefault="00031FAB" w:rsidP="00031FAB">
            <w:pPr>
              <w:ind w:left="1416"/>
              <w:rPr>
                <w:b/>
              </w:rPr>
            </w:pPr>
            <w:r w:rsidRPr="00F11C21">
              <w:rPr>
                <w:b/>
              </w:rPr>
              <w:t xml:space="preserve">Groupe </w:t>
            </w:r>
            <w:r>
              <w:rPr>
                <w:b/>
              </w:rPr>
              <w:t>ombre</w:t>
            </w:r>
          </w:p>
          <w:p w:rsidR="00031FAB" w:rsidRDefault="00031FAB" w:rsidP="00031FAB">
            <w:pPr>
              <w:ind w:left="1416"/>
            </w:pPr>
            <w:r w:rsidRPr="00813909">
              <w:t>pixelAvg</w:t>
            </w:r>
          </w:p>
          <w:p w:rsidR="00031FAB" w:rsidRDefault="00031FAB" w:rsidP="00031FAB">
            <w:pPr>
              <w:ind w:left="1416"/>
            </w:pPr>
            <w:r w:rsidRPr="00813909">
              <w:t>saveBMP</w:t>
            </w:r>
          </w:p>
          <w:p w:rsidR="00031FAB" w:rsidRDefault="00031FAB" w:rsidP="00031FAB">
            <w:pPr>
              <w:tabs>
                <w:tab w:val="left" w:pos="2340"/>
              </w:tabs>
              <w:ind w:left="1416"/>
            </w:pPr>
            <w:r>
              <w:tab/>
            </w:r>
            <w:r w:rsidRPr="00813909">
              <w:t>getcolor</w:t>
            </w:r>
          </w:p>
          <w:p w:rsidR="00031FAB" w:rsidRDefault="00031FAB" w:rsidP="00031FAB">
            <w:pPr>
              <w:ind w:left="1416"/>
            </w:pPr>
            <w:r w:rsidRPr="00813909">
              <w:t>deleteBMP</w:t>
            </w:r>
          </w:p>
          <w:p w:rsidR="00031FAB" w:rsidRDefault="00031FAB" w:rsidP="00031FAB">
            <w:pPr>
              <w:ind w:left="708"/>
            </w:pPr>
            <w:r w:rsidRPr="00813909">
              <w:t>freeAll</w:t>
            </w:r>
          </w:p>
        </w:tc>
        <w:tc>
          <w:tcPr>
            <w:tcW w:w="4206" w:type="dxa"/>
          </w:tcPr>
          <w:p w:rsidR="00031FAB" w:rsidRDefault="00031FAB" w:rsidP="00031FAB">
            <w:r w:rsidRPr="00FD69F0">
              <w:t>main.c</w:t>
            </w:r>
          </w:p>
          <w:p w:rsidR="00031FAB" w:rsidRDefault="00031FAB" w:rsidP="00031FAB">
            <w:r w:rsidRPr="00FD69F0">
              <w:t>structure.c</w:t>
            </w:r>
          </w:p>
          <w:p w:rsidR="00031FAB" w:rsidRDefault="00031FAB" w:rsidP="00031FAB">
            <w:r w:rsidRPr="00FD69F0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structure.c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>
              <w:t>bmp.c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/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7254F2">
              <w:t>mainFunctions.c</w:t>
            </w:r>
          </w:p>
          <w:p w:rsidR="00031FAB" w:rsidRDefault="00031FAB" w:rsidP="00031FAB">
            <w:r w:rsidRPr="00466036">
              <w:t>mainFunctions_PEUL</w:t>
            </w:r>
            <w:r>
              <w:t>.c</w:t>
            </w:r>
          </w:p>
          <w:p w:rsidR="00031FAB" w:rsidRDefault="00031FAB" w:rsidP="00031FAB"/>
          <w:p w:rsidR="00031FAB" w:rsidRDefault="00031FAB" w:rsidP="00031FAB">
            <w:r w:rsidRPr="00466036">
              <w:t>mainFunctions</w:t>
            </w:r>
            <w:r>
              <w:t>.c</w:t>
            </w:r>
          </w:p>
          <w:p w:rsidR="00031FAB" w:rsidRDefault="00031FAB" w:rsidP="00031FAB">
            <w:r w:rsidRPr="00466036">
              <w:t>mainFunctions_PEUL</w:t>
            </w:r>
            <w:r>
              <w:t>.c</w:t>
            </w:r>
          </w:p>
          <w:p w:rsidR="00031FAB" w:rsidRDefault="00031FAB" w:rsidP="00031FAB"/>
          <w:p w:rsidR="00031FAB" w:rsidRDefault="00031FAB" w:rsidP="00031FAB"/>
          <w:p w:rsidR="00031FAB" w:rsidRDefault="00031FAB" w:rsidP="00031FAB"/>
          <w:p w:rsidR="00031FAB" w:rsidRDefault="00031FAB" w:rsidP="00031FAB"/>
          <w:p w:rsidR="00031FAB" w:rsidRDefault="00031FAB" w:rsidP="00031FAB">
            <w:r>
              <w:t>bmp.c</w:t>
            </w:r>
          </w:p>
          <w:p w:rsidR="00031FAB" w:rsidRDefault="00031FAB" w:rsidP="00031FAB"/>
          <w:p w:rsidR="00031FAB" w:rsidRDefault="00031FAB" w:rsidP="00031FAB">
            <w:r w:rsidRPr="00466036">
              <w:t>mainFunctions</w:t>
            </w:r>
            <w:r>
              <w:t>.c</w:t>
            </w:r>
          </w:p>
          <w:p w:rsidR="00031FAB" w:rsidRPr="00415A52" w:rsidRDefault="00031FAB" w:rsidP="00031FAB">
            <w:pPr>
              <w:rPr>
                <w:lang w:val="en-US"/>
              </w:rPr>
            </w:pPr>
            <w:r w:rsidRPr="00415A52">
              <w:rPr>
                <w:lang w:val="en-US"/>
              </w:rPr>
              <w:t>bmp.c</w:t>
            </w:r>
          </w:p>
          <w:p w:rsidR="00031FAB" w:rsidRPr="00415A52" w:rsidRDefault="00031FAB" w:rsidP="00031FAB">
            <w:pPr>
              <w:rPr>
                <w:lang w:val="en-US"/>
              </w:rPr>
            </w:pPr>
            <w:r w:rsidRPr="00415A52">
              <w:rPr>
                <w:lang w:val="en-US"/>
              </w:rPr>
              <w:t>bmp.c</w:t>
            </w:r>
          </w:p>
          <w:p w:rsidR="00031FAB" w:rsidRPr="00415A52" w:rsidRDefault="00031FAB" w:rsidP="00031FAB">
            <w:pPr>
              <w:rPr>
                <w:lang w:val="en-US"/>
              </w:rPr>
            </w:pPr>
            <w:r w:rsidRPr="00415A52">
              <w:rPr>
                <w:lang w:val="en-US"/>
              </w:rPr>
              <w:t>bmp.c</w:t>
            </w:r>
          </w:p>
          <w:p w:rsidR="00031FAB" w:rsidRPr="00415A52" w:rsidRDefault="00031FAB" w:rsidP="00031FAB">
            <w:r w:rsidRPr="007254F2">
              <w:t>structure.c</w:t>
            </w:r>
          </w:p>
        </w:tc>
      </w:tr>
    </w:tbl>
    <w:p w:rsidR="00C13995" w:rsidRDefault="00C13995" w:rsidP="00466036">
      <w:pPr>
        <w:rPr>
          <w:lang w:val="en-US"/>
        </w:rPr>
      </w:pPr>
    </w:p>
    <w:p w:rsidR="00EF0259" w:rsidRDefault="00EF0259" w:rsidP="00EF0259">
      <w:pPr>
        <w:pStyle w:val="Titre"/>
        <w:rPr>
          <w:lang w:val="en-US"/>
        </w:rPr>
      </w:pPr>
      <w:r w:rsidRPr="00014F5A">
        <w:lastRenderedPageBreak/>
        <w:t>Fonctionnement</w:t>
      </w:r>
      <w:r>
        <w:rPr>
          <w:lang w:val="en-US"/>
        </w:rPr>
        <w:t xml:space="preserve"> global du module :</w:t>
      </w:r>
    </w:p>
    <w:p w:rsidR="00CA3E95" w:rsidRDefault="00EF0259" w:rsidP="00EF0259">
      <w:r w:rsidRPr="00EF0259">
        <w:tab/>
      </w:r>
    </w:p>
    <w:p w:rsidR="00EF0259" w:rsidRPr="00EF0259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Lecture du fichier data.txt, récupération des champs de données et stockage dans les structures correspondantes.</w:t>
      </w:r>
    </w:p>
    <w:p w:rsidR="00EF0259" w:rsidRPr="00EF0259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Suppression du fichier data.txt</w:t>
      </w:r>
      <w:r w:rsidR="000D7904">
        <w:t xml:space="preserve"> </w:t>
      </w:r>
      <w:r w:rsidR="000D7904" w:rsidRPr="000D7904">
        <w:rPr>
          <w:b/>
        </w:rPr>
        <w:t>(?)</w:t>
      </w:r>
    </w:p>
    <w:p w:rsidR="00EF0259" w:rsidRPr="00EF0259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Création du squelette de l'image (tableau de hauteur*largeur pixels)</w:t>
      </w:r>
    </w:p>
    <w:p w:rsidR="000D7904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 xml:space="preserve">Boucle pour chaque pixel : 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détermination de l'équation paramétrique du faisceau lumineux</w:t>
      </w:r>
      <w:r w:rsidR="00915C40">
        <w:t xml:space="preserve"> </w:t>
      </w:r>
      <w:r w:rsidRPr="00EF0259">
        <w:t>qui va de l'observateur au pixel du plan image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détermination de toutes les intersections possibles avec les plans(fonctionnel)/</w:t>
      </w:r>
      <w:r w:rsidR="00CA3E95" w:rsidRPr="00EF0259">
        <w:t>sphères (</w:t>
      </w:r>
      <w:r w:rsidRPr="00EF0259">
        <w:t>en cours de développement)</w:t>
      </w:r>
      <w:r w:rsidR="000D7904" w:rsidRPr="000D7904">
        <w:rPr>
          <w:b/>
        </w:rPr>
        <w:t xml:space="preserve"> </w:t>
      </w:r>
      <w:r w:rsidR="000D7904" w:rsidRPr="000D7904">
        <w:rPr>
          <w:b/>
        </w:rPr>
        <w:t>(?)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 xml:space="preserve"> test de </w:t>
      </w:r>
      <w:r w:rsidR="00CA3E95" w:rsidRPr="00EF0259">
        <w:t>collision</w:t>
      </w:r>
      <w:r w:rsidRPr="00EF0259">
        <w:t xml:space="preserve"> avec le polygone de chaque plan en partant du temps le plus petit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si collision, attribution de la valeur rgb de la face au pixel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détection des obstacles entre le point incident et la source lumineuse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si oui : facteur de luminosité réduit pour simuler une ombre</w:t>
      </w:r>
    </w:p>
    <w:p w:rsidR="00915C40" w:rsidRDefault="00EF0259" w:rsidP="000D7904">
      <w:pPr>
        <w:pStyle w:val="Paragraphedeliste"/>
        <w:numPr>
          <w:ilvl w:val="1"/>
          <w:numId w:val="2"/>
        </w:numPr>
        <w:spacing w:before="240" w:line="276" w:lineRule="auto"/>
      </w:pPr>
      <w:r w:rsidRPr="00EF0259">
        <w:t>attribution de la valeur rgb du background</w:t>
      </w:r>
      <w:r w:rsidRPr="00EF0259">
        <w:tab/>
      </w:r>
    </w:p>
    <w:p w:rsidR="00915C40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Création du fichier .bmp</w:t>
      </w:r>
    </w:p>
    <w:p w:rsidR="00EF0259" w:rsidRPr="00EF0259" w:rsidRDefault="00EF0259" w:rsidP="000D7904">
      <w:pPr>
        <w:pStyle w:val="Paragraphedeliste"/>
        <w:numPr>
          <w:ilvl w:val="0"/>
          <w:numId w:val="2"/>
        </w:numPr>
        <w:spacing w:before="240" w:line="276" w:lineRule="auto"/>
      </w:pPr>
      <w:r w:rsidRPr="00EF0259">
        <w:t>Post-traitement : anticrénelage</w:t>
      </w:r>
    </w:p>
    <w:p w:rsidR="00EF0259" w:rsidRPr="00415A52" w:rsidRDefault="00EF0259" w:rsidP="000D7904">
      <w:pPr>
        <w:spacing w:before="240" w:line="276" w:lineRule="auto"/>
        <w:rPr>
          <w:lang w:val="en-US"/>
        </w:rPr>
      </w:pPr>
      <w:bookmarkStart w:id="0" w:name="_GoBack"/>
      <w:bookmarkEnd w:id="0"/>
    </w:p>
    <w:sectPr w:rsidR="00EF0259" w:rsidRPr="00415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654"/>
    <w:multiLevelType w:val="hybridMultilevel"/>
    <w:tmpl w:val="2C7E44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E94B56"/>
    <w:multiLevelType w:val="hybridMultilevel"/>
    <w:tmpl w:val="D05E6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C1532"/>
    <w:multiLevelType w:val="hybridMultilevel"/>
    <w:tmpl w:val="8442486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07C0F"/>
    <w:multiLevelType w:val="hybridMultilevel"/>
    <w:tmpl w:val="5D96A0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5E96"/>
    <w:multiLevelType w:val="hybridMultilevel"/>
    <w:tmpl w:val="C432387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855C3"/>
    <w:multiLevelType w:val="hybridMultilevel"/>
    <w:tmpl w:val="6DEE9E66"/>
    <w:lvl w:ilvl="0" w:tplc="CE38C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6"/>
    <w:rsid w:val="00014F5A"/>
    <w:rsid w:val="00031FAB"/>
    <w:rsid w:val="000D7904"/>
    <w:rsid w:val="00105B20"/>
    <w:rsid w:val="0035318E"/>
    <w:rsid w:val="00415A52"/>
    <w:rsid w:val="00442124"/>
    <w:rsid w:val="00466036"/>
    <w:rsid w:val="007254F2"/>
    <w:rsid w:val="00813909"/>
    <w:rsid w:val="00915C40"/>
    <w:rsid w:val="00C13995"/>
    <w:rsid w:val="00CA3E95"/>
    <w:rsid w:val="00EF0259"/>
    <w:rsid w:val="00F11C21"/>
    <w:rsid w:val="00F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D285"/>
  <w15:chartTrackingRefBased/>
  <w15:docId w15:val="{C354681B-DD0A-4848-BBBD-45557EDC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66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6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FC31-781D-4301-8A2F-4E541380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JUZEAU</dc:creator>
  <cp:keywords/>
  <dc:description/>
  <cp:lastModifiedBy>Thibaut JUZEAU</cp:lastModifiedBy>
  <cp:revision>14</cp:revision>
  <dcterms:created xsi:type="dcterms:W3CDTF">2018-05-27T15:29:00Z</dcterms:created>
  <dcterms:modified xsi:type="dcterms:W3CDTF">2018-05-27T15:51:00Z</dcterms:modified>
</cp:coreProperties>
</file>