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100"/>
        <w:jc w:val="center"/>
      </w:pPr>
      <w:r>
        <w:rPr>
          <w:b/>
          <w:bCs/>
          <w:sz w:val="40"/>
          <w:szCs w:val="40"/>
          <w:rFonts w:ascii="arial" w:cs="arial" w:eastAsia="arial" w:hAnsi="arial"/>
        </w:rPr>
        <w:t xml:space="preserve">Hóa đơn bán thuốc</w:t>
      </w:r>
    </w:p>
    <w:p>
      <w:pPr>
        <w:spacing w:after="500"/>
        <w:jc w:val="center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Ngày </w:t>
      </w:r>
      <w:r>
        <w:rPr>
          <w:sz w:val="32"/>
          <w:szCs w:val="32"/>
          <w:rFonts w:ascii="arial" w:cs="arial" w:eastAsia="arial" w:hAnsi="arial"/>
        </w:rPr>
        <w:t xml:space="preserve">13 </w:t>
      </w:r>
      <w:r>
        <w:rPr>
          <w:b/>
          <w:bCs/>
          <w:sz w:val="32"/>
          <w:szCs w:val="32"/>
          <w:rFonts w:ascii="arial" w:cs="arial" w:eastAsia="arial" w:hAnsi="arial"/>
        </w:rPr>
        <w:t xml:space="preserve">tháng </w:t>
      </w:r>
      <w:r>
        <w:rPr>
          <w:sz w:val="32"/>
          <w:szCs w:val="32"/>
          <w:rFonts w:ascii="arial" w:cs="arial" w:eastAsia="arial" w:hAnsi="arial"/>
        </w:rPr>
        <w:t xml:space="preserve">1 </w:t>
      </w:r>
      <w:r>
        <w:rPr>
          <w:b/>
          <w:bCs/>
          <w:sz w:val="32"/>
          <w:szCs w:val="32"/>
          <w:rFonts w:ascii="arial" w:cs="arial" w:eastAsia="arial" w:hAnsi="arial"/>
        </w:rPr>
        <w:t xml:space="preserve">năm </w:t>
      </w:r>
      <w:r>
        <w:rPr>
          <w:sz w:val="32"/>
          <w:szCs w:val="32"/>
          <w:rFonts w:ascii="arial" w:cs="arial" w:eastAsia="arial" w:hAnsi="arial"/>
        </w:rPr>
        <w:t xml:space="preserve">2023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Hiệu thuốc Thiện Nguyễn                          Mã số hóa đơn: </w:t>
      </w:r>
      <w:r>
        <w:rPr>
          <w:sz w:val="28"/>
          <w:szCs w:val="28"/>
          <w:rFonts w:ascii="arial" w:cs="arial" w:eastAsia="arial" w:hAnsi="arial"/>
        </w:rPr>
        <w:t xml:space="preserve">54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Tên nhân viên: </w:t>
      </w:r>
      <w:r>
        <w:rPr>
          <w:sz w:val="28"/>
          <w:szCs w:val="28"/>
          <w:rFonts w:ascii="arial" w:cs="arial" w:eastAsia="arial" w:hAnsi="arial"/>
        </w:rPr>
        <w:t xml:space="preserve">thiennt203592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Tên khách hàng: </w:t>
      </w:r>
      <w:r>
        <w:rPr>
          <w:sz w:val="28"/>
          <w:szCs w:val="28"/>
          <w:rFonts w:ascii="arial" w:cs="arial" w:eastAsia="arial" w:hAnsi="arial"/>
        </w:rPr>
        <w:t xml:space="preserve">Triệu Tử Long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Số điện thoại: </w:t>
      </w:r>
      <w:r>
        <w:rPr>
          <w:sz w:val="28"/>
          <w:szCs w:val="28"/>
          <w:rFonts w:ascii="arial" w:cs="arial" w:eastAsia="arial" w:hAnsi="arial"/>
        </w:rPr>
        <w:t xml:space="preserve">010291292</w:t>
      </w:r>
    </w:p>
    <w:p>
      <w:pPr>
        <w:spacing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Email: </w:t>
      </w:r>
      <w:r>
        <w:rPr>
          <w:sz w:val="28"/>
          <w:szCs w:val="28"/>
          <w:rFonts w:ascii="arial" w:cs="arial" w:eastAsia="arial" w:hAnsi="arial"/>
        </w:rPr>
        <w:t xml:space="preserve">sdfjkjdasf@gmail.com</w:t>
      </w:r>
    </w:p>
    <w:tbl>
      <w:tblPr>
        <w:tblW w:type="dxa" w:w="8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500"/>
        </w:trP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STT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Tên Thuốc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Đơn vị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Số lượng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Đơn giá (VND)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Thành tiền (VND)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21000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2100000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20000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240000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19000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2337000</w:t>
            </w:r>
          </w:p>
        </w:tc>
      </w:tr>
    </w:tbl>
    <w:p>
      <w:pPr>
        <w:spacing w:before="200"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Thuế: </w:t>
      </w:r>
      <w:r>
        <w:rPr>
          <w:sz w:val="28"/>
          <w:szCs w:val="28"/>
          <w:rFonts w:ascii="arial" w:cs="arial" w:eastAsia="arial" w:hAnsi="arial"/>
        </w:rPr>
        <w:t xml:space="preserve">0.05</w:t>
      </w:r>
    </w:p>
    <w:p>
      <w:pPr>
        <w:spacing w:before="200"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Tổng cộng: </w:t>
      </w:r>
      <w:r>
        <w:rPr>
          <w:sz w:val="28"/>
          <w:szCs w:val="28"/>
          <w:rFonts w:ascii="arial" w:cs="arial" w:eastAsia="arial" w:hAnsi="arial"/>
        </w:rPr>
        <w:t xml:space="preserve">4910850</w:t>
      </w:r>
    </w:p>
    <w:p>
      <w:pPr>
        <w:spacing w:before="500"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Nhân viên lập phiếu                                      Khách hàng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2023-01-25T18:22:11.915Z</dcterms:created>
  <dcterms:modified xsi:type="dcterms:W3CDTF">2023-01-25T18:22:11.915Z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