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Candidate Number:</w:t>
      </w:r>
    </w:p>
    <w:p>
      <w:pPr>
        <w:pStyle w:val="NoSpacing"/>
        <w:rPr>
          <w:rFonts w:ascii="Times New Roman" w:hAnsi="Times New Roman" w:cs="Times New Roman"/>
          <w:szCs w:val="16"/>
          <w:lang w:val="en-US"/>
        </w:rPr>
      </w:pPr>
      <w:r>
        <w:rPr>
          <w:rFonts w:cs="Times New Roman" w:ascii="Times New Roman" w:hAnsi="Times New Roman"/>
          <w:szCs w:val="16"/>
          <w:lang w:val="en-US"/>
        </w:rPr>
      </w:r>
    </w:p>
    <w:p>
      <w:pPr>
        <w:pStyle w:val="NoSpacing"/>
        <w:rPr>
          <w:rFonts w:ascii="Times New Roman" w:hAnsi="Times New Roman" w:cs="Times New Roman"/>
          <w:szCs w:val="16"/>
          <w:lang w:val="en-US"/>
        </w:rPr>
      </w:pPr>
      <w:r>
        <w:rPr>
          <w:rFonts w:cs="Times New Roman" w:ascii="Times New Roman" w:hAnsi="Times New Roman"/>
          <w:szCs w:val="16"/>
          <w:lang w:val="en-US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44"/>
          <w:lang w:val="en-US"/>
        </w:rPr>
        <w:t>ISSU0053 Data Science and Big Data Analytics</w:t>
      </w:r>
    </w:p>
    <w:p>
      <w:pPr>
        <w:pStyle w:val="NoSpacing"/>
        <w:rPr/>
      </w:pPr>
      <w:r>
        <w:rPr>
          <w:rFonts w:cs="Times New Roman" w:ascii="Times New Roman" w:hAnsi="Times New Roman"/>
          <w:sz w:val="44"/>
          <w:lang w:val="en-US"/>
        </w:rPr>
        <w:t>AM GROUP</w:t>
      </w:r>
    </w:p>
    <w:p>
      <w:pPr>
        <w:pStyle w:val="Normal"/>
        <w:widowControl w:val="false"/>
        <w:spacing w:lineRule="atLeast" w:line="520" w:before="0" w:after="240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  <w:lang w:val="en-US"/>
        </w:rPr>
        <w:t>UCL International Summer School for Undergraduates 2019</w:t>
      </w:r>
    </w:p>
    <w:p>
      <w:pPr>
        <w:pStyle w:val="Normal"/>
        <w:rPr>
          <w:b/>
          <w:b/>
        </w:rPr>
      </w:pPr>
      <w:r>
        <w:rPr>
          <w:b/>
        </w:rPr>
        <w:t xml:space="preserve">Assessment II </w:t>
        <w:tab/>
        <w:t>Computer Practical under examination conditions (50%)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Timing</w:t>
        <w:tab/>
        <w:tab/>
        <w:t>Friday 9</w:t>
      </w:r>
      <w:r>
        <w:rPr>
          <w:b/>
          <w:vertAlign w:val="superscript"/>
        </w:rPr>
        <w:t>th</w:t>
      </w:r>
      <w:r>
        <w:rPr>
          <w:b/>
        </w:rPr>
        <w:t xml:space="preserve"> August 10am – 12:30pm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Examination conditions: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The session is open book, so you can consult your notes, textbooks and programming websites as you work.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You must work on the UCL desktop.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All work submitted must be your own. All forms of communication and messaging with other students is strictly prohibited, and violations will be dealt with in accordance with UCL policy.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At the end of the assessment you will have a short time to collate the files you have produced and upload them for marking.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Notes:</w:t>
      </w:r>
    </w:p>
    <w:p>
      <w:pPr>
        <w:pStyle w:val="Normal"/>
        <w:rPr>
          <w:b/>
          <w:b/>
          <w:sz w:val="11"/>
          <w:szCs w:val="11"/>
        </w:rPr>
      </w:pPr>
      <w:r>
        <w:rPr>
          <w:b/>
          <w:sz w:val="11"/>
          <w:szCs w:val="11"/>
        </w:rPr>
      </w:r>
    </w:p>
    <w:p>
      <w:pPr>
        <w:pStyle w:val="Normal"/>
        <w:rPr/>
      </w:pPr>
      <w:r>
        <w:rPr/>
        <w:t>Marks for questions are indicative, and a grading curve may be applied to generate a final grade.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All code used to complete the tasks must be submitted in R script files or R notebook files in Rmd format.  Partial marks will be awarded for code sections that have been completed but are non-functional.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You should work in one file per section, so at the end of the exam upload either e.g.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  <w:t xml:space="preserve">        </w:t>
      </w:r>
    </w:p>
    <w:p>
      <w:pPr>
        <w:pStyle w:val="Normal"/>
        <w:rPr/>
      </w:pPr>
      <w:r>
        <w:rPr/>
        <w:t xml:space="preserve">     </w:t>
      </w:r>
      <w:r>
        <w:rPr/>
        <w:t xml:space="preserve">sectionA.R, sectionB.R, sectionC.R  sectionD.R, sectionE.R  </w:t>
      </w:r>
    </w:p>
    <w:p>
      <w:pPr>
        <w:pStyle w:val="Normal"/>
        <w:rPr/>
      </w:pPr>
      <w:r>
        <w:rPr/>
        <w:t xml:space="preserve">     </w:t>
      </w:r>
      <w:r>
        <w:rPr/>
        <w:t xml:space="preserve">or sectionA.Rmd, sectionB.Rmd, sectionC.Rmd,  sectionD.Rmd, sectionE.Rmd  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It is recommended you use comments / notes in your files to indicate which part of the question you are attempting, e.g.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# A1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plot(…)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# A2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summary(boston)</w:t>
      </w:r>
      <w:r>
        <w:br w:type="page"/>
      </w:r>
    </w:p>
    <w:p>
      <w:pPr>
        <w:pStyle w:val="Normal"/>
        <w:rPr/>
      </w:pPr>
      <w:r>
        <w:rPr>
          <w:b/>
          <w:bCs/>
        </w:rPr>
        <w:t>Section (A)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file </w:t>
      </w:r>
      <w:r>
        <w:rPr>
          <w:rFonts w:ascii="Courier" w:hAnsi="Courier"/>
        </w:rPr>
        <w:t>sales.csv</w:t>
      </w:r>
      <w:r>
        <w:rPr/>
        <w:t xml:space="preserve"> contains data on the sales of items in a university campus cafe that opens on Mondays to Fridays and is closed at the weekend.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R code 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A1. Load the contents of the file into a data frame.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A2. Display the names of the columns that have been loaded.</w:t>
      </w:r>
    </w:p>
    <w:p>
      <w:pPr>
        <w:pStyle w:val="Normal"/>
        <w:jc w:val="right"/>
        <w:rPr/>
      </w:pPr>
      <w:r>
        <w:rPr/>
        <w:t xml:space="preserve"> </w:t>
      </w: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A3. Edit the data frame so that column </w:t>
      </w:r>
      <w:r>
        <w:rPr>
          <w:rFonts w:ascii="Courier" w:hAnsi="Courier"/>
        </w:rPr>
        <w:t>windspeed</w:t>
      </w:r>
      <w:r>
        <w:rPr/>
        <w:t xml:space="preserve"> is renamed to </w:t>
      </w:r>
      <w:r>
        <w:rPr>
          <w:rFonts w:ascii="Courier" w:hAnsi="Courier"/>
        </w:rPr>
        <w:t>wind</w:t>
      </w:r>
      <w:r>
        <w:rPr/>
        <w:t xml:space="preserve">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A4. </w:t>
      </w:r>
      <w:r>
        <w:rPr/>
        <w:t>How many rows are in the data frame?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A5. Drop all rows with NA values and calculate the number of rows removed.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A6. Edit the data frame to remove the </w:t>
      </w:r>
      <w:r>
        <w:rPr>
          <w:rFonts w:ascii="Courier" w:hAnsi="Courier"/>
        </w:rPr>
        <w:t>date</w:t>
      </w:r>
      <w:r>
        <w:rPr/>
        <w:t xml:space="preserve"> column.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A7. The column </w:t>
      </w:r>
      <w:r>
        <w:rPr>
          <w:rFonts w:ascii="Courier" w:hAnsi="Courier"/>
        </w:rPr>
        <w:t>staff</w:t>
      </w:r>
      <w:r>
        <w:rPr/>
        <w:t xml:space="preserve"> records who was the person working in the shop using the following mapping:</w:t>
      </w:r>
    </w:p>
    <w:p>
      <w:pPr>
        <w:pStyle w:val="Normal"/>
        <w:rPr/>
      </w:pPr>
      <w:r>
        <w:rPr/>
      </w:r>
    </w:p>
    <w:tbl>
      <w:tblPr>
        <w:tblStyle w:val="TableGrid"/>
        <w:tblW w:w="61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4"/>
        <w:gridCol w:w="1534"/>
        <w:gridCol w:w="1534"/>
        <w:gridCol w:w="1533"/>
      </w:tblGrid>
      <w:tr>
        <w:trPr/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</w:tc>
      </w:tr>
      <w:tr>
        <w:trPr/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Harry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Sara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Tom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Kate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Adjust the data frame so that </w:t>
      </w:r>
      <w:r>
        <w:rPr>
          <w:rFonts w:ascii="Courier" w:hAnsi="Courier"/>
        </w:rPr>
        <w:t>staff</w:t>
      </w:r>
      <w:r>
        <w:rPr/>
        <w:t xml:space="preserve"> uses the names as given above in a factor type column.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A8. Add a column </w:t>
      </w:r>
      <w:r>
        <w:rPr>
          <w:rFonts w:ascii="Courier" w:hAnsi="Courier"/>
        </w:rPr>
        <w:t>food</w:t>
      </w:r>
      <w:r>
        <w:rPr/>
        <w:t xml:space="preserve"> that totals the number of pizza, pasta, and wrap sales each day.</w:t>
      </w:r>
    </w:p>
    <w:p>
      <w:pPr>
        <w:pStyle w:val="Normal"/>
        <w:jc w:val="right"/>
        <w:rPr/>
      </w:pPr>
      <w:r>
        <w:rPr/>
        <w:t xml:space="preserve">(2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(12 marks)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Section (B)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Load the RDA file section_b.Rda into R.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This contains the data frame: </w:t>
      </w:r>
      <w:r>
        <w:rPr>
          <w:rFonts w:ascii="Courier" w:hAnsi="Courier"/>
        </w:rPr>
        <w:t>sales</w:t>
      </w:r>
      <w:r>
        <w:rPr/>
        <w:t xml:space="preserve">. This contains the modified version of the data frame you worked on in Section (A) without the </w:t>
      </w:r>
      <w:r>
        <w:rPr>
          <w:rFonts w:ascii="Courier" w:hAnsi="Courier"/>
        </w:rPr>
        <w:t>food</w:t>
      </w:r>
      <w:r>
        <w:rPr/>
        <w:t xml:space="preserve"> column. </w:t>
      </w:r>
    </w:p>
    <w:p>
      <w:pPr>
        <w:pStyle w:val="Normal"/>
        <w:rPr/>
      </w:pPr>
      <w:r>
        <w:rPr/>
        <w:t>Write R code to find: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  <w:t>B1. The total number of soda sales made over all days recorded in the dataset.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B2. The highest number of wraps sold in a single day.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B3. The average value of  </w:t>
      </w:r>
      <w:r>
        <w:rPr>
          <w:rFonts w:ascii="Courier" w:hAnsi="Courier"/>
        </w:rPr>
        <w:t>total_sales</w:t>
      </w:r>
      <w:r>
        <w:rPr/>
        <w:t xml:space="preserve"> on the days when Harry was staffing the shop 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B4. The average value of </w:t>
      </w:r>
      <w:r>
        <w:rPr>
          <w:rFonts w:ascii="Courier" w:hAnsi="Courier"/>
        </w:rPr>
        <w:t>total_sales</w:t>
      </w:r>
      <w:r>
        <w:rPr/>
        <w:t xml:space="preserve"> on the days when Sara was staffing the shop .</w:t>
      </w:r>
    </w:p>
    <w:p>
      <w:pPr>
        <w:pStyle w:val="Normal"/>
        <w:jc w:val="right"/>
        <w:rPr/>
      </w:pPr>
      <w:r>
        <w:rPr/>
        <w:t xml:space="preserve"> </w:t>
      </w:r>
      <w:r>
        <w:rPr/>
        <w:t>(1 mark)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B5. Perform a t-test to test the hypothesis that the average </w:t>
      </w:r>
      <w:r>
        <w:rPr>
          <w:rFonts w:ascii="Courier" w:hAnsi="Courier"/>
        </w:rPr>
        <w:t>total_sales</w:t>
      </w:r>
      <w:r>
        <w:rPr/>
        <w:t xml:space="preserve"> achieved is different on the days Harry works in the shop, compared to the days Sara works in the shop.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You should see the following result.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Welch Two Sample t-test</w:t>
      </w:r>
    </w:p>
    <w:p>
      <w:pPr>
        <w:pStyle w:val="Normal"/>
        <w:rPr>
          <w:rFonts w:ascii="Courier" w:hAnsi="Courier"/>
          <w:sz w:val="11"/>
          <w:szCs w:val="11"/>
        </w:rPr>
      </w:pPr>
      <w:r>
        <w:rPr>
          <w:rFonts w:ascii="Courier" w:hAnsi="Courier"/>
          <w:sz w:val="11"/>
          <w:szCs w:val="11"/>
        </w:rPr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data:  ...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 = -1.9694, df = 24.574, p-value = 0.06028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alternative hypothesis: ...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95 percent confidence interval:</w:t>
      </w:r>
    </w:p>
    <w:p>
      <w:pPr>
        <w:pStyle w:val="Normal"/>
        <w:ind w:left="720" w:hanging="0"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-56.170716    1.281428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sample estimates: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mean of x mean of y </w:t>
      </w:r>
    </w:p>
    <w:p>
      <w:pPr>
        <w:pStyle w:val="Normal"/>
        <w:ind w:left="720" w:hanging="0"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135.8846  163.3293  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B6. Interpret the result against the hypothesis based on a significance level of 0.05.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B7. Write R code to examine the dataset and display the maximum and minimum humility levels over the recorded period.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t>B8. Make the following fits: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ind w:left="720" w:hanging="0"/>
        <w:rPr/>
      </w:pPr>
      <w:r>
        <w:rPr/>
        <w:t>model 1. predict sales of coffee using temperature</w:t>
      </w:r>
    </w:p>
    <w:p>
      <w:pPr>
        <w:pStyle w:val="Normal"/>
        <w:ind w:left="720" w:hanging="0"/>
        <w:rPr/>
      </w:pPr>
      <w:r>
        <w:rPr/>
        <w:t>model 2. predict sales of coffee using humidity</w:t>
      </w:r>
    </w:p>
    <w:p>
      <w:pPr>
        <w:pStyle w:val="Normal"/>
        <w:ind w:left="720" w:hanging="0"/>
        <w:rPr/>
      </w:pPr>
      <w:r>
        <w:rPr/>
        <w:t>model 3. predict sales of coffee using wind speed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  <w:t xml:space="preserve">B9. Display the fits using </w:t>
      </w:r>
      <w:r>
        <w:rPr>
          <w:rFonts w:ascii="Courier" w:hAnsi="Courier"/>
        </w:rPr>
        <w:t>screenreg</w:t>
      </w:r>
      <w:r>
        <w:rPr/>
        <w:t xml:space="preserve">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============================================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</w:t>
      </w:r>
      <w:r>
        <w:rPr>
          <w:rFonts w:ascii="Courier" w:hAnsi="Courier"/>
          <w:sz w:val="22"/>
          <w:szCs w:val="22"/>
        </w:rPr>
        <w:t xml:space="preserve">Model 1    Model 2    Model 3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(Intercept)  45.77 ***  -1.66      28.63 ***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</w:t>
      </w:r>
      <w:r>
        <w:rPr>
          <w:rFonts w:ascii="Courier" w:hAnsi="Courier"/>
          <w:sz w:val="22"/>
          <w:szCs w:val="22"/>
        </w:rPr>
        <w:t xml:space="preserve">(3.76)     (5.55)     (5.36)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temp         -0.59 ***        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</w:t>
      </w:r>
      <w:r>
        <w:rPr>
          <w:rFonts w:ascii="Courier" w:hAnsi="Courier"/>
          <w:sz w:val="22"/>
          <w:szCs w:val="22"/>
        </w:rPr>
        <w:t xml:space="preserve">(0.09)           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humidity                 0.40 ***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    </w:t>
      </w:r>
      <w:r>
        <w:rPr>
          <w:rFonts w:ascii="Courier" w:hAnsi="Courier"/>
          <w:sz w:val="22"/>
          <w:szCs w:val="22"/>
        </w:rPr>
        <w:t xml:space="preserve">(0.09)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wind                               -0.39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               </w:t>
      </w:r>
      <w:r>
        <w:rPr>
          <w:rFonts w:ascii="Courier" w:hAnsi="Courier"/>
          <w:sz w:val="22"/>
          <w:szCs w:val="22"/>
        </w:rPr>
        <w:t xml:space="preserve">(0.31)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R^2           0.51       0.32       0.04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Adj. R^2      0.50       0.31       0.01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Num. obs.    43         43         43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RMSE          7.46       8.80      10.50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============================================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*** p &lt; 0.001, ** p &lt; 0.01, * p &lt;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B10. Explain (with reference to the p-values) how we can interpret the value and significance of the coefficients associated with temperature, humidity and windspeed.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B11. Use the fit of model 2 to predict of the number of coffees sold when:</w:t>
      </w:r>
    </w:p>
    <w:p>
      <w:pPr>
        <w:pStyle w:val="Normal"/>
        <w:rPr/>
      </w:pPr>
      <w:r>
        <w:rPr/>
        <w:t xml:space="preserve"> </w:t>
      </w:r>
      <w:r>
        <w:rPr/>
        <w:t xml:space="preserve">i) the humidity level is 30 </w:t>
        <w:tab/>
        <w:t xml:space="preserve"> ii) the humidity level is 80.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(15 marks)</w:t>
      </w:r>
      <w:r>
        <w:br w:type="page"/>
      </w:r>
    </w:p>
    <w:p>
      <w:pPr>
        <w:pStyle w:val="Normal"/>
        <w:rPr/>
      </w:pPr>
      <w:r>
        <w:rPr>
          <w:b/>
          <w:bCs/>
        </w:rPr>
        <w:t>Section (C)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In this question we will try to predict </w:t>
      </w:r>
      <w:r>
        <w:rPr>
          <w:rFonts w:ascii="Courier" w:hAnsi="Courier"/>
        </w:rPr>
        <w:t>pizza</w:t>
      </w:r>
      <w:r>
        <w:rPr/>
        <w:t xml:space="preserve"> sales based on the other column values.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Load the RDA file section_b.Rda into R (same as in Section B)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C1. Write code to display the frequency table for daily pizza sales.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C2. Build a linear regression model to predict pizza sales from the other columns using forward stepwise selection until an optimal model is reached.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If you are unable to complete this question. You can generate the resulting fit using the code below (also found in the </w:t>
      </w:r>
      <w:r>
        <w:rPr>
          <w:rFonts w:ascii="Courier" w:hAnsi="Courier"/>
        </w:rPr>
        <w:t>code_example.R</w:t>
      </w:r>
      <w:r>
        <w:rPr/>
        <w:t xml:space="preserve"> file):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lm_step = lm(pizza ~ weekday + humidity + staff + dessert + total_sales +  soda, data = sales)</w:t>
      </w:r>
    </w:p>
    <w:p>
      <w:pPr>
        <w:pStyle w:val="Normal"/>
        <w:rPr>
          <w:rFonts w:ascii="Courier" w:hAnsi="Courier"/>
          <w:sz w:val="11"/>
          <w:szCs w:val="11"/>
        </w:rPr>
      </w:pPr>
      <w:r>
        <w:rPr>
          <w:rFonts w:ascii="Courier" w:hAnsi="Courier"/>
          <w:sz w:val="11"/>
          <w:szCs w:val="1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C3. Examine the diagnostic plots associated with this model. </w:t>
      </w:r>
    </w:p>
    <w:p>
      <w:pPr>
        <w:pStyle w:val="Normal"/>
        <w:rPr/>
      </w:pPr>
      <w:r>
        <w:rPr/>
        <w:t>Why is row 18 highlighted in the final plot?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C4. Write an R command that displays the data associated with this row.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C5. Do you feel this row should be considered an outlier to the rest of the dataset? </w:t>
      </w:r>
    </w:p>
    <w:p>
      <w:pPr>
        <w:pStyle w:val="Normal"/>
        <w:rPr/>
      </w:pPr>
      <w:r>
        <w:rPr/>
        <w:t>Explain your answer.</w:t>
      </w:r>
    </w:p>
    <w:p>
      <w:pPr>
        <w:pStyle w:val="Normal"/>
        <w:ind w:left="7920" w:hanging="0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C6. Write R code that uses the fitted residuals to calculate the RSS value for the fit.</w:t>
      </w:r>
    </w:p>
    <w:p>
      <w:pPr>
        <w:pStyle w:val="Normal"/>
        <w:rPr/>
      </w:pPr>
      <w:r>
        <w:rPr/>
        <w:t>(You should find this to be 81.712).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C7. Calculate the estimated RMSE of the fit using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estimated</m:t>
        </m:r>
        <m:r>
          <w:rPr>
            <w:rFonts w:ascii="Cambria Math" w:hAnsi="Cambria Math"/>
          </w:rPr>
          <m:t xml:space="preserve">RMSE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rad>
      </m:oMath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C8. The number 43 in the formula above refers to the number of rows. </w:t>
      </w:r>
    </w:p>
    <w:p>
      <w:pPr>
        <w:pStyle w:val="Normal"/>
        <w:rPr/>
      </w:pPr>
      <w:r>
        <w:rPr/>
        <w:t>What does the other number refer to?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C9. Which of the terms MSE, RMSE, TSS and RSS is of most use to someone considering the accuracy of a prediction produced by the model?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C10. Use R to build a simple model that predicts pizza sales using </w:t>
      </w:r>
      <w:bookmarkStart w:id="0" w:name="_GoBack"/>
      <w:bookmarkEnd w:id="0"/>
      <w:r>
        <w:rPr>
          <w:rFonts w:ascii="Courier" w:hAnsi="Courier"/>
        </w:rPr>
        <w:t>weekday</w:t>
      </w:r>
      <w:r>
        <w:rPr/>
        <w:t xml:space="preserve"> as a single predictor.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This should generate a table of coefficients like: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>Coefficients: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                 </w:t>
      </w:r>
      <w:r>
        <w:rPr>
          <w:rStyle w:val="HTMLCode"/>
          <w:sz w:val="22"/>
          <w:szCs w:val="22"/>
        </w:rPr>
        <w:t xml:space="preserve">Estimate Std. Error t value Pr(&gt;|t|)   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(Intercept)        2.1667     0.8058   2.689  0.01058 * 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weekdayMonday      1.3889     1.0402   1.335  0.18977   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weekdayThursday    3.7083     1.0659   3.479  0.00128 **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>weekdayTuesday     4.5333     1.0192   4.448 7.32e-05 ***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weekdayWednesday   2.8333     1.0192   2.780  0.00841 ** </w:t>
      </w:r>
    </w:p>
    <w:p>
      <w:pPr>
        <w:pStyle w:val="Normal"/>
        <w:rPr>
          <w:rStyle w:val="HTMLCod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C11. Examine the coefficents. How can we interpret the meaning of these values?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C12. Use R to compare the performance of this model with the larger model from stepwise selection using an ANOVA test.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This should produce the following table: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Analysis of Variance Table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Model 1: pizza ~ weekday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Model 2: pizza ~ weekday + humidity + staff + dessert </w:t>
      </w:r>
    </w:p>
    <w:p>
      <w:pPr>
        <w:pStyle w:val="Normal"/>
        <w:ind w:left="2880"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+ total_sales + soda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 xml:space="preserve">Res.Df     RSS Df Sum of Sq      F   Pr(&gt;F)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1     38 148.031                  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2     32  81.712  6    66.318 4.3286 0.002635 **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Signif. codes:  0 ‘***’ 0.001 ‘**’ 0.01 ‘*’ 0.05 ‘.’ 0.1 ‘ ’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C13. Interpret the result of the ANOVA test with reference to the coefficients of the additional predictors included in the larger model.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C14. Explain why even through the performance of the larger model is better it is of no practical purpose in predicting pizza sales.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C15. Why do we use cross validation methods to compare models when we already have estimates like R</w:t>
      </w:r>
      <w:r>
        <w:rPr>
          <w:vertAlign w:val="superscript"/>
        </w:rPr>
        <w:t>2</w:t>
      </w:r>
      <w:r>
        <w:rPr/>
        <w:t>, Adjusted-R</w:t>
      </w:r>
      <w:r>
        <w:rPr>
          <w:vertAlign w:val="superscript"/>
        </w:rPr>
        <w:t>2</w:t>
      </w:r>
      <w:r>
        <w:rPr/>
        <w:t>, and estimated RMSE to measure performance?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C16. When performing k-fold validation using </w:t>
      </w:r>
      <w:r>
        <w:rPr>
          <w:rFonts w:ascii="Courier" w:hAnsi="Courier"/>
        </w:rPr>
        <w:t>trainControl</w:t>
      </w:r>
      <w:r>
        <w:rPr/>
        <w:t xml:space="preserve"> we can provide an argument “</w:t>
      </w:r>
      <w:r>
        <w:rPr/>
        <w:t>repeats”</w:t>
      </w:r>
      <w:r>
        <w:rPr/>
        <w:t xml:space="preserve">. </w:t>
      </w:r>
    </w:p>
    <w:p>
      <w:pPr>
        <w:pStyle w:val="Normal"/>
        <w:rPr/>
      </w:pPr>
      <w:r>
        <w:rPr/>
        <w:t>Explain what this argument does, and why it is useful to make use of it.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C17. When performing k-fold on this data set what is the maximum number of folds we could use?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C18. Perform k-fold validation on the following models with </w:t>
      </w:r>
      <w:r>
        <w:rPr/>
        <w:t>repeats</w:t>
      </w:r>
      <w:r>
        <w:rPr/>
        <w:t>=100 and 10 folds. Include a suitable command to ensure that your analysis is reproducible.</w:t>
      </w:r>
    </w:p>
    <w:p>
      <w:pPr>
        <w:pStyle w:val="Normal"/>
        <w:jc w:val="right"/>
        <w:rPr/>
      </w:pPr>
      <w:r>
        <w:rPr/>
        <w:t>(4 marks)</w:t>
      </w:r>
    </w:p>
    <w:p>
      <w:pPr>
        <w:pStyle w:val="Normal"/>
        <w:ind w:firstLine="284"/>
        <w:rPr/>
      </w:pPr>
      <w:r>
        <w:rPr/>
        <w:t>model 1. predict number of pizza sales based on weekday</w:t>
      </w:r>
    </w:p>
    <w:p>
      <w:pPr>
        <w:pStyle w:val="Normal"/>
        <w:ind w:firstLine="284"/>
        <w:rPr/>
      </w:pPr>
      <w:r>
        <w:rPr/>
        <w:t>model 2. predict number of pizza sales based on weekday, temperature, humidity and windspeed</w:t>
      </w:r>
    </w:p>
    <w:p>
      <w:pPr>
        <w:pStyle w:val="Normal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rPr/>
      </w:pPr>
      <w:r>
        <w:rPr/>
        <w:t>You should expect to obtain results that are similar (but not identical) to: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Grid"/>
        <w:tblW w:w="7537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34"/>
        <w:gridCol w:w="2301"/>
        <w:gridCol w:w="2302"/>
      </w:tblGrid>
      <w:tr>
        <w:trPr/>
        <w:tc>
          <w:tcPr>
            <w:tcW w:w="2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Predictors</w:t>
            </w:r>
          </w:p>
        </w:tc>
        <w:tc>
          <w:tcPr>
            <w:tcW w:w="2301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center"/>
              <w:rPr/>
            </w:pPr>
            <w:r>
              <w:rPr>
                <w:b/>
                <w:bCs/>
              </w:rPr>
              <w:t>Residual standard error:</w:t>
            </w:r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Adj R²</w:t>
            </w:r>
          </w:p>
        </w:tc>
      </w:tr>
      <w:tr>
        <w:trPr/>
        <w:tc>
          <w:tcPr>
            <w:tcW w:w="2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day</w:t>
            </w:r>
          </w:p>
        </w:tc>
        <w:tc>
          <w:tcPr>
            <w:tcW w:w="2301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1.974</w:t>
            </w:r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0.3434</w:t>
            </w:r>
          </w:p>
        </w:tc>
      </w:tr>
      <w:tr>
        <w:trPr/>
        <w:tc>
          <w:tcPr>
            <w:tcW w:w="2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day and weather columns</w:t>
            </w:r>
          </w:p>
        </w:tc>
        <w:tc>
          <w:tcPr>
            <w:tcW w:w="2301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 xml:space="preserve">1.855 </w:t>
            </w:r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 xml:space="preserve">0.4197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C19. Which of these models is best to use in this case? Explain your reasoning.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(27 marks)</w:t>
      </w:r>
      <w:r>
        <w:br w:type="page"/>
      </w:r>
    </w:p>
    <w:p>
      <w:pPr>
        <w:pStyle w:val="Normal"/>
        <w:rPr/>
      </w:pPr>
      <w:r>
        <w:rPr>
          <w:b/>
          <w:bCs/>
        </w:rPr>
        <w:t>Section (D)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Load the RDA file section_d.Rda into R. It contains</w:t>
      </w:r>
      <w:r>
        <w:rPr/>
        <w:t xml:space="preserve"> the diabetes data set </w:t>
      </w:r>
      <w:r>
        <w:rPr>
          <w:rFonts w:ascii="Courier" w:hAnsi="Courier"/>
        </w:rPr>
        <w:t>medical_data</w:t>
      </w:r>
      <w:r>
        <w:rPr/>
        <w:t xml:space="preserve"> </w:t>
      </w:r>
    </w:p>
    <w:p>
      <w:pPr>
        <w:pStyle w:val="Normal"/>
        <w:rPr>
          <w:rFonts w:ascii="Courier" w:hAnsi="Courier"/>
        </w:rPr>
      </w:pPr>
      <w:r>
        <w:rPr/>
      </w:r>
    </w:p>
    <w:p>
      <w:pPr>
        <w:pStyle w:val="Normal"/>
        <w:rPr>
          <w:rFonts w:ascii="Courier" w:hAnsi="Courier"/>
        </w:rPr>
      </w:pPr>
      <w:r>
        <w:rPr/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D1. Make two histogram plots showing the distributions of the entries in columns </w:t>
      </w:r>
      <w:r>
        <w:rPr>
          <w:rFonts w:ascii="Courier" w:hAnsi="Courier"/>
        </w:rPr>
        <w:t>glucagon</w:t>
      </w:r>
      <w:r>
        <w:rPr/>
        <w:t xml:space="preserve">, and </w:t>
      </w:r>
      <w:r>
        <w:rPr>
          <w:rFonts w:ascii="Courier" w:hAnsi="Courier"/>
        </w:rPr>
        <w:t>log_glucagon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D2. Based on these plots would </w:t>
      </w:r>
      <w:r>
        <w:rPr>
          <w:rFonts w:ascii="Courier" w:hAnsi="Courier"/>
        </w:rPr>
        <w:t>glucagon</w:t>
      </w:r>
      <w:r>
        <w:rPr/>
        <w:t xml:space="preserve"> or </w:t>
      </w:r>
      <w:r>
        <w:rPr>
          <w:rFonts w:ascii="Courier" w:hAnsi="Courier"/>
        </w:rPr>
        <w:t>log_glucagon</w:t>
      </w:r>
      <w:r>
        <w:rPr/>
        <w:t xml:space="preserve"> be better to use as a predictor in a logistic regression/LDA classification analysis? Explain your answer.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D3. Write the R command that could be used to create column </w:t>
      </w:r>
      <w:r>
        <w:rPr>
          <w:rFonts w:ascii="Courier" w:hAnsi="Courier"/>
        </w:rPr>
        <w:t>log_glucagon</w:t>
      </w:r>
      <w:r>
        <w:rPr/>
        <w:t xml:space="preserve"> based on the values in the </w:t>
      </w:r>
      <w:r>
        <w:rPr>
          <w:rFonts w:ascii="Courier" w:hAnsi="Courier"/>
        </w:rPr>
        <w:t>glucagon</w:t>
      </w:r>
      <w:r>
        <w:rPr/>
        <w:t xml:space="preserve"> column.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D4. Use the data in </w:t>
      </w:r>
      <w:r>
        <w:rPr>
          <w:rFonts w:ascii="Courier" w:hAnsi="Courier"/>
        </w:rPr>
        <w:t>medical_data</w:t>
      </w:r>
      <w:r>
        <w:rPr/>
        <w:t xml:space="preserve"> to create a plot similar to the one shown below:</w:t>
      </w:r>
    </w:p>
    <w:p>
      <w:pPr>
        <w:pStyle w:val="Normal"/>
        <w:jc w:val="right"/>
        <w:rPr/>
      </w:pPr>
      <w:r>
        <w:rPr/>
        <w:t>(6 marks)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45720</wp:posOffset>
            </wp:positionV>
            <wp:extent cx="3475355" cy="3475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allocation of marks for: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 mark – displaying the correct data</w:t>
      </w:r>
    </w:p>
    <w:p>
      <w:pPr>
        <w:pStyle w:val="Normal"/>
        <w:ind w:hanging="0"/>
        <w:rPr/>
      </w:pPr>
      <w:r>
        <w:rPr>
          <w:sz w:val="22"/>
          <w:szCs w:val="22"/>
        </w:rPr>
        <w:t>1 mark – matching x and y axis limits</w:t>
      </w:r>
    </w:p>
    <w:p>
      <w:pPr>
        <w:pStyle w:val="Normal"/>
        <w:ind w:hanging="0"/>
        <w:rPr/>
      </w:pPr>
      <w:r>
        <w:rPr>
          <w:sz w:val="22"/>
          <w:szCs w:val="22"/>
        </w:rPr>
        <w:t>1 mark – matching x and y axis labels</w:t>
      </w:r>
    </w:p>
    <w:p>
      <w:pPr>
        <w:pStyle w:val="Normal"/>
        <w:ind w:hanging="0"/>
        <w:rPr/>
      </w:pPr>
      <w:r>
        <w:rPr>
          <w:sz w:val="22"/>
          <w:szCs w:val="22"/>
        </w:rPr>
        <w:t>1 mark – matching title</w:t>
      </w:r>
    </w:p>
    <w:p>
      <w:pPr>
        <w:pStyle w:val="Normal"/>
        <w:ind w:hanging="0"/>
        <w:rPr/>
      </w:pPr>
      <w:r>
        <w:rPr>
          <w:sz w:val="22"/>
          <w:szCs w:val="22"/>
        </w:rPr>
        <w:t>1 mark – matching legend</w:t>
      </w:r>
    </w:p>
    <w:p>
      <w:pPr>
        <w:pStyle w:val="Normal"/>
        <w:ind w:hanging="0"/>
        <w:rPr/>
      </w:pPr>
      <w:r>
        <w:rPr>
          <w:sz w:val="22"/>
          <w:szCs w:val="22"/>
        </w:rPr>
        <w:t xml:space="preserve">1 mark – colouring points according </w:t>
      </w:r>
      <w:r>
        <w:rPr>
          <w:sz w:val="22"/>
          <w:szCs w:val="22"/>
        </w:rPr>
        <w:t>(black for negative, red for positive)</w:t>
      </w:r>
      <w:r>
        <w:rPr>
          <w:sz w:val="22"/>
          <w:szCs w:val="22"/>
        </w:rPr>
        <w:t xml:space="preserve">  </w:t>
      </w:r>
    </w:p>
    <w:p>
      <w:pPr>
        <w:pStyle w:val="Normal"/>
        <w:ind w:left="3600" w:hanging="0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PLEASE CHECK RESOURCE FOLDER FOR COLOUR VERSION OF PLOT </w:t>
      </w:r>
      <w:r>
        <w:rPr>
          <w:b/>
          <w:bCs/>
          <w:i/>
          <w:iCs/>
        </w:rPr>
        <w:t>IF NEEDED</w:t>
      </w:r>
      <w:r>
        <w:rPr>
          <w:b/>
          <w:bCs/>
          <w:i/>
          <w:iCs/>
        </w:rPr>
        <w:t xml:space="preserve">! </w:t>
      </w:r>
      <w:r>
        <w:br w:type="page"/>
      </w:r>
    </w:p>
    <w:p>
      <w:pPr>
        <w:pStyle w:val="Normal"/>
        <w:rPr/>
      </w:pPr>
      <w:r>
        <w:rPr/>
        <w:t>D5. Look at the plot. Do you think it will be possible to use log_glucagon level and mass to predict whether a person will be in the positive group, i.e. developed diabetes? Explain your answer.</w:t>
      </w:r>
    </w:p>
    <w:p>
      <w:pPr>
        <w:pStyle w:val="Normal"/>
        <w:jc w:val="right"/>
        <w:rPr/>
      </w:pPr>
      <w:r>
        <w:rPr/>
        <w:t xml:space="preserve">(2 marks)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run logistic regression, K-nearest neighbours </w:t>
      </w:r>
      <w:r>
        <w:rPr/>
        <w:t>and Naive Bayes</w:t>
      </w:r>
      <w:r>
        <w:rPr/>
        <w:t xml:space="preserve"> methods we will create columns that store rescaled predictors for </w:t>
      </w:r>
      <w:r>
        <w:rPr>
          <w:rFonts w:ascii="Courier" w:hAnsi="Courier"/>
        </w:rPr>
        <w:t>log_glucagon</w:t>
      </w:r>
      <w:r>
        <w:rPr/>
        <w:t xml:space="preserve"> and </w:t>
      </w:r>
      <w:r>
        <w:rPr>
          <w:rFonts w:ascii="Courier" w:hAnsi="Courier"/>
        </w:rPr>
        <w:t>mass</w:t>
      </w:r>
      <w:r>
        <w:rPr/>
        <w:t xml:space="preserve">. </w:t>
      </w:r>
    </w:p>
    <w:p>
      <w:pPr>
        <w:pStyle w:val="Normal"/>
        <w:rPr/>
      </w:pPr>
      <w:r>
        <w:rPr/>
        <w:t>This can be done by applying the scale function:</w:t>
      </w:r>
    </w:p>
    <w:p>
      <w:pPr>
        <w:pStyle w:val="Normal"/>
        <w:rPr/>
      </w:pPr>
      <w:r>
        <w:rPr/>
      </w:r>
    </w:p>
    <w:p>
      <w:pPr>
        <w:pStyle w:val="Normal"/>
        <w:ind w:left="720" w:hanging="578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medical_data$log_glucagon_rs &lt;- scale(medical_data$log_glucagon)</w:t>
      </w:r>
    </w:p>
    <w:p>
      <w:pPr>
        <w:pStyle w:val="Normal"/>
        <w:ind w:left="720" w:hanging="578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medical_data$mass_rs &lt;- scale(medical_data$mass)</w:t>
      </w:r>
    </w:p>
    <w:p>
      <w:pPr>
        <w:pStyle w:val="Normal"/>
        <w:ind w:hanging="578"/>
        <w:rPr/>
      </w:pPr>
      <w:r>
        <w:rPr/>
      </w:r>
    </w:p>
    <w:p>
      <w:pPr>
        <w:pStyle w:val="Normal"/>
        <w:rPr/>
      </w:pPr>
      <w:r>
        <w:rPr/>
        <w:t xml:space="preserve">D6 . Write R code that displays the mean and standard deviation of the rescaled columns, and comment on how the columns are now scaled. </w:t>
      </w:r>
    </w:p>
    <w:p>
      <w:pPr>
        <w:pStyle w:val="Normal"/>
        <w:jc w:val="right"/>
        <w:rPr/>
      </w:pPr>
      <w:r>
        <w:rPr/>
        <w:t xml:space="preserve"> </w:t>
      </w: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run our analysis we will create a dataframes </w:t>
      </w:r>
      <w:r>
        <w:rPr>
          <w:rFonts w:ascii="Courier" w:hAnsi="Courier"/>
        </w:rPr>
        <w:t>train_data</w:t>
      </w:r>
      <w:r>
        <w:rPr/>
        <w:t xml:space="preserve"> containing a random sample containing 60% of the full dataset. The rest of the data will be used as a </w:t>
      </w:r>
      <w:r>
        <w:rPr/>
        <w:t>test</w:t>
      </w:r>
      <w:r>
        <w:rPr/>
        <w:t xml:space="preserve"> set and stored in data frame </w:t>
      </w:r>
      <w:r>
        <w:rPr>
          <w:rFonts w:ascii="Courier" w:hAnsi="Courier"/>
        </w:rPr>
        <w:t>test_data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</w:rPr>
      </w:pPr>
      <w:r>
        <w:rPr/>
        <w:t xml:space="preserve">D7. Write R commands that shows how to create these data frames from </w:t>
      </w:r>
      <w:r>
        <w:rPr>
          <w:rFonts w:ascii="Courier" w:hAnsi="Courier"/>
        </w:rPr>
        <w:t>medical_data</w:t>
      </w:r>
      <w:r>
        <w:rPr/>
        <w:t>.</w:t>
      </w:r>
    </w:p>
    <w:p>
      <w:pPr>
        <w:pStyle w:val="Normal"/>
        <w:jc w:val="right"/>
        <w:rPr/>
      </w:pPr>
      <w:r>
        <w:rPr/>
        <w:t xml:space="preserve"> </w:t>
      </w: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(18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Section (E)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rPr/>
      </w:pPr>
      <w:r>
        <w:rPr/>
        <w:t xml:space="preserve">In order to ensure consistency load in the </w:t>
      </w:r>
      <w:r>
        <w:rPr>
          <w:rFonts w:ascii="Courier" w:hAnsi="Courier"/>
        </w:rPr>
        <w:t>train_data</w:t>
      </w:r>
      <w:r>
        <w:rPr/>
        <w:t xml:space="preserve"> and </w:t>
      </w:r>
      <w:r>
        <w:rPr>
          <w:rFonts w:ascii="Courier" w:hAnsi="Courier"/>
        </w:rPr>
        <w:t>test_data</w:t>
      </w:r>
      <w:r>
        <w:rPr/>
        <w:t xml:space="preserve"> data frames that have been generated for you </w:t>
      </w:r>
      <w:r>
        <w:rPr/>
        <w:t>by loading section_e.Rda into R. It contains 3 data frames. You can extract them individually by providing the index to the get() function: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20"/>
        <w:rPr/>
      </w:pPr>
      <w:r>
        <w:rPr>
          <w:rFonts w:ascii="Courier" w:hAnsi="Courier"/>
        </w:rPr>
        <w:t>train_data = get</w:t>
      </w:r>
      <w:r>
        <w:rPr>
          <w:rFonts w:ascii="Courier" w:hAnsi="Courier"/>
        </w:rPr>
        <w:t>(</w:t>
      </w:r>
      <w:r>
        <w:rPr>
          <w:rFonts w:ascii="Courier" w:hAnsi="Courier"/>
        </w:rPr>
        <w:t>section_e[2]</w:t>
      </w:r>
      <w:r>
        <w:rPr>
          <w:rFonts w:ascii="Courier" w:hAnsi="Courie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E1. Perform a logistic regression to predict the diabetes class based on the </w:t>
      </w:r>
      <w:r>
        <w:rPr>
          <w:rFonts w:ascii="Courier" w:hAnsi="Courier"/>
        </w:rPr>
        <w:t>l</w:t>
      </w:r>
      <w:r>
        <w:rPr>
          <w:rFonts w:ascii="Courier" w:hAnsi="Courier"/>
        </w:rPr>
        <w:t>og_</w:t>
      </w:r>
      <w:r>
        <w:rPr>
          <w:rFonts w:ascii="Courier" w:hAnsi="Courier"/>
        </w:rPr>
        <w:t>gl</w:t>
      </w:r>
      <w:r>
        <w:rPr>
          <w:rFonts w:ascii="Courier" w:hAnsi="Courier"/>
        </w:rPr>
        <w:t>ucagon_rs</w:t>
      </w:r>
      <w:r>
        <w:rPr/>
        <w:t xml:space="preserve"> and </w:t>
      </w:r>
      <w:r>
        <w:rPr>
          <w:rFonts w:ascii="Courier" w:hAnsi="Courier"/>
        </w:rPr>
        <w:t>mass_rs</w:t>
      </w:r>
      <w:r>
        <w:rPr/>
        <w:t xml:space="preserve"> values.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E2. Use the resulting model to make predictions for the test data set, predicting diabetes if the model predicts more than a 50% or 0.5 probability for a positive diagnosis.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E3. Create a confusion matrix in the following format. You should find the following result: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   </w:t>
      </w:r>
      <w:r>
        <w:rPr>
          <w:rFonts w:ascii="Courier" w:hAnsi="Courier"/>
        </w:rPr>
        <w:t>actual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>predicted neg pos</w:t>
      </w:r>
    </w:p>
    <w:p>
      <w:pPr>
        <w:pStyle w:val="Normal"/>
        <w:ind w:left="720" w:hanging="0"/>
        <w:rPr/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neg  9</w:t>
      </w:r>
      <w:r>
        <w:rPr>
          <w:rFonts w:ascii="Courier" w:hAnsi="Courier"/>
        </w:rPr>
        <w:t>7</w:t>
      </w:r>
      <w:r>
        <w:rPr>
          <w:rFonts w:ascii="Courier" w:hAnsi="Courier"/>
        </w:rPr>
        <w:t xml:space="preserve">  2</w:t>
      </w:r>
      <w:r>
        <w:rPr>
          <w:rFonts w:ascii="Courier" w:hAnsi="Courier"/>
        </w:rPr>
        <w:t>4</w:t>
      </w:r>
    </w:p>
    <w:p>
      <w:pPr>
        <w:pStyle w:val="Normal"/>
        <w:ind w:left="720" w:hanging="0"/>
        <w:rPr/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 xml:space="preserve">pos   </w:t>
      </w:r>
      <w:r>
        <w:rPr>
          <w:rFonts w:ascii="Courier" w:hAnsi="Courier"/>
        </w:rPr>
        <w:t>6</w:t>
      </w:r>
      <w:r>
        <w:rPr>
          <w:rFonts w:ascii="Courier" w:hAnsi="Courier"/>
        </w:rPr>
        <w:t xml:space="preserve">  3</w:t>
      </w:r>
      <w:r>
        <w:rPr>
          <w:rFonts w:ascii="Courier" w:hAnsi="Courier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E4. How many total cases of positive diabetes onset were there in the test dataset?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E5. How many of these cases of diabetes onset were correctly predicted by the model?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t>E6. Hence determine the true positive rate TPR:</w:t>
      </w:r>
    </w:p>
    <w:p>
      <w:pPr>
        <w:pStyle w:val="Normal"/>
        <w:rPr/>
      </w:pPr>
      <w:r>
        <w:rPr/>
      </w:r>
    </w:p>
    <w:p>
      <w:pPr>
        <w:pStyle w:val="Normal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rPr>
          <w:i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TPR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cases</m:t>
            </m:r>
            <m:r>
              <w:rPr>
                <w:rFonts w:ascii="Cambria Math" w:hAnsi="Cambria Math"/>
              </w:rPr>
              <m:t xml:space="preserve">correctly</m:t>
            </m:r>
            <m:r>
              <w:rPr>
                <w:rFonts w:ascii="Cambria Math" w:hAnsi="Cambria Math"/>
              </w:rPr>
              <m:t xml:space="preserve">identified</m:t>
            </m:r>
          </m:num>
          <m:den>
            <m:r>
              <w:rPr>
                <w:rFonts w:ascii="Cambria Math" w:hAnsi="Cambria Math"/>
              </w:rPr>
              <m:t xml:space="preserve">total</m:t>
            </m:r>
            <m:r>
              <w:rPr>
                <w:rFonts w:ascii="Cambria Math" w:hAnsi="Cambria Math"/>
              </w:rPr>
              <m:t xml:space="preserve">actual</m:t>
            </m:r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cases</m:t>
            </m:r>
          </m:den>
        </m:f>
      </m:oMath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E7. Make a new set of predictions, placing people in the positive category if they are predicted to have more than a 30% or 0.3 probability of being in the group of people developing diabetes.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   </w:t>
      </w:r>
      <w:r>
        <w:rPr>
          <w:rFonts w:ascii="Courier" w:hAnsi="Courier"/>
        </w:rPr>
        <w:t>actual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>predicted neg pos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neg  78   9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pos  25  45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E8. Show that this increases the true positive rate (TPR).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E9. Suggest a reason why this could be advantageous.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E10. In what respect has making this change decreased our measured performance?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We will now try to classify the cases using k-nearest neighbours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</w:t>
      </w:r>
      <w:r>
        <w:rPr/>
        <w:t>1</w:t>
      </w:r>
      <w:r>
        <w:rPr/>
        <w:t xml:space="preserve">. Apply the method of KNN to predict the class of the test data set </w:t>
      </w:r>
      <w:r>
        <w:rPr/>
        <w:t>using the same predictors as above</w:t>
      </w:r>
      <w:r>
        <w:rPr/>
        <w:t xml:space="preserve"> </w:t>
      </w:r>
      <w:r>
        <w:rPr>
          <w:rFonts w:ascii="Courier" w:hAnsi="Courier"/>
        </w:rPr>
        <w:t>l</w:t>
      </w:r>
      <w:r>
        <w:rPr>
          <w:rFonts w:ascii="Courier" w:hAnsi="Courier"/>
        </w:rPr>
        <w:t>og_</w:t>
      </w:r>
      <w:r>
        <w:rPr>
          <w:rFonts w:ascii="Courier" w:hAnsi="Courier"/>
        </w:rPr>
        <w:t>gl</w:t>
      </w:r>
      <w:r>
        <w:rPr>
          <w:rFonts w:ascii="Courier" w:hAnsi="Courier"/>
        </w:rPr>
        <w:t>ucagon_rs</w:t>
      </w:r>
      <w:r>
        <w:rPr/>
        <w:t xml:space="preserve"> and </w:t>
      </w:r>
      <w:r>
        <w:rPr>
          <w:rFonts w:ascii="Courier" w:hAnsi="Courier"/>
        </w:rPr>
        <w:t>mass_rs</w:t>
      </w:r>
      <w:r>
        <w:rPr/>
        <w:t xml:space="preserve">  </w:t>
      </w:r>
      <w:r>
        <w:rPr/>
        <w:t>(don’t use any trainControl or tuneGrid)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/>
      </w:pPr>
      <w:r>
        <w:rPr/>
        <w:t>E12: What optimal k was selected (number of neighbours)?                                           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E13. Calculate the misclassification rate </w:t>
      </w:r>
      <w:r>
        <w:rPr/>
        <w:t>of your model</w:t>
      </w:r>
      <w:r>
        <w:rPr/>
        <w:t>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E14. The following code creates a sequence of 30 numbers running from 2 to 200: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</w:rPr>
        <w:t>K_values = c( seq(2,12,2), seq(15,55,5), seq(60,200,10)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Write code to test the KNN method using these values for K </w:t>
      </w:r>
      <w:r>
        <w:rPr/>
        <w:t>(don’t use traincontrol)</w:t>
      </w:r>
      <w:r>
        <w:rPr/>
        <w:t xml:space="preserve">, and plot the resulting </w:t>
      </w:r>
      <w:r>
        <w:rPr/>
        <w:t>accuracy</w:t>
      </w:r>
      <w:r>
        <w:rPr/>
        <w:t xml:space="preserve"> against K.  Include a suitable command to ensure that your analysis is reproducible </w:t>
      </w:r>
      <w:r>
        <w:rPr/>
        <w:t>using values 123.</w:t>
      </w:r>
    </w:p>
    <w:p>
      <w:pPr>
        <w:pStyle w:val="Normal"/>
        <w:jc w:val="right"/>
        <w:rPr/>
      </w:pPr>
      <w:r>
        <w:rPr/>
        <w:t>(4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E15. What optimal k was selected for the model above?                                                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</w:t>
      </w:r>
      <w:r>
        <w:rPr/>
        <w:t>6</w:t>
      </w:r>
      <w:r>
        <w:rPr/>
        <w:t xml:space="preserve">. Code a method to repeat the KNN analysis resampling the data into train and test groups </w:t>
      </w:r>
      <w:r>
        <w:rPr/>
        <w:t xml:space="preserve">keeping the 0.6 split with 20 repeats </w:t>
      </w:r>
      <w:r>
        <w:rPr/>
        <w:t xml:space="preserve">in order to generate a measure of averaged performance </w:t>
      </w:r>
      <w:r>
        <w:rPr/>
        <w:t>(keep the K_values for k)</w:t>
      </w:r>
      <w:r>
        <w:rPr/>
        <w:t xml:space="preserve">. Include a suitable command to ensure that your analysis is reproducible </w:t>
      </w:r>
      <w:r>
        <w:rPr/>
        <w:t>using values 123.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Plot the resulting </w:t>
      </w:r>
      <w:r>
        <w:rPr/>
        <w:t>accuracy</w:t>
      </w:r>
      <w:r>
        <w:rPr/>
        <w:t xml:space="preserve"> vs K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(</w:t>
      </w:r>
      <w:r>
        <w:rPr/>
        <w:t>4</w:t>
      </w:r>
      <w:r>
        <w:rPr/>
        <w:t xml:space="preserve"> marks)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bookmarkStart w:id="1" w:name="__DdeLink__8918_1131468261"/>
      <w:r>
        <w:rPr>
          <w:color w:val="D9D9D9" w:themeColor="background1" w:themeShade="d9"/>
        </w:rPr>
        <w:t>(</w:t>
      </w:r>
      <w:r>
        <w:rPr>
          <w:color w:val="D9D9D9" w:themeColor="background1" w:themeShade="d9"/>
        </w:rPr>
        <w:t>2</w:t>
      </w:r>
      <w:r>
        <w:rPr>
          <w:color w:val="D9D9D9" w:themeColor="background1" w:themeShade="d9"/>
        </w:rPr>
        <w:t>7</w:t>
      </w:r>
      <w:bookmarkEnd w:id="1"/>
      <w:r>
        <w:rPr>
          <w:color w:val="D9D9D9" w:themeColor="background1" w:themeShade="d9"/>
        </w:rPr>
        <w:t>Marks)</w:t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/>
      </w:r>
    </w:p>
    <w:p>
      <w:pPr>
        <w:pStyle w:val="Normal"/>
        <w:jc w:val="left"/>
        <w:rPr/>
      </w:pPr>
      <w:r>
        <w:rPr>
          <w:color w:val="000000" w:themeShade="d9"/>
        </w:rPr>
        <w:t>We will now try to classify the cases using Naive Bayes.</w:t>
      </w:r>
    </w:p>
    <w:p>
      <w:pPr>
        <w:pStyle w:val="Normal"/>
        <w:jc w:val="left"/>
        <w:rPr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 w:themeShade="d9"/>
        </w:rPr>
        <w:t xml:space="preserve">E17. Apply the method of </w:t>
      </w:r>
      <w:r>
        <w:rPr>
          <w:color w:val="000000" w:themeShade="d9"/>
        </w:rPr>
        <w:t>NB</w:t>
      </w:r>
      <w:r>
        <w:rPr>
          <w:color w:val="000000" w:themeShade="d9"/>
        </w:rPr>
        <w:t xml:space="preserve"> to predict the class of the test data set using the same predictors as above </w:t>
      </w:r>
      <w:r>
        <w:rPr>
          <w:rFonts w:ascii="Courier" w:hAnsi="Courier"/>
          <w:color w:val="000000" w:themeShade="d9"/>
        </w:rPr>
        <w:t>l</w:t>
      </w:r>
      <w:r>
        <w:rPr>
          <w:rFonts w:ascii="Courier" w:hAnsi="Courier"/>
          <w:color w:val="000000" w:themeShade="d9"/>
        </w:rPr>
        <w:t>og_</w:t>
      </w:r>
      <w:r>
        <w:rPr>
          <w:rFonts w:ascii="Courier" w:hAnsi="Courier"/>
          <w:color w:val="000000" w:themeShade="d9"/>
        </w:rPr>
        <w:t>gl</w:t>
      </w:r>
      <w:r>
        <w:rPr>
          <w:rFonts w:ascii="Courier" w:hAnsi="Courier"/>
          <w:color w:val="000000" w:themeShade="d9"/>
        </w:rPr>
        <w:t>ucagon_rs</w:t>
      </w:r>
      <w:r>
        <w:rPr>
          <w:color w:val="000000" w:themeShade="d9"/>
        </w:rPr>
        <w:t xml:space="preserve"> and </w:t>
      </w:r>
      <w:r>
        <w:rPr>
          <w:rFonts w:ascii="Courier" w:hAnsi="Courier"/>
          <w:color w:val="000000" w:themeShade="d9"/>
        </w:rPr>
        <w:t>mass_rs</w:t>
      </w:r>
      <w:r>
        <w:rPr>
          <w:rFonts w:eastAsia="Times New Roman" w:cs="Times New Roman"/>
          <w:color w:val="000000" w:themeShade="d9"/>
        </w:rPr>
        <w:t xml:space="preserve">. </w:t>
      </w:r>
      <w:r>
        <w:rPr>
          <w:rFonts w:eastAsia="Times New Roman" w:cs="Times New Roman"/>
          <w:color w:val="000000" w:themeShade="d9"/>
        </w:rPr>
        <w:t xml:space="preserve">(dont use trainControl). </w:t>
      </w:r>
      <w:r>
        <w:rPr>
          <w:rFonts w:eastAsia="Times New Roman" w:cs="Times New Roman"/>
          <w:color w:val="000000" w:themeShade="d9"/>
        </w:rPr>
        <w:t xml:space="preserve">Include a suitable command to ensure that your analysis is reproducible </w:t>
      </w:r>
      <w:r>
        <w:rPr>
          <w:rFonts w:eastAsia="Times New Roman" w:cs="Times New Roman"/>
          <w:color w:val="000000" w:themeShade="d9"/>
        </w:rPr>
        <w:t xml:space="preserve">using values 123.                                                                                                                      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right"/>
        <w:rPr>
          <w:color w:val="000000"/>
        </w:rPr>
      </w:pPr>
      <w:r>
        <w:rPr>
          <w:rFonts w:eastAsia="Times New Roman" w:cs="Times New Roman"/>
          <w:color w:val="000000" w:themeShade="d9"/>
        </w:rPr>
        <w:t>(</w:t>
      </w:r>
      <w:r>
        <w:rPr>
          <w:rFonts w:eastAsia="Times New Roman" w:cs="Times New Roman"/>
          <w:color w:val="000000" w:themeShade="d9"/>
        </w:rPr>
        <w:t>1</w:t>
      </w:r>
      <w:r>
        <w:rPr>
          <w:rFonts w:eastAsia="Times New Roman" w:cs="Times New Roman"/>
          <w:color w:val="000000" w:themeShade="d9"/>
        </w:rPr>
        <w:t xml:space="preserve"> mark)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rFonts w:eastAsia="Times New Roman" w:cs="Times New Roman"/>
          <w:color w:val="000000" w:themeShade="d9"/>
        </w:rPr>
        <w:t>E</w:t>
      </w:r>
      <w:r>
        <w:rPr>
          <w:rFonts w:eastAsia="Times New Roman" w:cs="Times New Roman"/>
          <w:color w:val="000000" w:themeShade="d9"/>
        </w:rPr>
        <w:t xml:space="preserve">18. </w:t>
      </w:r>
      <w:r>
        <w:rPr>
          <w:rFonts w:eastAsia="Times New Roman" w:cs="Times New Roman"/>
          <w:color w:val="000000" w:themeShade="d9"/>
        </w:rPr>
        <w:t xml:space="preserve">All classifiers performed more or less the same (around 80% accuracy). </w:t>
      </w:r>
      <w:r>
        <w:rPr>
          <w:rFonts w:eastAsia="Times New Roman" w:cs="Times New Roman"/>
          <w:color w:val="000000" w:themeShade="d9"/>
        </w:rPr>
        <w:t xml:space="preserve">It’s unlikely that trying any more algorithms will </w:t>
      </w:r>
      <w:r>
        <w:rPr>
          <w:rFonts w:eastAsia="Times New Roman" w:cs="Times New Roman"/>
          <w:color w:val="000000" w:themeShade="d9"/>
        </w:rPr>
        <w:t xml:space="preserve">significantly </w:t>
      </w:r>
      <w:r>
        <w:rPr>
          <w:rFonts w:eastAsia="Times New Roman" w:cs="Times New Roman"/>
          <w:color w:val="000000" w:themeShade="d9"/>
        </w:rPr>
        <w:t>increase accuracy.</w:t>
      </w:r>
      <w:r>
        <w:rPr>
          <w:rFonts w:eastAsia="Times New Roman" w:cs="Times New Roman"/>
          <w:color w:val="000000" w:themeShade="d9"/>
        </w:rPr>
        <w:t xml:space="preserve"> </w:t>
      </w:r>
      <w:r>
        <w:rPr>
          <w:rFonts w:eastAsia="Times New Roman" w:cs="Times New Roman"/>
          <w:color w:val="000000" w:themeShade="d9"/>
        </w:rPr>
        <w:t xml:space="preserve">Assume you get a lot more data (accuracy of all applied models stays at 80%). </w:t>
      </w:r>
      <w:r>
        <w:rPr>
          <w:rFonts w:eastAsia="Times New Roman" w:cs="Times New Roman"/>
          <w:color w:val="000000" w:themeShade="d9"/>
        </w:rPr>
        <w:t>Discuss some ways on how you could try to increase the accuracy of your models.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right"/>
        <w:rPr>
          <w:color w:val="000000"/>
        </w:rPr>
      </w:pPr>
      <w:r>
        <w:rPr>
          <w:rFonts w:eastAsia="Times New Roman" w:cs="Times New Roman"/>
          <w:color w:val="000000" w:themeShade="d9"/>
        </w:rPr>
        <w:t>(</w:t>
      </w:r>
      <w:r>
        <w:rPr>
          <w:rFonts w:eastAsia="Times New Roman" w:cs="Times New Roman"/>
          <w:color w:val="000000" w:themeShade="d9"/>
        </w:rPr>
        <w:t>4</w:t>
      </w:r>
      <w:r>
        <w:rPr>
          <w:rFonts w:eastAsia="Times New Roman" w:cs="Times New Roman"/>
          <w:color w:val="000000" w:themeShade="d9"/>
        </w:rPr>
        <w:t xml:space="preserve"> marks)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right"/>
        <w:rPr>
          <w:color w:val="000000"/>
        </w:rPr>
      </w:pPr>
      <w:r>
        <w:rPr>
          <w:rFonts w:eastAsia="Times New Roman" w:cs="Times New Roman"/>
          <w:color w:val="D9D9D9" w:themeColor="background1" w:themeShade="d9"/>
        </w:rPr>
        <w:t>(</w:t>
      </w:r>
      <w:r>
        <w:rPr>
          <w:rFonts w:eastAsia="Times New Roman" w:cs="Times New Roman"/>
          <w:color w:val="D9D9D9" w:themeColor="background1" w:themeShade="d9"/>
        </w:rPr>
        <w:t xml:space="preserve">5 </w:t>
      </w:r>
      <w:r>
        <w:rPr>
          <w:rFonts w:eastAsia="Times New Roman" w:cs="Times New Roman"/>
          <w:color w:val="D9D9D9" w:themeColor="background1" w:themeShade="d9"/>
        </w:rPr>
        <w:t>Marks)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themeColor="background1" w:themeShade="d9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rFonts w:eastAsia="Times New Roman" w:cs="Times New Roman"/>
          <w:color w:val="000000" w:themeShade="d9"/>
        </w:rPr>
        <w:t>104 marks</w:t>
      </w:r>
    </w:p>
    <w:sectPr>
      <w:footerReference w:type="default" r:id="rId3"/>
      <w:type w:val="nextPage"/>
      <w:pgSz w:w="11906" w:h="16838"/>
      <w:pgMar w:left="1440" w:right="1246" w:header="0" w:top="1958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2345838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4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92e6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362b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362b"/>
    <w:rPr>
      <w:rFonts w:ascii="Times New Roman" w:hAnsi="Times New Roman" w:eastAsia="Times New Roman" w:cs="Times New Roman"/>
    </w:rPr>
  </w:style>
  <w:style w:type="character" w:styleId="Katexmathml" w:customStyle="1">
    <w:name w:val="katex-mathml"/>
    <w:basedOn w:val="DefaultParagraphFont"/>
    <w:qFormat/>
    <w:rsid w:val="009d362b"/>
    <w:rPr/>
  </w:style>
  <w:style w:type="character" w:styleId="Mord" w:customStyle="1">
    <w:name w:val="mord"/>
    <w:basedOn w:val="DefaultParagraphFont"/>
    <w:qFormat/>
    <w:rsid w:val="009d362b"/>
    <w:rPr/>
  </w:style>
  <w:style w:type="character" w:styleId="Vlists" w:customStyle="1">
    <w:name w:val="vlist-s"/>
    <w:basedOn w:val="DefaultParagraphFont"/>
    <w:qFormat/>
    <w:rsid w:val="009d362b"/>
    <w:rPr/>
  </w:style>
  <w:style w:type="character" w:styleId="PlaceholderText">
    <w:name w:val="Placeholder Text"/>
    <w:basedOn w:val="DefaultParagraphFont"/>
    <w:uiPriority w:val="99"/>
    <w:semiHidden/>
    <w:qFormat/>
    <w:rsid w:val="009d362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qFormat/>
    <w:rsid w:val="00cd4ffc"/>
    <w:rPr/>
  </w:style>
  <w:style w:type="character" w:styleId="HTMLCode">
    <w:name w:val="HTML Code"/>
    <w:basedOn w:val="DefaultParagraphFont"/>
    <w:uiPriority w:val="99"/>
    <w:semiHidden/>
    <w:unhideWhenUsed/>
    <w:qFormat/>
    <w:rsid w:val="00092e6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 w:eastAsia="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362b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NoSpacing">
    <w:name w:val="No Spacing"/>
    <w:uiPriority w:val="1"/>
    <w:qFormat/>
    <w:rsid w:val="009d362b"/>
    <w:pPr>
      <w:widowControl/>
      <w:bidi w:val="0"/>
      <w:jc w:val="left"/>
    </w:pPr>
    <w:rPr>
      <w:rFonts w:eastAsia="" w:eastAsiaTheme="minorEastAsia" w:ascii="Calibri" w:hAnsi="Calibri" w:cs=""/>
      <w:color w:val="auto"/>
      <w:sz w:val="24"/>
      <w:szCs w:val="24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d362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362b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d362b"/>
    <w:pPr>
      <w:spacing w:beforeAutospacing="1" w:afterAutospacing="1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36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LibreOffice/5.1.6.2$Linux_X86_64 LibreOffice_project/10m0$Build-2</Application>
  <Pages>14</Pages>
  <Words>2366</Words>
  <Characters>11360</Characters>
  <CharactersWithSpaces>14294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2019-08-06T13:54:00Z</dcterms:created>
  <dc:creator>Lewis, Philip</dc:creator>
  <dc:description/>
  <dc:language>en-US</dc:language>
  <cp:lastModifiedBy/>
  <cp:lastPrinted>2019-07-19T07:37:00Z</cp:lastPrinted>
  <dcterms:modified xsi:type="dcterms:W3CDTF">2019-08-07T13:45:59Z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