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tbl>
      <w:tblPr>
        <w:tblW w:w="99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</w:t>
            </w: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  <w:tc>
          <w:tcPr>
            <w:tcW w:w="5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/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eastAsia="" w:eastAsiaTheme="minorEastAsia" w:ascii="Liberation Serif" w:hAnsi="Liberation Serif" w:cs="FreeSans"/>
      <w:color w:val="auto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62</Words>
  <Characters>379</Characters>
  <CharactersWithSpaces>429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2019-08-17T13:01:20Z</dcterms:modified>
  <cp:revision>2</cp:revision>
  <dc:subject/>
  <dc:title/>
</cp:coreProperties>
</file>