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567" w:right="-619" w:firstLine="567"/>
        <w:rPr/>
      </w:pPr>
      <w:r>
        <w:rPr/>
        <w:object>
          <v:shape id="ole_rId2" style="width:64.05pt;height:12.8pt" o:ole="">
            <v:imagedata r:id="rId3" o:title=""/>
          </v:shape>
          <o:OLEObject Type="Embed" ProgID="Excel.Sheet.12" ShapeID="ole_rId2" DrawAspect="Content" ObjectID="_1638734920" r:id="rId2"/>
        </w:object>
      </w:r>
      <w:r>
        <w:rPr>
          <w:rFonts w:cs="Times New Roman" w:ascii="Times New Roman" w:hAnsi="Times New Roman"/>
          <w:sz w:val="32"/>
          <w:szCs w:val="32"/>
          <w:lang w:val="en-US"/>
        </w:rPr>
        <w:t>ISSU0053 Data Science and Big Data Analytics</w:t>
        <w:tab/>
        <w:tab/>
      </w:r>
      <w:r>
        <w:rPr>
          <w:rFonts w:cs="Times New Roman" w:ascii="Times New Roman" w:hAnsi="Times New Roman"/>
          <w:b/>
          <w:bCs/>
          <w:lang w:val="en-US"/>
        </w:rPr>
        <w:t xml:space="preserve">Report ID: </w:t>
      </w:r>
    </w:p>
    <w:p>
      <w:pPr>
        <w:pStyle w:val="NoSpacing"/>
        <w:ind w:left="-567" w:right="-619" w:firstLine="567"/>
        <w:rPr>
          <w:rFonts w:ascii="Times New Roman" w:hAnsi="Times New Roman" w:cs="Times New Roman"/>
          <w:b/>
          <w:b/>
          <w:bCs/>
          <w:lang w:val="en-US"/>
        </w:rPr>
      </w:pPr>
      <w:r>
        <w:rPr>
          <w:rFonts w:cs="Times New Roman" w:ascii="Times New Roman" w:hAnsi="Times New Roman"/>
          <w:b/>
          <w:bCs/>
          <w:lang w:val="en-US"/>
        </w:rPr>
      </w:r>
    </w:p>
    <w:p>
      <w:pPr>
        <w:pStyle w:val="NoSpacing"/>
        <w:ind w:left="-567" w:right="-619" w:firstLine="567"/>
        <w:rPr>
          <w:rFonts w:ascii="Times New Roman" w:hAnsi="Times New Roman" w:cs="Times New Roman"/>
          <w:b/>
          <w:b/>
          <w:bCs/>
          <w:lang w:val="en-US"/>
        </w:rPr>
      </w:pPr>
      <w:r>
        <w:rPr>
          <w:rFonts w:cs="Times New Roman" w:ascii="Times New Roman" w:hAnsi="Times New Roman"/>
          <w:b/>
          <w:bCs/>
          <w:lang w:val="en-US"/>
        </w:rPr>
      </w:r>
    </w:p>
    <w:p>
      <w:pPr>
        <w:pStyle w:val="NoSpacing"/>
        <w:ind w:left="-567" w:right="-619" w:firstLine="567"/>
        <w:rPr>
          <w:rFonts w:ascii="Times New Roman" w:hAnsi="Times New Roman" w:cs="Times New Roman"/>
          <w:sz w:val="6"/>
          <w:szCs w:val="6"/>
          <w:lang w:val="en-US"/>
        </w:rPr>
      </w:pPr>
      <w:r>
        <w:rPr>
          <w:rFonts w:cs="Times New Roman" w:ascii="Times New Roman" w:hAnsi="Times New Roman"/>
          <w:sz w:val="6"/>
          <w:szCs w:val="6"/>
          <w:lang w:val="en-US"/>
        </w:rPr>
      </w:r>
    </w:p>
    <w:p>
      <w:pPr>
        <w:pStyle w:val="NoSpacing"/>
        <w:ind w:left="-567" w:right="-619" w:firstLine="567"/>
        <w:rPr/>
      </w:pPr>
      <w:r>
        <w:rPr>
          <w:rFonts w:cs="Times New Roman" w:ascii="Times New Roman" w:hAnsi="Times New Roman"/>
          <w:color w:val="000000"/>
          <w:lang w:val="en-US"/>
        </w:rPr>
        <w:t>UCL International Summer School for Undergraduates 2019</w:t>
      </w:r>
    </w:p>
    <w:p>
      <w:pPr>
        <w:pStyle w:val="NoSpacing"/>
        <w:ind w:left="-567" w:right="-619" w:firstLine="567"/>
        <w:rPr>
          <w:rFonts w:ascii="Times New Roman" w:hAnsi="Times New Roman" w:cs="Times New Roman"/>
          <w:b/>
          <w:b/>
          <w:sz w:val="8"/>
          <w:szCs w:val="15"/>
        </w:rPr>
      </w:pPr>
      <w:r>
        <w:rPr>
          <w:rFonts w:cs="Times New Roman" w:ascii="Times New Roman" w:hAnsi="Times New Roman"/>
          <w:b/>
          <w:sz w:val="8"/>
          <w:szCs w:val="15"/>
        </w:rPr>
      </w:r>
    </w:p>
    <w:p>
      <w:pPr>
        <w:pStyle w:val="NoSpacing"/>
        <w:ind w:left="-567" w:right="-619" w:firstLine="567"/>
        <w:rPr/>
      </w:pPr>
      <w:r>
        <w:rPr>
          <w:rFonts w:cs="Times New Roman" w:ascii="Times New Roman" w:hAnsi="Times New Roman"/>
          <w:b/>
          <w:szCs w:val="40"/>
        </w:rPr>
        <w:t>Assessment I:</w:t>
        <w:tab/>
        <w:t xml:space="preserve">   Computer Practical Work and Write-up (50%)</w:t>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tbl>
      <w:tblPr>
        <w:tblW w:w="997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600"/>
        <w:gridCol w:w="720"/>
        <w:gridCol w:w="5650"/>
      </w:tblGrid>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b/>
                <w:b/>
                <w:bCs/>
              </w:rPr>
            </w:pPr>
            <w:r>
              <w:rPr>
                <w:rFonts w:eastAsia=""/>
                <w:b/>
                <w:bCs/>
              </w:rPr>
              <w:t>Task</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b/>
                <w:b/>
                <w:bCs/>
              </w:rPr>
            </w:pPr>
            <w:r>
              <w:rPr>
                <w:rFonts w:eastAsia=""/>
                <w:b/>
                <w:bCs/>
              </w:rPr>
              <w:t>Mark</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eastAsia=""/>
              </w:rPr>
            </w:pPr>
            <w:r>
              <w:rPr>
                <w:rFonts w:eastAsia=""/>
              </w:rPr>
              <w:t>Comments</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ind w:left="-567" w:right="-619" w:firstLine="567"/>
              <w:rPr/>
            </w:pPr>
            <w:r>
              <w:rPr>
                <w:rFonts w:eastAsia="Times New Roman" w:cs="Times New Roman" w:ascii="Times New Roman" w:hAnsi="Times New Roman"/>
                <w:color w:val="000000"/>
                <w:sz w:val="22"/>
                <w:szCs w:val="22"/>
              </w:rPr>
              <w:t>T1: Explore the dataset</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rPr>
            </w:pPr>
            <w:r>
              <w:rPr>
                <w:rFonts w:eastAsia=""/>
              </w:rPr>
              <w:t>B</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ind w:left="-567" w:right="-619" w:firstLine="567"/>
              <w:jc w:val="left"/>
              <w:rPr>
                <w:rFonts w:eastAsia=""/>
                <w:sz w:val="24"/>
                <w:szCs w:val="24"/>
              </w:rPr>
            </w:pPr>
            <w:r>
              <w:rPr>
                <w:rFonts w:eastAsia="" w:ascii="FreeSans" w:hAnsi="FreeSans"/>
                <w:b w:val="false"/>
                <w:i w:val="false"/>
                <w:strike w:val="false"/>
                <w:dstrike w:val="false"/>
                <w:outline w:val="false"/>
                <w:shadow w:val="false"/>
                <w:sz w:val="24"/>
                <w:szCs w:val="24"/>
                <w:u w:val="none"/>
                <w:em w:val="none"/>
              </w:rPr>
              <w:t>- didnt rename columns to make more intuitive</w:t>
            </w:r>
          </w:p>
          <w:p>
            <w:pPr>
              <w:pStyle w:val="Normal"/>
              <w:ind w:left="-567" w:right="-619" w:firstLine="567"/>
              <w:jc w:val="left"/>
              <w:rPr>
                <w:rFonts w:eastAsia=""/>
                <w:sz w:val="24"/>
                <w:szCs w:val="24"/>
              </w:rPr>
            </w:pPr>
            <w:r>
              <w:rPr>
                <w:rFonts w:eastAsia="" w:ascii="FreeSans" w:hAnsi="FreeSans"/>
                <w:b w:val="false"/>
                <w:i w:val="false"/>
                <w:strike w:val="false"/>
                <w:dstrike w:val="false"/>
                <w:outline w:val="false"/>
                <w:shadow w:val="false"/>
                <w:sz w:val="24"/>
                <w:szCs w:val="24"/>
                <w:u w:val="none"/>
                <w:em w:val="none"/>
              </w:rPr>
              <w:t>- in graphs x and y axes not labeled</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ind w:left="-567" w:right="-619" w:firstLine="567"/>
              <w:rPr/>
            </w:pPr>
            <w:r>
              <w:rPr>
                <w:rFonts w:eastAsia="Times New Roman" w:cs="Times New Roman" w:ascii="Times New Roman" w:hAnsi="Times New Roman"/>
                <w:color w:val="000000"/>
                <w:sz w:val="22"/>
                <w:szCs w:val="22"/>
              </w:rPr>
              <w:t xml:space="preserve">T2: </w:t>
            </w:r>
            <w:r>
              <w:rPr>
                <w:rFonts w:cs="Times New Roman" w:ascii="Times New Roman" w:hAnsi="Times New Roman"/>
                <w:sz w:val="22"/>
                <w:szCs w:val="22"/>
              </w:rPr>
              <w:t xml:space="preserve">Linear </w:t>
            </w:r>
            <w:r>
              <w:rPr>
                <w:rFonts w:cs="Times New Roman" w:ascii="Times New Roman" w:hAnsi="Times New Roman"/>
                <w:b/>
                <w:bCs/>
                <w:sz w:val="22"/>
                <w:szCs w:val="22"/>
              </w:rPr>
              <w:t>/</w:t>
            </w:r>
            <w:r>
              <w:rPr>
                <w:rFonts w:cs="Times New Roman" w:ascii="Times New Roman" w:hAnsi="Times New Roman"/>
                <w:sz w:val="22"/>
                <w:szCs w:val="22"/>
              </w:rPr>
              <w:t xml:space="preserve"> logistic regression </w:t>
            </w:r>
            <w:r>
              <w:rPr>
                <w:rFonts w:cs="Times New Roman" w:ascii="Times New Roman" w:hAnsi="Times New Roman"/>
                <w:b/>
                <w:bCs/>
                <w:sz w:val="22"/>
                <w:szCs w:val="22"/>
              </w:rPr>
              <w:t>/</w:t>
            </w:r>
            <w:r>
              <w:rPr>
                <w:rFonts w:cs="Times New Roman" w:ascii="Times New Roman" w:hAnsi="Times New Roman"/>
                <w:sz w:val="22"/>
                <w:szCs w:val="22"/>
              </w:rPr>
              <w:t xml:space="preserve"> LDA </w:t>
            </w:r>
          </w:p>
          <w:p>
            <w:pPr>
              <w:pStyle w:val="Normal"/>
              <w:ind w:left="-567" w:right="-619" w:firstLine="567"/>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rPr>
            </w:pPr>
            <w:r>
              <w:rPr>
                <w:rFonts w:eastAsia=""/>
              </w:rPr>
              <w:t>A+</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eastAsia=""/>
              </w:rPr>
            </w:pPr>
            <w:r>
              <w:rPr>
                <w:rFonts w:eastAsia=""/>
              </w:rPr>
              <w:t xml:space="preserve">- </w:t>
            </w:r>
            <w:r>
              <w:rPr>
                <w:rFonts w:eastAsia="" w:ascii="FreeSans" w:hAnsi="FreeSans"/>
                <w:b w:val="false"/>
                <w:i w:val="false"/>
                <w:strike w:val="false"/>
                <w:dstrike w:val="false"/>
                <w:outline w:val="false"/>
                <w:shadow w:val="false"/>
                <w:sz w:val="24"/>
                <w:szCs w:val="24"/>
                <w:u w:val="none"/>
                <w:em w:val="none"/>
              </w:rPr>
              <w:t>you’re trying to predict is a score calculated from the predictors (taken the average). So you obviously get high accuracy</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ind w:left="-567" w:right="-619" w:firstLine="567"/>
              <w:rPr/>
            </w:pPr>
            <w:r>
              <w:rPr>
                <w:rFonts w:eastAsia="Times New Roman" w:cs="Times New Roman" w:ascii="Times New Roman" w:hAnsi="Times New Roman"/>
                <w:color w:val="000000"/>
                <w:sz w:val="22"/>
                <w:szCs w:val="22"/>
              </w:rPr>
              <w:t>T3: Decision Tree methods</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rPr>
            </w:pPr>
            <w:r>
              <w:rPr>
                <w:rFonts w:eastAsia=""/>
              </w:rPr>
              <w:t>A</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ind w:left="-567" w:right="-619" w:firstLine="567"/>
              <w:rPr/>
            </w:pPr>
            <w:r>
              <w:rPr>
                <w:rFonts w:eastAsia="Times New Roman" w:cs="Times New Roman" w:ascii="Times New Roman" w:hAnsi="Times New Roman"/>
                <w:b/>
                <w:color w:val="000000"/>
                <w:sz w:val="22"/>
                <w:szCs w:val="22"/>
              </w:rPr>
              <w:t>Overall task:</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rPr>
            </w:pPr>
            <w:r>
              <w:rPr>
                <w:rFonts w:eastAsia=""/>
              </w:rPr>
              <w:t>A</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ind w:left="-567" w:right="-619" w:firstLine="567"/>
              <w:rPr/>
            </w:pPr>
            <w:r>
              <w:rPr>
                <w:rFonts w:eastAsia="Times New Roman" w:cs="Times New Roman" w:ascii="Times New Roman" w:hAnsi="Times New Roman"/>
                <w:color w:val="000000"/>
                <w:sz w:val="22"/>
                <w:szCs w:val="22"/>
              </w:rPr>
              <w:t>Use of Figures</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rPr>
            </w:pPr>
            <w:r>
              <w:rPr>
                <w:rFonts w:eastAsia=""/>
              </w:rPr>
              <w:t>C</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ind w:left="-567" w:right="-619" w:firstLine="567"/>
              <w:rPr/>
            </w:pPr>
            <w:r>
              <w:rPr>
                <w:rFonts w:eastAsia="Times New Roman" w:cs="Times New Roman" w:ascii="Times New Roman" w:hAnsi="Times New Roman"/>
                <w:color w:val="000000"/>
                <w:sz w:val="22"/>
                <w:szCs w:val="22"/>
              </w:rPr>
              <w:t>Introduction, Commentary, Summary</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rPr>
            </w:pPr>
            <w:r>
              <w:rPr>
                <w:rFonts w:eastAsia=""/>
              </w:rPr>
              <w:t>D</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eastAsia=""/>
              </w:rPr>
            </w:pPr>
            <w:r>
              <w:rPr>
                <w:rFonts w:eastAsia=""/>
              </w:rPr>
              <w:t xml:space="preserve">- </w:t>
            </w:r>
            <w:r>
              <w:rPr>
                <w:rFonts w:eastAsia="" w:ascii="FreeSans" w:hAnsi="FreeSans"/>
                <w:b w:val="false"/>
                <w:i w:val="false"/>
                <w:strike w:val="false"/>
                <w:dstrike w:val="false"/>
                <w:outline w:val="false"/>
                <w:shadow w:val="false"/>
                <w:sz w:val="24"/>
                <w:szCs w:val="24"/>
                <w:u w:val="none"/>
                <w:em w:val="none"/>
              </w:rPr>
              <w:t>very few comments in the code, no summary</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ind w:left="-567" w:right="-619" w:firstLine="567"/>
              <w:rPr/>
            </w:pPr>
            <w:r>
              <w:rPr>
                <w:rFonts w:eastAsia="Times New Roman" w:cs="Times New Roman" w:ascii="Times New Roman" w:hAnsi="Times New Roman"/>
                <w:color w:val="000000"/>
                <w:sz w:val="22"/>
                <w:szCs w:val="22"/>
              </w:rPr>
              <w:t>Coding Technique</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rPr>
            </w:pPr>
            <w:r>
              <w:rPr>
                <w:rFonts w:eastAsia=""/>
              </w:rPr>
              <w:t>C</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ind w:left="-567" w:right="-619" w:firstLine="567"/>
              <w:rPr/>
            </w:pPr>
            <w:r>
              <w:rPr>
                <w:rFonts w:eastAsia="Times New Roman" w:cs="Times New Roman" w:ascii="Times New Roman" w:hAnsi="Times New Roman"/>
                <w:color w:val="000000"/>
                <w:sz w:val="22"/>
                <w:szCs w:val="22"/>
              </w:rPr>
              <w:t>Writing Standard</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rPr>
            </w:pPr>
            <w:r>
              <w:rPr>
                <w:rFonts w:eastAsia=""/>
              </w:rPr>
              <w:t>D</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ind w:left="-567" w:right="-619" w:firstLine="567"/>
              <w:rPr/>
            </w:pPr>
            <w:r>
              <w:rPr>
                <w:rFonts w:eastAsia="Times New Roman" w:cs="Times New Roman" w:ascii="Times New Roman" w:hAnsi="Times New Roman"/>
                <w:color w:val="000000"/>
                <w:sz w:val="22"/>
                <w:szCs w:val="22"/>
              </w:rPr>
              <w:t>Structure &amp; Presentation</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rPr>
            </w:pPr>
            <w:r>
              <w:rPr>
                <w:rFonts w:eastAsia=""/>
              </w:rPr>
              <w:t>C</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ind w:left="-567" w:right="-619" w:firstLine="567"/>
              <w:rPr/>
            </w:pPr>
            <w:r>
              <w:rPr>
                <w:rFonts w:eastAsia="Times New Roman" w:cs="Times New Roman" w:ascii="Times New Roman" w:hAnsi="Times New Roman"/>
                <w:b/>
                <w:color w:val="000000"/>
                <w:sz w:val="22"/>
                <w:szCs w:val="22"/>
              </w:rPr>
              <w:t>Overall:</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eastAsia=""/>
              </w:rPr>
            </w:pPr>
            <w:r>
              <w:rPr>
                <w:rFonts w:eastAsia=""/>
              </w:rPr>
              <w:t>C</w:t>
            </w:r>
          </w:p>
          <w:p>
            <w:pPr>
              <w:pStyle w:val="TableContents"/>
              <w:jc w:val="left"/>
              <w:rPr>
                <w:rFonts w:eastAsia=""/>
              </w:rPr>
            </w:pPr>
            <w:r>
              <w:rPr>
                <w:rFonts w:eastAsia=""/>
              </w:rPr>
              <w:t>(55%)</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eastAsia=""/>
              </w:rPr>
            </w:pPr>
            <w:r>
              <w:rPr>
                <w:rFonts w:eastAsia=""/>
              </w:rPr>
            </w:r>
          </w:p>
        </w:tc>
      </w:tr>
    </w:tbl>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pPr>
      <w:r>
        <w:rPr>
          <w:rFonts w:cs="Times New Roman" w:ascii="Times New Roman" w:hAnsi="Times New Roman"/>
          <w:b/>
          <w:szCs w:val="40"/>
        </w:rPr>
        <w:t>Strengths:</w:t>
      </w:r>
    </w:p>
    <w:p>
      <w:pPr>
        <w:pStyle w:val="NoSpacing"/>
        <w:ind w:left="-567" w:right="-619" w:firstLine="567"/>
        <w:rPr>
          <w:rFonts w:ascii="Times New Roman" w:hAnsi="Times New Roman" w:cs="Times New Roman"/>
          <w:b w:val="false"/>
          <w:b w:val="false"/>
          <w:bCs w:val="false"/>
          <w:szCs w:val="40"/>
        </w:rPr>
      </w:pPr>
      <w:r>
        <w:rPr>
          <w:rFonts w:cs="Times New Roman" w:ascii="Times New Roman" w:hAnsi="Times New Roman"/>
          <w:b w:val="false"/>
          <w:bCs w:val="false"/>
          <w:szCs w:val="40"/>
        </w:rPr>
        <w:t>- you did some good EDA and commented it well, it was easy to follow what you were trying to do</w:t>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pPr>
      <w:r>
        <w:rPr>
          <w:rFonts w:cs="Times New Roman" w:ascii="Times New Roman" w:hAnsi="Times New Roman"/>
          <w:b/>
          <w:szCs w:val="40"/>
        </w:rPr>
        <w:t>Focus on improvement:</w:t>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rmal"/>
        <w:ind w:left="-567" w:right="-619" w:firstLine="567"/>
        <w:rPr>
          <w:sz w:val="24"/>
          <w:szCs w:val="24"/>
        </w:rPr>
      </w:pPr>
      <w:r>
        <w:rPr>
          <w:rFonts w:ascii="FreeSans" w:hAnsi="FreeSans"/>
          <w:b w:val="false"/>
          <w:i w:val="false"/>
          <w:strike w:val="false"/>
          <w:dstrike w:val="false"/>
          <w:outline w:val="false"/>
          <w:shadow w:val="false"/>
          <w:sz w:val="24"/>
          <w:szCs w:val="24"/>
          <w:u w:val="none"/>
          <w:em w:val="none"/>
        </w:rPr>
        <w:t>- you clearly didnt’t research the dataset enough. you’re trying to predict is a score calculated from the predictors (taken the average). So you obviously get high accuracy. There is no need for model building because if you look into the cato report, you see that personal and economic freedom are average scores of a number of other criteria.</w:t>
      </w:r>
    </w:p>
    <w:p>
      <w:pPr>
        <w:pStyle w:val="Normal"/>
        <w:ind w:left="-567" w:right="-619" w:firstLine="567"/>
        <w:rPr>
          <w:sz w:val="24"/>
          <w:szCs w:val="24"/>
        </w:rPr>
      </w:pPr>
      <w:r>
        <w:rPr>
          <w:rFonts w:ascii="FreeSans" w:hAnsi="FreeSans"/>
          <w:b w:val="false"/>
          <w:i w:val="false"/>
          <w:strike w:val="false"/>
          <w:dstrike w:val="false"/>
          <w:outline w:val="false"/>
          <w:shadow w:val="false"/>
          <w:sz w:val="24"/>
          <w:szCs w:val="24"/>
          <w:u w:val="none"/>
          <w:em w:val="none"/>
        </w:rPr>
        <w:t xml:space="preserve">- Also – why is KNN used for a regression task?  KNN is used for </w:t>
      </w:r>
      <w:r>
        <w:rPr>
          <w:rFonts w:ascii="FreeSans" w:hAnsi="FreeSans"/>
          <w:b w:val="false"/>
          <w:i w:val="false"/>
          <w:strike w:val="false"/>
          <w:dstrike w:val="false"/>
          <w:outline w:val="false"/>
          <w:shadow w:val="false"/>
          <w:sz w:val="24"/>
          <w:szCs w:val="24"/>
          <w:u w:val="none"/>
          <w:em w:val="none"/>
        </w:rPr>
        <w:t>classification</w:t>
      </w:r>
      <w:r>
        <w:rPr>
          <w:rFonts w:ascii="FreeSans" w:hAnsi="FreeSans"/>
          <w:b w:val="false"/>
          <w:i w:val="false"/>
          <w:strike w:val="false"/>
          <w:dstrike w:val="false"/>
          <w:outline w:val="false"/>
          <w:shadow w:val="false"/>
          <w:sz w:val="24"/>
          <w:szCs w:val="24"/>
          <w:u w:val="none"/>
          <w:em w:val="none"/>
        </w:rPr>
        <w:t>, not regression. Getting the best K of 1 should have shown you this. You should revise KNN</w:t>
      </w:r>
    </w:p>
    <w:p>
      <w:pPr>
        <w:pStyle w:val="Normal"/>
        <w:ind w:left="-567" w:right="-619" w:firstLine="567"/>
        <w:rPr>
          <w:sz w:val="24"/>
          <w:szCs w:val="24"/>
        </w:rPr>
      </w:pPr>
      <w:r>
        <w:rPr>
          <w:rFonts w:ascii="FreeSans" w:hAnsi="FreeSans"/>
          <w:b w:val="false"/>
          <w:i w:val="false"/>
          <w:strike w:val="false"/>
          <w:dstrike w:val="false"/>
          <w:outline w:val="false"/>
          <w:shadow w:val="false"/>
          <w:sz w:val="24"/>
          <w:szCs w:val="24"/>
          <w:u w:val="none"/>
          <w:em w:val="none"/>
        </w:rPr>
        <w:t>-There are very few comments in the code after EDA</w:t>
      </w:r>
    </w:p>
    <w:p>
      <w:pPr>
        <w:pStyle w:val="Normal"/>
        <w:ind w:left="-567" w:right="-619" w:firstLine="567"/>
        <w:rPr>
          <w:sz w:val="24"/>
          <w:szCs w:val="24"/>
        </w:rPr>
      </w:pPr>
      <w:r>
        <w:rPr>
          <w:rFonts w:ascii="FreeSans" w:hAnsi="FreeSans"/>
          <w:b w:val="false"/>
          <w:i w:val="false"/>
          <w:strike w:val="false"/>
          <w:dstrike w:val="false"/>
          <w:outline w:val="false"/>
          <w:shadow w:val="false"/>
          <w:sz w:val="24"/>
          <w:szCs w:val="24"/>
          <w:u w:val="none"/>
          <w:em w:val="none"/>
        </w:rPr>
        <w:t>- there is no summary and no comparison of the different models used</w:t>
      </w:r>
    </w:p>
    <w:p>
      <w:pPr>
        <w:pStyle w:val="Normal"/>
        <w:ind w:left="-567" w:right="-619" w:firstLine="567"/>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100"/>
  <w:defaultTabStop w:val="23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bidi w:val="0"/>
      <w:jc w:val="left"/>
    </w:pPr>
    <w:rPr>
      <w:rFonts w:ascii="Liberation Serif" w:hAnsi="Liberation Serif" w:eastAsia="" w:cs="FreeSans" w:eastAsiaTheme="minorEastAsia"/>
      <w:color w:val="00000A"/>
      <w:sz w:val="24"/>
      <w:szCs w:val="24"/>
      <w:lang w:val="en-US" w:eastAsia="zh-CN" w:bidi="hi-IN"/>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Pages>
  <Words>255</Words>
  <Characters>1196</Characters>
  <CharactersWithSpaces>1421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2019-08-17T12:58:30Z</dcterms:created>
  <dc:creator/>
  <dc:description/>
  <dc:language>en-US</dc:language>
  <cp:lastModifiedBy/>
  <dcterms:modified xsi:type="dcterms:W3CDTF">2019-08-17T14:23:52Z</dcterms:modified>
  <cp:revision>5</cp:revision>
  <dc:subject/>
  <dc:title/>
</cp:coreProperties>
</file>