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__DdeLink__11576_1912852511"/>
      <w:bookmarkEnd w:id="0"/>
      <w:r>
        <w:rPr>
          <w:rFonts w:cs="Times New Roman" w:ascii="Times New Roman" w:hAnsi="Times New Roman"/>
          <w:b/>
          <w:bCs/>
          <w:lang w:val="en-US"/>
        </w:rPr>
        <w:t>1043360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D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E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E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D-E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(40%)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this is not a report. It is lacking an introduction, proper commenting and a conclusion as well as an evolution of your models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very minimal EDA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quality is a continuous variable. You are using linear regression at the beginning – why do you use a classification algorithm like KNN? The fact that K = 1 is the best should have warned you that you are doing something wrong. This makes me believe that you have not grasped some of the main concepts covered in class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161</Words>
  <Characters>784</Characters>
  <CharactersWithSpaces>919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2019-08-18T00:00:03Z</dcterms:modified>
  <cp:revision>3</cp:revision>
  <dc:subject/>
  <dc:title/>
</cp:coreProperties>
</file>