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>Report ID: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Liberation Sans" w:hAnsi="Liberation Sans"/>
          <w:b w:val="false"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1043368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Why do you call it polynomial? it’s a normal linear model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(75%)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overall a good report which covered everything that was asked for. You seem to have understood all the concepts covered in class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right="-619" w:hanging="0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-</w:t>
      </w:r>
      <w:r>
        <w:rPr>
          <w:rFonts w:cs="Times New Roman" w:ascii="Times New Roman" w:hAnsi="Times New Roman"/>
          <w:b w:val="false"/>
          <w:bCs w:val="false"/>
          <w:szCs w:val="40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Cs w:val="40"/>
        </w:rPr>
        <w:t>more comments throughout the report would have been helpful</w:t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 w:val="false"/>
          <w:bCs w:val="false"/>
          <w:szCs w:val="40"/>
        </w:rPr>
        <w:t>- why do you predicts reviews and then change it to installs? Models can only be compared if predicting the same sting</w:t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 w:val="false"/>
          <w:bCs w:val="false"/>
          <w:szCs w:val="40"/>
        </w:rPr>
        <w:t>- as a real life problem – this is not really interesting. Predicting the rating, is something Google might be interested in. Predicting number of reviews is a bit random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21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1</Pages>
  <Words>168</Words>
  <Characters>847</Characters>
  <CharactersWithSpaces>988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2019-08-17T19:24:38Z</dcterms:modified>
  <cp:revision>3</cp:revision>
  <dc:subject/>
  <dc:title/>
</cp:coreProperties>
</file>