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3091" w14:textId="40DD0A0C" w:rsidR="009E2D39" w:rsidRDefault="009E2D39" w:rsidP="009E2D39">
      <w:pPr>
        <w:rPr>
          <w:b/>
          <w:bCs/>
          <w:color w:val="C45911" w:themeColor="accent2" w:themeShade="BF"/>
          <w:sz w:val="30"/>
          <w:szCs w:val="30"/>
        </w:rPr>
      </w:pPr>
    </w:p>
    <w:p w14:paraId="4DEC57E7" w14:textId="7AD73756" w:rsidR="00EE66E6" w:rsidRPr="00CB0284" w:rsidRDefault="00EE66E6" w:rsidP="00EE66E6">
      <w:pPr>
        <w:rPr>
          <w:b/>
          <w:bCs/>
          <w:sz w:val="30"/>
          <w:szCs w:val="30"/>
        </w:rPr>
      </w:pPr>
      <w:r>
        <w:rPr>
          <w:b/>
          <w:bCs/>
          <w:noProof/>
          <w:color w:val="C45911" w:themeColor="accent2" w:themeShade="BF"/>
          <w:sz w:val="30"/>
          <w:szCs w:val="30"/>
        </w:rPr>
        <w:drawing>
          <wp:anchor distT="0" distB="0" distL="114300" distR="114300" simplePos="0" relativeHeight="251658240" behindDoc="0" locked="0" layoutInCell="1" allowOverlap="1" wp14:anchorId="573F8856" wp14:editId="2A53D298">
            <wp:simplePos x="0" y="0"/>
            <wp:positionH relativeFrom="column">
              <wp:posOffset>3645535</wp:posOffset>
            </wp:positionH>
            <wp:positionV relativeFrom="paragraph">
              <wp:posOffset>5715</wp:posOffset>
            </wp:positionV>
            <wp:extent cx="2880995" cy="28809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995" cy="2880995"/>
                    </a:xfrm>
                    <a:prstGeom prst="rect">
                      <a:avLst/>
                    </a:prstGeom>
                    <a:noFill/>
                  </pic:spPr>
                </pic:pic>
              </a:graphicData>
            </a:graphic>
            <wp14:sizeRelH relativeFrom="page">
              <wp14:pctWidth>0</wp14:pctWidth>
            </wp14:sizeRelH>
            <wp14:sizeRelV relativeFrom="page">
              <wp14:pctHeight>0</wp14:pctHeight>
            </wp14:sizeRelV>
          </wp:anchor>
        </w:drawing>
      </w:r>
      <w:r w:rsidRPr="000F3D2C">
        <w:rPr>
          <w:b/>
          <w:bCs/>
          <w:color w:val="833C0B" w:themeColor="accent2" w:themeShade="80"/>
          <w:sz w:val="30"/>
          <w:szCs w:val="30"/>
        </w:rPr>
        <w:t xml:space="preserve">Yuri™ Graphite 90% Recycled 1175x1175 Tiles: </w:t>
      </w:r>
    </w:p>
    <w:p w14:paraId="7EF51A65" w14:textId="77777777" w:rsidR="00EE66E6" w:rsidRPr="000F3D2C" w:rsidRDefault="00EE66E6" w:rsidP="00EE66E6">
      <w:pPr>
        <w:pStyle w:val="Heading2"/>
        <w:shd w:val="clear" w:color="auto" w:fill="F9F9F9"/>
        <w:spacing w:before="0" w:after="150" w:line="300" w:lineRule="atLeast"/>
        <w:rPr>
          <w:rFonts w:ascii="GillSansRegular" w:hAnsi="GillSansRegular"/>
          <w:b/>
          <w:bCs/>
          <w:color w:val="833C0B" w:themeColor="accent2" w:themeShade="80"/>
          <w:spacing w:val="3"/>
          <w:sz w:val="33"/>
          <w:szCs w:val="33"/>
        </w:rPr>
      </w:pPr>
      <w:r w:rsidRPr="000F3D2C">
        <w:rPr>
          <w:rFonts w:ascii="GillSansRegular" w:hAnsi="GillSansRegular"/>
          <w:b/>
          <w:bCs/>
          <w:color w:val="833C0B" w:themeColor="accent2" w:themeShade="80"/>
          <w:spacing w:val="3"/>
          <w:sz w:val="33"/>
          <w:szCs w:val="33"/>
        </w:rPr>
        <w:t>Product Description</w:t>
      </w:r>
    </w:p>
    <w:p w14:paraId="1C02A0F6" w14:textId="77777777" w:rsidR="00EE66E6" w:rsidRDefault="00EE66E6" w:rsidP="00EE66E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Yuri™ Graphite 90% Recycled Tiles have a raw, industrial feel that emanates the look of salvaged metals and concrete, with small details in their appearance like abrasions and oxidisation. Reminiscent of British cliffs moulded by rain and sea, varied shades of carbon grey collide together with metallic rust-browns to create a mottled look, alive with character and charm. Made from 90% recycled raw materials, water and minerals, with an eco-friendly manufacturing process and no compromise on quality and finish, these tiles are highly variegated, with multiple faces for a unique look. Available in two sizes, these tiles feature an R10 anti-slip surface, also PTV +36, so they are suitable for any area of your home. </w:t>
      </w:r>
    </w:p>
    <w:p w14:paraId="2BE5B20B" w14:textId="77777777" w:rsidR="00EE66E6" w:rsidRPr="000F3D2C" w:rsidRDefault="00EE66E6" w:rsidP="00EE66E6">
      <w:pPr>
        <w:pStyle w:val="NormalWeb"/>
        <w:shd w:val="clear" w:color="auto" w:fill="F9F9F9"/>
        <w:spacing w:before="75" w:beforeAutospacing="0" w:after="75" w:afterAutospacing="0"/>
        <w:rPr>
          <w:rFonts w:ascii="GillSansRegular" w:hAnsi="GillSansRegular"/>
          <w:color w:val="833C0B" w:themeColor="accent2" w:themeShade="80"/>
          <w:sz w:val="29"/>
          <w:szCs w:val="29"/>
        </w:rPr>
      </w:pPr>
      <w:r w:rsidRPr="000F3D2C">
        <w:rPr>
          <w:rStyle w:val="Strong"/>
          <w:rFonts w:ascii="GillSansRegular" w:hAnsi="GillSansRegular"/>
          <w:color w:val="833C0B" w:themeColor="accent2" w:themeShade="80"/>
          <w:sz w:val="29"/>
          <w:szCs w:val="29"/>
        </w:rPr>
        <w:t>What’s special about these tiles?</w:t>
      </w:r>
    </w:p>
    <w:p w14:paraId="25EC1E13" w14:textId="77777777" w:rsidR="00EE66E6" w:rsidRDefault="00EE66E6" w:rsidP="00EE66E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Made from 90% recycled materials</w:t>
      </w:r>
    </w:p>
    <w:p w14:paraId="6E4A7CB7" w14:textId="77777777" w:rsidR="00EE66E6" w:rsidRDefault="00EE66E6" w:rsidP="00EE66E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Infinite variations for a unique look</w:t>
      </w:r>
    </w:p>
    <w:p w14:paraId="3A9F7310" w14:textId="77777777" w:rsidR="00EE66E6" w:rsidRDefault="00EE66E6" w:rsidP="00EE66E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Rectified edges for a sleek, seamless look</w:t>
      </w:r>
    </w:p>
    <w:p w14:paraId="120E0CF3" w14:textId="77777777" w:rsidR="00EE66E6" w:rsidRDefault="00EE66E6" w:rsidP="00EE66E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R10 anti-slip surface and</w:t>
      </w:r>
    </w:p>
    <w:p w14:paraId="40137B7A" w14:textId="77777777" w:rsidR="00EE66E6" w:rsidRDefault="00EE66E6" w:rsidP="00EE66E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Subtle matt finish</w:t>
      </w:r>
    </w:p>
    <w:p w14:paraId="4674CFD0" w14:textId="77777777" w:rsidR="00EE66E6" w:rsidRDefault="00EE66E6" w:rsidP="00EE66E6">
      <w:pPr>
        <w:pStyle w:val="NormalWeb"/>
        <w:shd w:val="clear" w:color="auto" w:fill="F9F9F9"/>
        <w:spacing w:before="75" w:beforeAutospacing="0" w:after="75" w:afterAutospacing="0"/>
        <w:rPr>
          <w:rFonts w:ascii="GillSansRegular" w:hAnsi="GillSansRegular"/>
          <w:color w:val="505150"/>
          <w:sz w:val="29"/>
          <w:szCs w:val="29"/>
        </w:rPr>
      </w:pPr>
    </w:p>
    <w:p w14:paraId="0A5525E6" w14:textId="77777777" w:rsidR="00EE66E6" w:rsidRPr="000F3D2C" w:rsidRDefault="00EE66E6" w:rsidP="00EE66E6">
      <w:pPr>
        <w:pStyle w:val="Heading2"/>
        <w:shd w:val="clear" w:color="auto" w:fill="F9F9F9"/>
        <w:spacing w:before="0" w:after="150" w:line="300" w:lineRule="atLeast"/>
        <w:rPr>
          <w:rFonts w:ascii="GillSansRegular" w:hAnsi="GillSansRegular"/>
          <w:b/>
          <w:bCs/>
          <w:color w:val="833C0B" w:themeColor="accent2" w:themeShade="80"/>
          <w:spacing w:val="3"/>
          <w:sz w:val="33"/>
          <w:szCs w:val="33"/>
        </w:rPr>
      </w:pPr>
      <w:r w:rsidRPr="000F3D2C">
        <w:rPr>
          <w:rFonts w:ascii="GillSansRegular" w:hAnsi="GillSansRegular"/>
          <w:b/>
          <w:bCs/>
          <w:color w:val="833C0B" w:themeColor="accent2" w:themeShade="80"/>
          <w:spacing w:val="3"/>
          <w:sz w:val="33"/>
          <w:szCs w:val="33"/>
        </w:rPr>
        <w:t>Product INFO</w:t>
      </w:r>
    </w:p>
    <w:p w14:paraId="7F9B9908"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Product ID</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45013</w:t>
      </w:r>
    </w:p>
    <w:p w14:paraId="0F4AB5C1"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Tiles Per SQM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0.72430964237211</w:t>
      </w:r>
    </w:p>
    <w:p w14:paraId="402B6BAE"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Sale by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Per SQM</w:t>
      </w:r>
    </w:p>
    <w:p w14:paraId="5CCEBF63"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Size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1175x1175x11mm</w:t>
      </w:r>
    </w:p>
    <w:p w14:paraId="02911641"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Weight</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48.08 KG</w:t>
      </w:r>
    </w:p>
    <w:p w14:paraId="130F7490"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Material Type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Porcelain</w:t>
      </w:r>
    </w:p>
    <w:p w14:paraId="52F76D97"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Finish</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Matt</w:t>
      </w:r>
    </w:p>
    <w:p w14:paraId="793409F3"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Colour</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Grey</w:t>
      </w:r>
    </w:p>
    <w:p w14:paraId="5C6EB626"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Suitability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Floors, Walls</w:t>
      </w:r>
    </w:p>
    <w:p w14:paraId="1E4EA7D9"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Area Of Usage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Internal, External</w:t>
      </w:r>
    </w:p>
    <w:p w14:paraId="4A89F3B7"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Grade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4</w:t>
      </w:r>
    </w:p>
    <w:p w14:paraId="2957A30D"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Rectified Edge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Yes</w:t>
      </w:r>
    </w:p>
    <w:p w14:paraId="2216EEF5"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Underfloor Heating</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Yes</w:t>
      </w:r>
    </w:p>
    <w:p w14:paraId="64DA008C" w14:textId="77777777" w:rsidR="00EE66E6" w:rsidRPr="00CB0284" w:rsidRDefault="00EE66E6" w:rsidP="00EE66E6">
      <w:pPr>
        <w:numPr>
          <w:ilvl w:val="0"/>
          <w:numId w:val="14"/>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Anti Slip Grade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R10 / 19-27 Degrees</w:t>
      </w:r>
    </w:p>
    <w:p w14:paraId="26ABB87D" w14:textId="72B416F7" w:rsidR="00786629" w:rsidRPr="00C20218" w:rsidRDefault="00EE66E6" w:rsidP="00C20218">
      <w:pPr>
        <w:numPr>
          <w:ilvl w:val="0"/>
          <w:numId w:val="14"/>
        </w:numPr>
        <w:tabs>
          <w:tab w:val="left" w:pos="5040"/>
        </w:tabs>
        <w:spacing w:before="100" w:beforeAutospacing="1" w:after="100" w:afterAutospacing="1" w:line="240" w:lineRule="auto"/>
      </w:pPr>
      <w:r w:rsidRPr="00EE66E6">
        <w:rPr>
          <w:rFonts w:ascii="GillSansRegular" w:eastAsia="Times New Roman" w:hAnsi="GillSansRegular" w:cs="Times New Roman"/>
          <w:color w:val="565756"/>
          <w:sz w:val="26"/>
          <w:szCs w:val="26"/>
        </w:rPr>
        <w:t>Thickness (mm):</w:t>
      </w:r>
      <w:r w:rsidRPr="00EE66E6">
        <w:rPr>
          <w:rFonts w:ascii="GillSansRegular" w:eastAsia="Times New Roman" w:hAnsi="GillSansRegular" w:cs="Times New Roman"/>
          <w:color w:val="565756"/>
          <w:sz w:val="26"/>
          <w:szCs w:val="26"/>
        </w:rPr>
        <w:tab/>
        <w:t>11</w:t>
      </w:r>
    </w:p>
    <w:sectPr w:rsidR="00786629" w:rsidRPr="00C20218" w:rsidSect="00EE66E6">
      <w:pgSz w:w="12240" w:h="15840"/>
      <w:pgMar w:top="90" w:right="1170" w:bottom="18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4E4"/>
    <w:multiLevelType w:val="multilevel"/>
    <w:tmpl w:val="269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3CEA"/>
    <w:multiLevelType w:val="multilevel"/>
    <w:tmpl w:val="43AED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60A50"/>
    <w:multiLevelType w:val="multilevel"/>
    <w:tmpl w:val="BAE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31F99"/>
    <w:multiLevelType w:val="multilevel"/>
    <w:tmpl w:val="BCB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A25AB"/>
    <w:multiLevelType w:val="multilevel"/>
    <w:tmpl w:val="761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A1736"/>
    <w:multiLevelType w:val="multilevel"/>
    <w:tmpl w:val="2E90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06D0D"/>
    <w:multiLevelType w:val="multilevel"/>
    <w:tmpl w:val="AA6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34BE9"/>
    <w:multiLevelType w:val="multilevel"/>
    <w:tmpl w:val="C8A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418E4"/>
    <w:multiLevelType w:val="multilevel"/>
    <w:tmpl w:val="405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74B8D"/>
    <w:multiLevelType w:val="multilevel"/>
    <w:tmpl w:val="4050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95F89"/>
    <w:multiLevelType w:val="multilevel"/>
    <w:tmpl w:val="BAD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052764"/>
    <w:multiLevelType w:val="multilevel"/>
    <w:tmpl w:val="CF0C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D4AA3"/>
    <w:multiLevelType w:val="multilevel"/>
    <w:tmpl w:val="405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C3C3E"/>
    <w:multiLevelType w:val="multilevel"/>
    <w:tmpl w:val="8A6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927696">
    <w:abstractNumId w:val="1"/>
  </w:num>
  <w:num w:numId="2" w16cid:durableId="351760692">
    <w:abstractNumId w:val="8"/>
  </w:num>
  <w:num w:numId="3" w16cid:durableId="1455250319">
    <w:abstractNumId w:val="7"/>
  </w:num>
  <w:num w:numId="4" w16cid:durableId="941493040">
    <w:abstractNumId w:val="13"/>
  </w:num>
  <w:num w:numId="5" w16cid:durableId="1001929653">
    <w:abstractNumId w:val="2"/>
  </w:num>
  <w:num w:numId="6" w16cid:durableId="2063556388">
    <w:abstractNumId w:val="4"/>
  </w:num>
  <w:num w:numId="7" w16cid:durableId="1446195370">
    <w:abstractNumId w:val="3"/>
  </w:num>
  <w:num w:numId="8" w16cid:durableId="884372941">
    <w:abstractNumId w:val="5"/>
  </w:num>
  <w:num w:numId="9" w16cid:durableId="1140076048">
    <w:abstractNumId w:val="9"/>
  </w:num>
  <w:num w:numId="10" w16cid:durableId="2080010408">
    <w:abstractNumId w:val="12"/>
  </w:num>
  <w:num w:numId="11" w16cid:durableId="2031107031">
    <w:abstractNumId w:val="0"/>
  </w:num>
  <w:num w:numId="12" w16cid:durableId="94983020">
    <w:abstractNumId w:val="10"/>
  </w:num>
  <w:num w:numId="13" w16cid:durableId="1321345027">
    <w:abstractNumId w:val="6"/>
  </w:num>
  <w:num w:numId="14" w16cid:durableId="17645232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5C"/>
    <w:rsid w:val="00665777"/>
    <w:rsid w:val="006F001A"/>
    <w:rsid w:val="00734D57"/>
    <w:rsid w:val="00786629"/>
    <w:rsid w:val="008E3B5C"/>
    <w:rsid w:val="0097019A"/>
    <w:rsid w:val="009E2D39"/>
    <w:rsid w:val="00BD73DA"/>
    <w:rsid w:val="00C20218"/>
    <w:rsid w:val="00CE7D72"/>
    <w:rsid w:val="00D42BE3"/>
    <w:rsid w:val="00D7244F"/>
    <w:rsid w:val="00DD02AE"/>
    <w:rsid w:val="00E06FE8"/>
    <w:rsid w:val="00EE66E6"/>
    <w:rsid w:val="00FC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169E"/>
  <w15:chartTrackingRefBased/>
  <w15:docId w15:val="{421FC447-2FA7-4064-A9BE-EA8EC78D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3B5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B5C"/>
    <w:rPr>
      <w:rFonts w:eastAsiaTheme="minorEastAsia"/>
      <w:caps/>
      <w:spacing w:val="15"/>
      <w:sz w:val="20"/>
      <w:szCs w:val="20"/>
      <w:shd w:val="clear" w:color="auto" w:fill="D9E2F3" w:themeFill="accent1" w:themeFillTint="33"/>
    </w:rPr>
  </w:style>
  <w:style w:type="paragraph" w:customStyle="1" w:styleId="h5">
    <w:name w:val="h5"/>
    <w:basedOn w:val="Normal"/>
    <w:rsid w:val="0066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665777"/>
  </w:style>
  <w:style w:type="character" w:customStyle="1" w:styleId="detail">
    <w:name w:val="detail"/>
    <w:basedOn w:val="DefaultParagraphFont"/>
    <w:rsid w:val="00665777"/>
  </w:style>
  <w:style w:type="paragraph" w:styleId="NormalWeb">
    <w:name w:val="Normal (Web)"/>
    <w:basedOn w:val="Normal"/>
    <w:uiPriority w:val="99"/>
    <w:semiHidden/>
    <w:unhideWhenUsed/>
    <w:rsid w:val="009E2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E2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2</cp:revision>
  <dcterms:created xsi:type="dcterms:W3CDTF">2022-07-11T07:34:00Z</dcterms:created>
  <dcterms:modified xsi:type="dcterms:W3CDTF">2022-07-11T07:34:00Z</dcterms:modified>
</cp:coreProperties>
</file>