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B2FDB" w14:textId="77777777" w:rsidR="00087991" w:rsidRDefault="00087991">
      <w:pPr>
        <w:rPr>
          <w:b/>
          <w:bCs/>
          <w:sz w:val="30"/>
          <w:szCs w:val="30"/>
        </w:rPr>
      </w:pPr>
    </w:p>
    <w:p w14:paraId="11AE9AEE" w14:textId="786AF4B8" w:rsidR="001F6A13" w:rsidRPr="00860203" w:rsidRDefault="00C96F73">
      <w:pPr>
        <w:rPr>
          <w:b/>
          <w:bCs/>
          <w:color w:val="F7CAAC" w:themeColor="accent2" w:themeTint="66"/>
          <w:sz w:val="30"/>
          <w:szCs w:val="30"/>
        </w:rPr>
      </w:pPr>
      <w:r w:rsidRPr="00860203">
        <w:rPr>
          <w:b/>
          <w:bCs/>
          <w:noProof/>
          <w:color w:val="F7CAAC" w:themeColor="accent2" w:themeTint="66"/>
          <w:sz w:val="30"/>
          <w:szCs w:val="30"/>
        </w:rPr>
        <w:pict w14:anchorId="03E3F2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20pt;margin-top:0;width:287.3pt;height:266.65pt;z-index:251659264;mso-position-horizontal-relative:text;mso-position-vertical-relative:text;mso-width-relative:page;mso-height-relative:page">
            <v:imagedata r:id="rId5" o:title="fallow-walnut-tiles-parlor-wood-effect-tiles"/>
            <w10:wrap type="square"/>
          </v:shape>
        </w:pict>
      </w:r>
      <w:r w:rsidR="005A376C" w:rsidRPr="00860203">
        <w:rPr>
          <w:b/>
          <w:bCs/>
          <w:color w:val="F7CAAC" w:themeColor="accent2" w:themeTint="66"/>
          <w:sz w:val="30"/>
          <w:szCs w:val="30"/>
        </w:rPr>
        <w:t xml:space="preserve">Parlor Fallow Walnut Wood Effect Tiles: </w:t>
      </w:r>
    </w:p>
    <w:p w14:paraId="343FFFD9" w14:textId="77777777" w:rsidR="00445706" w:rsidRPr="00860203" w:rsidRDefault="00445706" w:rsidP="00445706">
      <w:pPr>
        <w:pStyle w:val="Heading2"/>
        <w:shd w:val="clear" w:color="auto" w:fill="F9F9F9"/>
        <w:spacing w:before="0" w:after="150" w:line="300" w:lineRule="atLeast"/>
        <w:rPr>
          <w:rFonts w:ascii="GillSansRegular" w:hAnsi="GillSansRegular"/>
          <w:b/>
          <w:bCs/>
          <w:color w:val="F7CAAC" w:themeColor="accent2" w:themeTint="66"/>
          <w:spacing w:val="3"/>
          <w:sz w:val="33"/>
          <w:szCs w:val="33"/>
        </w:rPr>
      </w:pPr>
      <w:r w:rsidRPr="00860203">
        <w:rPr>
          <w:rFonts w:ascii="GillSansRegular" w:hAnsi="GillSansRegular"/>
          <w:b/>
          <w:bCs/>
          <w:color w:val="F7CAAC" w:themeColor="accent2" w:themeTint="66"/>
          <w:spacing w:val="3"/>
          <w:sz w:val="33"/>
          <w:szCs w:val="33"/>
        </w:rPr>
        <w:t>Product Description</w:t>
      </w:r>
    </w:p>
    <w:p w14:paraId="6C33FE9F" w14:textId="7615DA9E" w:rsidR="001F6A13" w:rsidRDefault="001F6A13" w:rsidP="001F6A13">
      <w:pPr>
        <w:shd w:val="clear" w:color="auto" w:fill="F9F9F9"/>
        <w:spacing w:before="75" w:after="75" w:line="240" w:lineRule="auto"/>
        <w:jc w:val="both"/>
        <w:rPr>
          <w:rFonts w:ascii="GillSansRegular" w:eastAsia="Times New Roman" w:hAnsi="GillSansRegular" w:cs="Times New Roman"/>
          <w:color w:val="505150"/>
          <w:sz w:val="29"/>
          <w:szCs w:val="29"/>
        </w:rPr>
      </w:pPr>
      <w:r w:rsidRPr="001F6A13">
        <w:rPr>
          <w:rFonts w:ascii="GillSansRegular" w:eastAsia="Times New Roman" w:hAnsi="GillSansRegular" w:cs="Times New Roman"/>
          <w:color w:val="505150"/>
          <w:sz w:val="29"/>
          <w:szCs w:val="29"/>
        </w:rPr>
        <w:t>Want to welcome that warming, soothing, natural look into your home this season? These Fallow Walnut Tiles are exactly what the doctor ordered. These plank shaped tiles have a realistic wood effect design; complete with knots and woodgrain. They're made from durable porcelain tiles and can be used on floor spaces throughout your home. They belong to our selection of Parlor Wood Effect Tiles. For an attractive floor display, try creating a Herringbone parquet style pattern.</w:t>
      </w:r>
    </w:p>
    <w:p w14:paraId="3F70C740" w14:textId="77777777" w:rsidR="00001A86" w:rsidRDefault="00001A86" w:rsidP="001F6A13">
      <w:pPr>
        <w:shd w:val="clear" w:color="auto" w:fill="F9F9F9"/>
        <w:spacing w:before="75" w:after="75" w:line="240" w:lineRule="auto"/>
        <w:jc w:val="both"/>
        <w:rPr>
          <w:rFonts w:ascii="GillSansRegular" w:eastAsia="Times New Roman" w:hAnsi="GillSansRegular" w:cs="Times New Roman"/>
          <w:color w:val="505150"/>
          <w:sz w:val="29"/>
          <w:szCs w:val="29"/>
        </w:rPr>
      </w:pPr>
    </w:p>
    <w:p w14:paraId="164701AD" w14:textId="3552CD9C" w:rsidR="00445706" w:rsidRPr="00860203" w:rsidRDefault="00445706" w:rsidP="00445706">
      <w:pPr>
        <w:pStyle w:val="Heading2"/>
        <w:shd w:val="clear" w:color="auto" w:fill="F9F9F9"/>
        <w:spacing w:before="0" w:after="150" w:line="300" w:lineRule="atLeast"/>
        <w:rPr>
          <w:rFonts w:ascii="GillSansRegular" w:hAnsi="GillSansRegular"/>
          <w:b/>
          <w:bCs/>
          <w:color w:val="F7CAAC" w:themeColor="accent2" w:themeTint="66"/>
          <w:spacing w:val="3"/>
          <w:sz w:val="33"/>
          <w:szCs w:val="33"/>
        </w:rPr>
      </w:pPr>
      <w:r w:rsidRPr="00860203">
        <w:rPr>
          <w:rFonts w:ascii="GillSansRegular" w:hAnsi="GillSansRegular"/>
          <w:b/>
          <w:bCs/>
          <w:color w:val="F7CAAC" w:themeColor="accent2" w:themeTint="66"/>
          <w:spacing w:val="3"/>
          <w:sz w:val="33"/>
          <w:szCs w:val="33"/>
        </w:rPr>
        <w:t>Product INFO</w:t>
      </w:r>
    </w:p>
    <w:p w14:paraId="3ADD1FE4" w14:textId="6498B2CC"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Product ID</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14698</w:t>
      </w:r>
    </w:p>
    <w:p w14:paraId="501D32C3" w14:textId="51102010"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Tiles Per SQM</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3.5765379113019</w:t>
      </w:r>
    </w:p>
    <w:p w14:paraId="0B3140E1" w14:textId="72AAEB7D"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Sale by</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Per SQM</w:t>
      </w:r>
    </w:p>
    <w:p w14:paraId="7B92A9A3" w14:textId="221906E9"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Size</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233x1200x10mm</w:t>
      </w:r>
    </w:p>
    <w:p w14:paraId="4482D15E" w14:textId="352ACCB8"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Weight</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6.24 KG</w:t>
      </w:r>
    </w:p>
    <w:p w14:paraId="69A6E66D" w14:textId="45FC91E6"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Material Type</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Porcelain</w:t>
      </w:r>
    </w:p>
    <w:p w14:paraId="42E2D749" w14:textId="05760358"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Finish</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Matt</w:t>
      </w:r>
    </w:p>
    <w:p w14:paraId="1369F6BF" w14:textId="1B6AF1D5"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Colour</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Beige/Ivory</w:t>
      </w:r>
    </w:p>
    <w:p w14:paraId="632BAE17" w14:textId="70CC27F5"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Suitability</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Floors</w:t>
      </w:r>
    </w:p>
    <w:p w14:paraId="1DC284BF" w14:textId="6D36E756"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Grade</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4</w:t>
      </w:r>
    </w:p>
    <w:p w14:paraId="4A6B4570" w14:textId="3B9B28A9"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Rectified Edge</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No</w:t>
      </w:r>
    </w:p>
    <w:p w14:paraId="1053C06B" w14:textId="4A73A413"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Underfloor Heating</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Yes</w:t>
      </w:r>
    </w:p>
    <w:p w14:paraId="78097D78" w14:textId="516A4E15"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Document</w:t>
      </w:r>
      <w:r w:rsidR="00001A86">
        <w:rPr>
          <w:rFonts w:ascii="GillSansRegular" w:eastAsia="Times New Roman" w:hAnsi="GillSansRegular" w:cs="Times New Roman"/>
          <w:color w:val="565756"/>
          <w:sz w:val="26"/>
          <w:szCs w:val="26"/>
        </w:rPr>
        <w:tab/>
      </w:r>
      <w:hyperlink r:id="rId6" w:tgtFrame="_blank" w:history="1">
        <w:r w:rsidRPr="00860203">
          <w:rPr>
            <w:rFonts w:ascii="GillSansRegular" w:eastAsia="Times New Roman" w:hAnsi="GillSansRegular" w:cs="Times New Roman"/>
            <w:color w:val="F7CAAC" w:themeColor="accent2" w:themeTint="66"/>
            <w:sz w:val="26"/>
            <w:szCs w:val="26"/>
            <w:u w:val="single"/>
          </w:rPr>
          <w:t>View Layout Designs</w:t>
        </w:r>
      </w:hyperlink>
    </w:p>
    <w:p w14:paraId="1F1F5211" w14:textId="76426C05" w:rsidR="001F6A13" w:rsidRPr="001F6A13" w:rsidRDefault="001F6A13" w:rsidP="00001A86">
      <w:pPr>
        <w:numPr>
          <w:ilvl w:val="0"/>
          <w:numId w:val="3"/>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1F6A13">
        <w:rPr>
          <w:rFonts w:ascii="GillSansRegular" w:eastAsia="Times New Roman" w:hAnsi="GillSansRegular" w:cs="Times New Roman"/>
          <w:color w:val="565756"/>
          <w:sz w:val="26"/>
          <w:szCs w:val="26"/>
        </w:rPr>
        <w:t>Thickness (mm)</w:t>
      </w:r>
      <w:r w:rsidR="00001A86">
        <w:rPr>
          <w:rFonts w:ascii="GillSansRegular" w:eastAsia="Times New Roman" w:hAnsi="GillSansRegular" w:cs="Times New Roman"/>
          <w:color w:val="565756"/>
          <w:sz w:val="26"/>
          <w:szCs w:val="26"/>
        </w:rPr>
        <w:tab/>
      </w:r>
      <w:r w:rsidRPr="001F6A13">
        <w:rPr>
          <w:rFonts w:ascii="GillSansRegular" w:eastAsia="Times New Roman" w:hAnsi="GillSansRegular" w:cs="Times New Roman"/>
          <w:color w:val="565756"/>
          <w:sz w:val="26"/>
          <w:szCs w:val="26"/>
        </w:rPr>
        <w:t>10</w:t>
      </w:r>
    </w:p>
    <w:p w14:paraId="2901105D" w14:textId="28DD9821" w:rsidR="001F6A13" w:rsidRDefault="001F6A13" w:rsidP="001F6A13">
      <w:pPr>
        <w:shd w:val="clear" w:color="auto" w:fill="F9F9F9"/>
        <w:spacing w:before="75" w:after="75" w:line="240" w:lineRule="auto"/>
        <w:jc w:val="both"/>
        <w:rPr>
          <w:rFonts w:ascii="GillSansRegular" w:eastAsia="Times New Roman" w:hAnsi="GillSansRegular" w:cs="Times New Roman"/>
          <w:color w:val="505150"/>
          <w:sz w:val="29"/>
          <w:szCs w:val="29"/>
        </w:rPr>
      </w:pPr>
    </w:p>
    <w:p w14:paraId="5821E362" w14:textId="77777777" w:rsidR="001F6A13" w:rsidRPr="001F6A13" w:rsidRDefault="001F6A13" w:rsidP="001F6A13">
      <w:pPr>
        <w:shd w:val="clear" w:color="auto" w:fill="F9F9F9"/>
        <w:spacing w:before="75" w:after="75" w:line="240" w:lineRule="auto"/>
        <w:jc w:val="both"/>
        <w:rPr>
          <w:rFonts w:ascii="GillSansRegular" w:eastAsia="Times New Roman" w:hAnsi="GillSansRegular" w:cs="Times New Roman"/>
          <w:color w:val="505150"/>
          <w:sz w:val="29"/>
          <w:szCs w:val="29"/>
        </w:rPr>
      </w:pPr>
    </w:p>
    <w:p w14:paraId="68591722" w14:textId="77777777" w:rsidR="001F6A13" w:rsidRDefault="001F6A13"/>
    <w:p w14:paraId="2D623EAB" w14:textId="79E00689" w:rsidR="005A376C" w:rsidRDefault="005A376C"/>
    <w:p w14:paraId="5FCD1F88" w14:textId="3415450D" w:rsidR="001F6A13" w:rsidRDefault="001F6A13"/>
    <w:p w14:paraId="74D8BB9B" w14:textId="77777777" w:rsidR="00445706" w:rsidRDefault="00445706">
      <w:pPr>
        <w:rPr>
          <w:b/>
          <w:bCs/>
          <w:sz w:val="30"/>
          <w:szCs w:val="30"/>
        </w:rPr>
      </w:pPr>
    </w:p>
    <w:p w14:paraId="32B1F0D2" w14:textId="47647B3D" w:rsidR="001F6A13" w:rsidRPr="00860203" w:rsidRDefault="00C96F73">
      <w:pPr>
        <w:rPr>
          <w:b/>
          <w:bCs/>
          <w:color w:val="C45911" w:themeColor="accent2" w:themeShade="BF"/>
          <w:sz w:val="30"/>
          <w:szCs w:val="30"/>
        </w:rPr>
      </w:pPr>
      <w:r w:rsidRPr="00860203">
        <w:rPr>
          <w:b/>
          <w:bCs/>
          <w:noProof/>
          <w:color w:val="C45911" w:themeColor="accent2" w:themeShade="BF"/>
          <w:sz w:val="30"/>
          <w:szCs w:val="30"/>
        </w:rPr>
        <w:pict w14:anchorId="517DBA2C">
          <v:shape id="_x0000_s1033" type="#_x0000_t75" style="position:absolute;margin-left:216.5pt;margin-top:6.55pt;width:292.05pt;height:291.35pt;z-index:251661312;mso-position-horizontal-relative:text;mso-position-vertical-relative:text;mso-width-relative:page;mso-height-relative:page">
            <v:imagedata r:id="rId7" o:title="flat-15x15-tiles-aragon-terracotta-red-quarry-tiles"/>
            <w10:wrap type="square"/>
          </v:shape>
        </w:pict>
      </w:r>
      <w:r w:rsidR="001F6A13" w:rsidRPr="00860203">
        <w:rPr>
          <w:b/>
          <w:bCs/>
          <w:color w:val="C45911" w:themeColor="accent2" w:themeShade="BF"/>
          <w:sz w:val="30"/>
          <w:szCs w:val="30"/>
        </w:rPr>
        <w:t xml:space="preserve">Aragon Flat Red Quarry Tiles: </w:t>
      </w:r>
    </w:p>
    <w:p w14:paraId="44A6A067" w14:textId="77777777" w:rsidR="00445706" w:rsidRPr="00860203" w:rsidRDefault="00445706" w:rsidP="00445706">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860203">
        <w:rPr>
          <w:rFonts w:ascii="GillSansRegular" w:hAnsi="GillSansRegular"/>
          <w:b/>
          <w:bCs/>
          <w:color w:val="C45911" w:themeColor="accent2" w:themeShade="BF"/>
          <w:spacing w:val="3"/>
          <w:sz w:val="33"/>
          <w:szCs w:val="33"/>
        </w:rPr>
        <w:t>Product Description</w:t>
      </w:r>
    </w:p>
    <w:p w14:paraId="4BAF72BC"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rPr>
        <w:t>Create a rich, natural look in your home with these fantastic Aragon Flat Red Quarry Tiles. Their burnt, red colour will add depth and character to any kitchen, bathroom, hallway or lounge.</w:t>
      </w:r>
    </w:p>
    <w:p w14:paraId="24D17156"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rPr>
        <w:t>Due to the natural nature of these quarry tiles, tile thickness can vary 1-2mm.</w:t>
      </w:r>
    </w:p>
    <w:p w14:paraId="11F5BE52" w14:textId="77777777" w:rsidR="00001A86" w:rsidRPr="00860203" w:rsidRDefault="00001A86" w:rsidP="00001A86">
      <w:pPr>
        <w:shd w:val="clear" w:color="auto" w:fill="F9F9F9"/>
        <w:spacing w:before="75" w:after="75" w:line="240" w:lineRule="auto"/>
        <w:rPr>
          <w:rFonts w:ascii="GillSansRegular" w:eastAsia="Times New Roman" w:hAnsi="GillSansRegular" w:cs="Times New Roman"/>
          <w:color w:val="C45911" w:themeColor="accent2" w:themeShade="BF"/>
          <w:sz w:val="29"/>
          <w:szCs w:val="29"/>
        </w:rPr>
      </w:pPr>
      <w:r w:rsidRPr="00860203">
        <w:rPr>
          <w:rFonts w:ascii="GillSansRegular" w:eastAsia="Times New Roman" w:hAnsi="GillSansRegular" w:cs="Times New Roman"/>
          <w:b/>
          <w:bCs/>
          <w:color w:val="C45911" w:themeColor="accent2" w:themeShade="BF"/>
          <w:sz w:val="29"/>
          <w:szCs w:val="29"/>
        </w:rPr>
        <w:t>What's special about these tiles?</w:t>
      </w:r>
    </w:p>
    <w:p w14:paraId="1B930D9C"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rPr>
        <w:t>&gt; Natural clay</w:t>
      </w:r>
    </w:p>
    <w:p w14:paraId="737DC786"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rPr>
        <w:t>&gt; Subtle matt finish</w:t>
      </w:r>
    </w:p>
    <w:p w14:paraId="3B5C662D"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rPr>
        <w:t>&gt; Suitable for internal and external use</w:t>
      </w:r>
    </w:p>
    <w:p w14:paraId="62C8A7FC"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rPr>
        <w:t>&gt; Rustic, square shape</w:t>
      </w:r>
    </w:p>
    <w:p w14:paraId="46E14E01" w14:textId="77777777" w:rsidR="00001A86" w:rsidRPr="00860203" w:rsidRDefault="00001A86" w:rsidP="00001A86">
      <w:pPr>
        <w:shd w:val="clear" w:color="auto" w:fill="F9F9F9"/>
        <w:spacing w:before="75" w:after="75" w:line="240" w:lineRule="auto"/>
        <w:rPr>
          <w:rFonts w:ascii="GillSansRegular" w:eastAsia="Times New Roman" w:hAnsi="GillSansRegular" w:cs="Times New Roman"/>
          <w:color w:val="C45911" w:themeColor="accent2" w:themeShade="BF"/>
          <w:sz w:val="29"/>
          <w:szCs w:val="29"/>
        </w:rPr>
      </w:pPr>
      <w:r w:rsidRPr="00860203">
        <w:rPr>
          <w:rFonts w:ascii="GillSansRegular" w:eastAsia="Times New Roman" w:hAnsi="GillSansRegular" w:cs="Times New Roman"/>
          <w:b/>
          <w:bCs/>
          <w:color w:val="C45911" w:themeColor="accent2" w:themeShade="BF"/>
          <w:sz w:val="29"/>
          <w:szCs w:val="29"/>
        </w:rPr>
        <w:t>Sealing, cleaning and maintenance</w:t>
      </w:r>
    </w:p>
    <w:p w14:paraId="4C7A65F0"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u w:val="single"/>
        </w:rPr>
        <w:t>For a matt finish:</w:t>
      </w:r>
    </w:p>
    <w:p w14:paraId="0EA57F68"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860203">
        <w:rPr>
          <w:rFonts w:ascii="GillSansRegular" w:eastAsia="Times New Roman" w:hAnsi="GillSansRegular" w:cs="Times New Roman"/>
          <w:b/>
          <w:bCs/>
          <w:color w:val="C45911" w:themeColor="accent2" w:themeShade="BF"/>
          <w:sz w:val="29"/>
          <w:szCs w:val="29"/>
        </w:rPr>
        <w:t>Sealer</w:t>
      </w:r>
      <w:r w:rsidRPr="00860203">
        <w:rPr>
          <w:rFonts w:ascii="GillSansRegular" w:eastAsia="Times New Roman" w:hAnsi="GillSansRegular" w:cs="Times New Roman"/>
          <w:color w:val="C45911" w:themeColor="accent2" w:themeShade="BF"/>
          <w:sz w:val="29"/>
          <w:szCs w:val="29"/>
        </w:rPr>
        <w:t xml:space="preserve">: </w:t>
      </w:r>
      <w:r w:rsidRPr="00001A86">
        <w:rPr>
          <w:rFonts w:ascii="GillSansRegular" w:eastAsia="Times New Roman" w:hAnsi="GillSansRegular" w:cs="Times New Roman"/>
          <w:color w:val="505150"/>
          <w:sz w:val="29"/>
          <w:szCs w:val="29"/>
        </w:rPr>
        <w:t>We recommend sealing these tiles with </w:t>
      </w:r>
      <w:hyperlink r:id="rId8" w:history="1">
        <w:r w:rsidRPr="00860203">
          <w:rPr>
            <w:rFonts w:ascii="GillSansRegular" w:eastAsia="Times New Roman" w:hAnsi="GillSansRegular" w:cs="Times New Roman"/>
            <w:color w:val="C45911" w:themeColor="accent2" w:themeShade="BF"/>
            <w:sz w:val="29"/>
            <w:szCs w:val="29"/>
            <w:u w:val="single"/>
          </w:rPr>
          <w:t>LTP Mattstone Tile Sealer</w:t>
        </w:r>
      </w:hyperlink>
      <w:r w:rsidRPr="00001A86">
        <w:rPr>
          <w:rFonts w:ascii="GillSansRegular" w:eastAsia="Times New Roman" w:hAnsi="GillSansRegular" w:cs="Times New Roman"/>
          <w:color w:val="505150"/>
          <w:sz w:val="29"/>
          <w:szCs w:val="29"/>
        </w:rPr>
        <w:t> or LTP Mattstone H20 Tile Sealer. Both sealers fill the open pores on the surface, leaving the tile in its natural appearance.</w:t>
      </w:r>
    </w:p>
    <w:p w14:paraId="7E157CBD"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860203">
        <w:rPr>
          <w:rFonts w:ascii="GillSansRegular" w:eastAsia="Times New Roman" w:hAnsi="GillSansRegular" w:cs="Times New Roman"/>
          <w:b/>
          <w:bCs/>
          <w:color w:val="C45911" w:themeColor="accent2" w:themeShade="BF"/>
          <w:sz w:val="29"/>
          <w:szCs w:val="29"/>
        </w:rPr>
        <w:t>Cleaning and aftercare:</w:t>
      </w:r>
      <w:r w:rsidRPr="00860203">
        <w:rPr>
          <w:rFonts w:ascii="GillSansRegular" w:eastAsia="Times New Roman" w:hAnsi="GillSansRegular" w:cs="Times New Roman"/>
          <w:color w:val="C45911" w:themeColor="accent2" w:themeShade="BF"/>
          <w:sz w:val="29"/>
          <w:szCs w:val="29"/>
        </w:rPr>
        <w:t> </w:t>
      </w:r>
      <w:r w:rsidRPr="00001A86">
        <w:rPr>
          <w:rFonts w:ascii="GillSansRegular" w:eastAsia="Times New Roman" w:hAnsi="GillSansRegular" w:cs="Times New Roman"/>
          <w:color w:val="505150"/>
          <w:sz w:val="29"/>
          <w:szCs w:val="29"/>
        </w:rPr>
        <w:t>To keep these tiles clean, we recommend </w:t>
      </w:r>
      <w:hyperlink r:id="rId9" w:history="1">
        <w:r w:rsidRPr="00860203">
          <w:rPr>
            <w:rFonts w:ascii="GillSansRegular" w:eastAsia="Times New Roman" w:hAnsi="GillSansRegular" w:cs="Times New Roman"/>
            <w:color w:val="C45911" w:themeColor="accent2" w:themeShade="BF"/>
            <w:sz w:val="29"/>
            <w:szCs w:val="29"/>
            <w:u w:val="single"/>
          </w:rPr>
          <w:t>LTP Waxwash</w:t>
        </w:r>
      </w:hyperlink>
      <w:r w:rsidRPr="00001A86">
        <w:rPr>
          <w:rFonts w:ascii="GillSansRegular" w:eastAsia="Times New Roman" w:hAnsi="GillSansRegular" w:cs="Times New Roman"/>
          <w:color w:val="505150"/>
          <w:sz w:val="29"/>
          <w:szCs w:val="29"/>
        </w:rPr>
        <w:t>. It contains a trace of linseed oil which will help to repair and maintain the sealer without altering the finish.</w:t>
      </w:r>
    </w:p>
    <w:p w14:paraId="195F5533"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u w:val="single"/>
        </w:rPr>
        <w:t>For a satin to gloss finish:</w:t>
      </w:r>
    </w:p>
    <w:p w14:paraId="795446C9" w14:textId="09611237" w:rsid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860203">
        <w:rPr>
          <w:rFonts w:ascii="GillSansRegular" w:eastAsia="Times New Roman" w:hAnsi="GillSansRegular" w:cs="Times New Roman"/>
          <w:b/>
          <w:bCs/>
          <w:color w:val="C45911" w:themeColor="accent2" w:themeShade="BF"/>
          <w:sz w:val="29"/>
          <w:szCs w:val="29"/>
        </w:rPr>
        <w:t>Sealer:</w:t>
      </w:r>
      <w:r w:rsidRPr="00860203">
        <w:rPr>
          <w:rFonts w:ascii="GillSansRegular" w:eastAsia="Times New Roman" w:hAnsi="GillSansRegular" w:cs="Times New Roman"/>
          <w:color w:val="C45911" w:themeColor="accent2" w:themeShade="BF"/>
          <w:sz w:val="29"/>
          <w:szCs w:val="29"/>
        </w:rPr>
        <w:t> </w:t>
      </w:r>
      <w:r w:rsidRPr="00001A86">
        <w:rPr>
          <w:rFonts w:ascii="GillSansRegular" w:eastAsia="Times New Roman" w:hAnsi="GillSansRegular" w:cs="Times New Roman"/>
          <w:color w:val="505150"/>
          <w:sz w:val="29"/>
          <w:szCs w:val="29"/>
        </w:rPr>
        <w:t>We recommend sealing these tiles with </w:t>
      </w:r>
      <w:hyperlink r:id="rId10" w:history="1">
        <w:r w:rsidRPr="00860203">
          <w:rPr>
            <w:rFonts w:ascii="GillSansRegular" w:eastAsia="Times New Roman" w:hAnsi="GillSansRegular" w:cs="Times New Roman"/>
            <w:color w:val="C45911" w:themeColor="accent2" w:themeShade="BF"/>
            <w:sz w:val="29"/>
            <w:szCs w:val="29"/>
            <w:u w:val="single"/>
          </w:rPr>
          <w:t>LTP Glaze Protector</w:t>
        </w:r>
      </w:hyperlink>
      <w:r w:rsidRPr="00860203">
        <w:rPr>
          <w:rFonts w:ascii="GillSansRegular" w:eastAsia="Times New Roman" w:hAnsi="GillSansRegular" w:cs="Times New Roman"/>
          <w:color w:val="C45911" w:themeColor="accent2" w:themeShade="BF"/>
          <w:sz w:val="29"/>
          <w:szCs w:val="29"/>
        </w:rPr>
        <w:t>.</w:t>
      </w:r>
      <w:r w:rsidRPr="00001A86">
        <w:rPr>
          <w:rFonts w:ascii="GillSansRegular" w:eastAsia="Times New Roman" w:hAnsi="GillSansRegular" w:cs="Times New Roman"/>
          <w:color w:val="505150"/>
          <w:sz w:val="29"/>
          <w:szCs w:val="29"/>
        </w:rPr>
        <w:t xml:space="preserve"> The glossiness slightly increases with every application, depending on the desired appearance and can be applied up to a maximum of 6 coats. It's for dry areas and internal use only. </w:t>
      </w:r>
    </w:p>
    <w:p w14:paraId="6C047130" w14:textId="01773AE6" w:rsidR="00191B35" w:rsidRDefault="00191B35" w:rsidP="00001A86">
      <w:pPr>
        <w:shd w:val="clear" w:color="auto" w:fill="F9F9F9"/>
        <w:spacing w:before="75" w:after="75" w:line="240" w:lineRule="auto"/>
        <w:rPr>
          <w:rFonts w:ascii="GillSansRegular" w:eastAsia="Times New Roman" w:hAnsi="GillSansRegular" w:cs="Times New Roman"/>
          <w:color w:val="505150"/>
          <w:sz w:val="29"/>
          <w:szCs w:val="29"/>
        </w:rPr>
      </w:pPr>
    </w:p>
    <w:p w14:paraId="561B31CA" w14:textId="6C5200FA" w:rsidR="00191B35" w:rsidRDefault="00191B35" w:rsidP="00001A86">
      <w:pPr>
        <w:shd w:val="clear" w:color="auto" w:fill="F9F9F9"/>
        <w:spacing w:before="75" w:after="75" w:line="240" w:lineRule="auto"/>
        <w:rPr>
          <w:rFonts w:ascii="GillSansRegular" w:eastAsia="Times New Roman" w:hAnsi="GillSansRegular" w:cs="Times New Roman"/>
          <w:color w:val="505150"/>
          <w:sz w:val="29"/>
          <w:szCs w:val="29"/>
        </w:rPr>
      </w:pPr>
    </w:p>
    <w:p w14:paraId="20FC6006" w14:textId="0CFC7A8F" w:rsidR="00191B35" w:rsidRDefault="00191B35" w:rsidP="00001A86">
      <w:pPr>
        <w:shd w:val="clear" w:color="auto" w:fill="F9F9F9"/>
        <w:spacing w:before="75" w:after="75" w:line="240" w:lineRule="auto"/>
        <w:rPr>
          <w:rFonts w:ascii="GillSansRegular" w:eastAsia="Times New Roman" w:hAnsi="GillSansRegular" w:cs="Times New Roman"/>
          <w:color w:val="505150"/>
          <w:sz w:val="29"/>
          <w:szCs w:val="29"/>
        </w:rPr>
      </w:pPr>
    </w:p>
    <w:p w14:paraId="4CF67227" w14:textId="25861078" w:rsidR="00191B35" w:rsidRDefault="00191B35" w:rsidP="00001A86">
      <w:pPr>
        <w:shd w:val="clear" w:color="auto" w:fill="F9F9F9"/>
        <w:spacing w:before="75" w:after="75" w:line="240" w:lineRule="auto"/>
        <w:rPr>
          <w:rFonts w:ascii="GillSansRegular" w:eastAsia="Times New Roman" w:hAnsi="GillSansRegular" w:cs="Times New Roman"/>
          <w:color w:val="505150"/>
          <w:sz w:val="29"/>
          <w:szCs w:val="29"/>
        </w:rPr>
      </w:pPr>
    </w:p>
    <w:p w14:paraId="23329E51" w14:textId="67F05148" w:rsidR="00191B35" w:rsidRDefault="00191B35" w:rsidP="00001A86">
      <w:pPr>
        <w:shd w:val="clear" w:color="auto" w:fill="F9F9F9"/>
        <w:spacing w:before="75" w:after="75" w:line="240" w:lineRule="auto"/>
        <w:rPr>
          <w:rFonts w:ascii="GillSansRegular" w:eastAsia="Times New Roman" w:hAnsi="GillSansRegular" w:cs="Times New Roman"/>
          <w:color w:val="505150"/>
          <w:sz w:val="29"/>
          <w:szCs w:val="29"/>
        </w:rPr>
      </w:pPr>
    </w:p>
    <w:p w14:paraId="096B186B" w14:textId="77777777" w:rsidR="00191B35" w:rsidRPr="00001A86" w:rsidRDefault="00191B35" w:rsidP="00001A86">
      <w:pPr>
        <w:shd w:val="clear" w:color="auto" w:fill="F9F9F9"/>
        <w:spacing w:before="75" w:after="75" w:line="240" w:lineRule="auto"/>
        <w:rPr>
          <w:rFonts w:ascii="GillSansRegular" w:eastAsia="Times New Roman" w:hAnsi="GillSansRegular" w:cs="Times New Roman"/>
          <w:color w:val="505150"/>
          <w:sz w:val="29"/>
          <w:szCs w:val="29"/>
        </w:rPr>
      </w:pPr>
    </w:p>
    <w:p w14:paraId="27370080" w14:textId="14ED1B44" w:rsid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b/>
          <w:bCs/>
          <w:color w:val="505150"/>
          <w:sz w:val="29"/>
          <w:szCs w:val="29"/>
        </w:rPr>
        <w:t>Cleaning and aftercare</w:t>
      </w:r>
      <w:r w:rsidRPr="00001A86">
        <w:rPr>
          <w:rFonts w:ascii="GillSansRegular" w:eastAsia="Times New Roman" w:hAnsi="GillSansRegular" w:cs="Times New Roman"/>
          <w:color w:val="505150"/>
          <w:sz w:val="29"/>
          <w:szCs w:val="29"/>
        </w:rPr>
        <w:t>: Regularly use </w:t>
      </w:r>
      <w:hyperlink r:id="rId11" w:history="1">
        <w:r w:rsidRPr="00993292">
          <w:rPr>
            <w:rFonts w:ascii="GillSansRegular" w:eastAsia="Times New Roman" w:hAnsi="GillSansRegular" w:cs="Times New Roman"/>
            <w:color w:val="C45911" w:themeColor="accent2" w:themeShade="BF"/>
            <w:sz w:val="29"/>
            <w:szCs w:val="29"/>
            <w:u w:val="single"/>
          </w:rPr>
          <w:t>LTP Floorshine</w:t>
        </w:r>
      </w:hyperlink>
      <w:r w:rsidRPr="00001A86">
        <w:rPr>
          <w:rFonts w:ascii="GillSansRegular" w:eastAsia="Times New Roman" w:hAnsi="GillSansRegular" w:cs="Times New Roman"/>
          <w:color w:val="505150"/>
          <w:sz w:val="29"/>
          <w:szCs w:val="29"/>
        </w:rPr>
        <w:t> to increase the sheen and repair old worn sealer. </w:t>
      </w:r>
    </w:p>
    <w:p w14:paraId="1E030027" w14:textId="77777777" w:rsidR="00001A86" w:rsidRP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p>
    <w:p w14:paraId="39A23174" w14:textId="233D091F" w:rsidR="00445706" w:rsidRPr="005A2576" w:rsidRDefault="00445706" w:rsidP="00445706">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5A2576">
        <w:rPr>
          <w:rFonts w:ascii="GillSansRegular" w:hAnsi="GillSansRegular"/>
          <w:b/>
          <w:bCs/>
          <w:color w:val="C45911" w:themeColor="accent2" w:themeShade="BF"/>
          <w:spacing w:val="3"/>
          <w:sz w:val="33"/>
          <w:szCs w:val="33"/>
        </w:rPr>
        <w:t>Product INFO</w:t>
      </w:r>
    </w:p>
    <w:p w14:paraId="1C2F15CC" w14:textId="63E4439C"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Product ID</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11509</w:t>
      </w:r>
    </w:p>
    <w:p w14:paraId="5563F173" w14:textId="4702B361"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Tiles Per SQM</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44.444444444444</w:t>
      </w:r>
    </w:p>
    <w:p w14:paraId="7632A769" w14:textId="4DA865CE"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Sale by</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Per SQM</w:t>
      </w:r>
    </w:p>
    <w:p w14:paraId="104D50CC" w14:textId="50567A4F"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Size</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150x150x12mm</w:t>
      </w:r>
    </w:p>
    <w:p w14:paraId="01215A16" w14:textId="209F06D0"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Weight</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0.61 KG</w:t>
      </w:r>
    </w:p>
    <w:p w14:paraId="7789A567" w14:textId="0FD51270"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Material Type</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Clay</w:t>
      </w:r>
    </w:p>
    <w:p w14:paraId="769B4F16" w14:textId="7C3100FD"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Finish</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Matt</w:t>
      </w:r>
    </w:p>
    <w:p w14:paraId="3F35EF4F" w14:textId="7EFFF3DA"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Colour</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Terracotta</w:t>
      </w:r>
    </w:p>
    <w:p w14:paraId="132A8E55" w14:textId="3C3ADB78"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Suitability</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Floors</w:t>
      </w:r>
    </w:p>
    <w:p w14:paraId="62A3042E" w14:textId="0DAA2370"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Grade</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5</w:t>
      </w:r>
    </w:p>
    <w:p w14:paraId="22E4467C" w14:textId="2D047A4A"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Rectified Edge</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No</w:t>
      </w:r>
    </w:p>
    <w:p w14:paraId="2A70BA7F" w14:textId="1FD43370"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Underfloor Heating</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Yes</w:t>
      </w:r>
    </w:p>
    <w:p w14:paraId="41AF5D7F" w14:textId="2AC61F43" w:rsidR="00001A86" w:rsidRPr="00001A86" w:rsidRDefault="00001A86" w:rsidP="00191B35">
      <w:pPr>
        <w:numPr>
          <w:ilvl w:val="0"/>
          <w:numId w:val="4"/>
        </w:numPr>
        <w:tabs>
          <w:tab w:val="left" w:pos="5040"/>
        </w:tabs>
        <w:spacing w:beforeAutospacing="1" w:after="100" w:afterAutospacing="1" w:line="240" w:lineRule="auto"/>
        <w:rPr>
          <w:rFonts w:ascii="GillSansRegular" w:eastAsia="Times New Roman" w:hAnsi="GillSansRegular" w:cs="Times New Roman"/>
          <w:color w:val="565756"/>
          <w:sz w:val="28"/>
          <w:szCs w:val="28"/>
        </w:rPr>
      </w:pPr>
      <w:r w:rsidRPr="00001A86">
        <w:rPr>
          <w:rFonts w:ascii="GillSansRegular" w:eastAsia="Times New Roman" w:hAnsi="GillSansRegular" w:cs="Times New Roman"/>
          <w:color w:val="565756"/>
          <w:sz w:val="28"/>
          <w:szCs w:val="28"/>
        </w:rPr>
        <w:t>Thickness (mm)</w:t>
      </w:r>
      <w:r w:rsidR="00191B35" w:rsidRPr="00191B35">
        <w:rPr>
          <w:rFonts w:ascii="GillSansRegular" w:eastAsia="Times New Roman" w:hAnsi="GillSansRegular" w:cs="Times New Roman"/>
          <w:color w:val="565756"/>
          <w:sz w:val="28"/>
          <w:szCs w:val="28"/>
        </w:rPr>
        <w:tab/>
      </w:r>
      <w:r w:rsidRPr="00001A86">
        <w:rPr>
          <w:rFonts w:ascii="GillSansRegular" w:eastAsia="Times New Roman" w:hAnsi="GillSansRegular" w:cs="Times New Roman"/>
          <w:color w:val="565756"/>
          <w:sz w:val="28"/>
          <w:szCs w:val="28"/>
        </w:rPr>
        <w:t>12</w:t>
      </w:r>
    </w:p>
    <w:p w14:paraId="4873F239" w14:textId="0F1509F8" w:rsidR="001F6A13" w:rsidRPr="00191B35" w:rsidRDefault="001F6A13">
      <w:pPr>
        <w:rPr>
          <w:sz w:val="28"/>
          <w:szCs w:val="28"/>
        </w:rPr>
      </w:pPr>
    </w:p>
    <w:p w14:paraId="29D99DE1" w14:textId="1C8A78DD" w:rsidR="001F6A13" w:rsidRPr="00191B35" w:rsidRDefault="001F6A13">
      <w:pPr>
        <w:rPr>
          <w:sz w:val="28"/>
          <w:szCs w:val="28"/>
        </w:rPr>
      </w:pPr>
    </w:p>
    <w:p w14:paraId="074B6BA3" w14:textId="736D0C47" w:rsidR="001F6A13" w:rsidRDefault="001F6A13"/>
    <w:p w14:paraId="397CE53F" w14:textId="462E89BA" w:rsidR="001F6A13" w:rsidRDefault="001F6A13"/>
    <w:p w14:paraId="740DE3DC" w14:textId="53EB6EF9" w:rsidR="001F6A13" w:rsidRDefault="001F6A13"/>
    <w:p w14:paraId="0A0D30A2" w14:textId="7370CD7D" w:rsidR="001F6A13" w:rsidRDefault="001F6A13"/>
    <w:p w14:paraId="49882062" w14:textId="064F1FB4" w:rsidR="001F6A13" w:rsidRDefault="001F6A13"/>
    <w:p w14:paraId="247FF689" w14:textId="5C21BDCF" w:rsidR="001F6A13" w:rsidRDefault="001F6A13"/>
    <w:p w14:paraId="157B9873" w14:textId="77B888F0" w:rsidR="001F6A13" w:rsidRDefault="001F6A13"/>
    <w:p w14:paraId="6EF454C7" w14:textId="2E655034" w:rsidR="001F6A13" w:rsidRDefault="001F6A13"/>
    <w:p w14:paraId="7FC2A2BE" w14:textId="68EA5AA4" w:rsidR="001F6A13" w:rsidRDefault="001F6A13"/>
    <w:p w14:paraId="01A43D18" w14:textId="14C86A55" w:rsidR="001F6A13" w:rsidRDefault="001F6A13"/>
    <w:p w14:paraId="67A40396" w14:textId="1A2A8C7D" w:rsidR="001F6A13" w:rsidRDefault="001F6A13"/>
    <w:p w14:paraId="6D5C6449" w14:textId="0C802C4C" w:rsidR="001F6A13" w:rsidRDefault="001F6A13"/>
    <w:p w14:paraId="2C30291E" w14:textId="4EA61EA4" w:rsidR="001F6A13" w:rsidRDefault="001F6A13"/>
    <w:p w14:paraId="55F26300" w14:textId="4ECCE6A4" w:rsidR="001F6A13" w:rsidRDefault="001F6A13"/>
    <w:p w14:paraId="28EBF22D" w14:textId="4B3116E3" w:rsidR="005A376C" w:rsidRDefault="005A376C" w:rsidP="001F6A13"/>
    <w:p w14:paraId="519A9B5B" w14:textId="3547E7D8" w:rsidR="00001A86" w:rsidRPr="00C96F73" w:rsidRDefault="00C96F73">
      <w:pPr>
        <w:rPr>
          <w:color w:val="833C0B" w:themeColor="accent2" w:themeShade="80"/>
        </w:rPr>
      </w:pPr>
      <w:r w:rsidRPr="00C96F73">
        <w:rPr>
          <w:b/>
          <w:bCs/>
          <w:noProof/>
          <w:color w:val="833C0B" w:themeColor="accent2" w:themeShade="80"/>
          <w:sz w:val="30"/>
          <w:szCs w:val="30"/>
        </w:rPr>
        <w:pict w14:anchorId="6852615B">
          <v:shape id="_x0000_s1034" type="#_x0000_t75" style="position:absolute;margin-left:218.2pt;margin-top:6.25pt;width:290.3pt;height:297.35pt;z-index:251663360;mso-position-horizontal-relative:text;mso-position-vertical-relative:text;mso-width-relative:page;mso-height-relative:page">
            <v:imagedata r:id="rId12" o:title="vintage"/>
            <w10:wrap type="square"/>
          </v:shape>
        </w:pict>
      </w:r>
      <w:r w:rsidR="005A376C" w:rsidRPr="00C96F73">
        <w:rPr>
          <w:b/>
          <w:bCs/>
          <w:color w:val="833C0B" w:themeColor="accent2" w:themeShade="80"/>
          <w:sz w:val="30"/>
          <w:szCs w:val="30"/>
        </w:rPr>
        <w:t>Vintage Wood Rovere Floor Tiles:</w:t>
      </w:r>
      <w:r w:rsidR="005A376C" w:rsidRPr="00C96F73">
        <w:rPr>
          <w:color w:val="833C0B" w:themeColor="accent2" w:themeShade="80"/>
        </w:rPr>
        <w:t xml:space="preserve"> </w:t>
      </w:r>
    </w:p>
    <w:p w14:paraId="4A45D83B" w14:textId="77777777" w:rsidR="00001A86" w:rsidRPr="00C96F73" w:rsidRDefault="00001A86" w:rsidP="00001A86">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C96F73">
        <w:rPr>
          <w:rFonts w:ascii="GillSansRegular" w:hAnsi="GillSansRegular"/>
          <w:b/>
          <w:bCs/>
          <w:color w:val="833C0B" w:themeColor="accent2" w:themeShade="80"/>
          <w:spacing w:val="3"/>
          <w:sz w:val="33"/>
          <w:szCs w:val="33"/>
        </w:rPr>
        <w:t>Product Description</w:t>
      </w:r>
    </w:p>
    <w:p w14:paraId="748537A8"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This stunning, dark Rovere Floor Tile will add a luxury feel to your home. They're made from glazed porcelain, but the wood effect is incredibly realistic; with variating grains and knots. The parquet-effect joints look fantastic. You have to look very closely before you realise it isn't real varnished wood. </w:t>
      </w:r>
    </w:p>
    <w:p w14:paraId="7FE40DFD" w14:textId="082ED46F" w:rsidR="00001A86" w:rsidRPr="00C96F73" w:rsidRDefault="00001A86" w:rsidP="00001A86">
      <w:pPr>
        <w:pStyle w:val="NormalWeb"/>
        <w:shd w:val="clear" w:color="auto" w:fill="F9F9F9"/>
        <w:spacing w:before="75" w:beforeAutospacing="0" w:after="75" w:afterAutospacing="0"/>
        <w:rPr>
          <w:rFonts w:ascii="GillSansRegular" w:hAnsi="GillSansRegular"/>
          <w:color w:val="833C0B" w:themeColor="accent2" w:themeShade="80"/>
          <w:sz w:val="29"/>
          <w:szCs w:val="29"/>
        </w:rPr>
      </w:pPr>
      <w:r w:rsidRPr="00C96F73">
        <w:rPr>
          <w:rStyle w:val="Strong"/>
          <w:rFonts w:ascii="GillSansRegular" w:hAnsi="GillSansRegular"/>
          <w:color w:val="833C0B" w:themeColor="accent2" w:themeShade="80"/>
          <w:sz w:val="29"/>
          <w:szCs w:val="29"/>
        </w:rPr>
        <w:t>What's special about these tiles? </w:t>
      </w:r>
    </w:p>
    <w:p w14:paraId="6AF9A0A3"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Realistic wood effect design </w:t>
      </w:r>
    </w:p>
    <w:p w14:paraId="059485A1"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Luxurious parquet style </w:t>
      </w:r>
    </w:p>
    <w:p w14:paraId="2DD72112"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Made from durable long-lasting porcelain</w:t>
      </w:r>
    </w:p>
    <w:p w14:paraId="2B066B7F" w14:textId="79A30BB0" w:rsidR="00001A86" w:rsidRPr="00C96F73" w:rsidRDefault="00001A86" w:rsidP="00001A86">
      <w:pPr>
        <w:pStyle w:val="NormalWeb"/>
        <w:shd w:val="clear" w:color="auto" w:fill="F9F9F9"/>
        <w:spacing w:before="75" w:beforeAutospacing="0" w:after="75" w:afterAutospacing="0"/>
        <w:rPr>
          <w:rFonts w:ascii="GillSansRegular" w:hAnsi="GillSansRegular"/>
          <w:color w:val="833C0B" w:themeColor="accent2" w:themeShade="80"/>
          <w:sz w:val="29"/>
          <w:szCs w:val="29"/>
        </w:rPr>
      </w:pPr>
      <w:r w:rsidRPr="00C96F73">
        <w:rPr>
          <w:rStyle w:val="Strong"/>
          <w:rFonts w:ascii="GillSansRegular" w:hAnsi="GillSansRegular"/>
          <w:color w:val="833C0B" w:themeColor="accent2" w:themeShade="80"/>
          <w:sz w:val="29"/>
          <w:szCs w:val="29"/>
        </w:rPr>
        <w:t>Take a closer look</w:t>
      </w:r>
    </w:p>
    <w:p w14:paraId="3056A1E2" w14:textId="3B4FE92D"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Want to take a closer look at these tiles before placing a full order? Why not order a full-size sample tile? We send samples out with Free Delivery! They're the perfect way to see what a tile looks like in position in your home.</w:t>
      </w:r>
    </w:p>
    <w:p w14:paraId="03B1365F"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p>
    <w:p w14:paraId="7793AEBE" w14:textId="4F211859" w:rsidR="00445706" w:rsidRPr="00C96F73" w:rsidRDefault="00445706" w:rsidP="00445706">
      <w:pPr>
        <w:pStyle w:val="Heading2"/>
        <w:shd w:val="clear" w:color="auto" w:fill="F9F9F9"/>
        <w:spacing w:before="0" w:after="150" w:line="300" w:lineRule="atLeast"/>
        <w:rPr>
          <w:rFonts w:ascii="GillSansRegular" w:hAnsi="GillSansRegular"/>
          <w:b/>
          <w:bCs/>
          <w:color w:val="833C0B" w:themeColor="accent2" w:themeShade="80"/>
          <w:spacing w:val="3"/>
          <w:sz w:val="33"/>
          <w:szCs w:val="33"/>
        </w:rPr>
      </w:pPr>
      <w:r w:rsidRPr="00C96F73">
        <w:rPr>
          <w:rFonts w:ascii="GillSansRegular" w:hAnsi="GillSansRegular"/>
          <w:b/>
          <w:bCs/>
          <w:color w:val="833C0B" w:themeColor="accent2" w:themeShade="80"/>
          <w:spacing w:val="3"/>
          <w:sz w:val="33"/>
          <w:szCs w:val="33"/>
        </w:rPr>
        <w:t>Product INFO</w:t>
      </w:r>
    </w:p>
    <w:p w14:paraId="00479DE4" w14:textId="531E27D9"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Product ID</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12026</w:t>
      </w:r>
    </w:p>
    <w:p w14:paraId="5680DD43" w14:textId="46EB9775"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Tiles Per SQM</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4.3766740778348</w:t>
      </w:r>
    </w:p>
    <w:p w14:paraId="28B53E57" w14:textId="571E455C"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Sale by</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Per SQM</w:t>
      </w:r>
    </w:p>
    <w:p w14:paraId="4C256027" w14:textId="3F57BCCE"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Size</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478x478x8mm</w:t>
      </w:r>
    </w:p>
    <w:p w14:paraId="50E69C1F" w14:textId="23F2F145"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Weight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4.33 KG</w:t>
      </w:r>
    </w:p>
    <w:p w14:paraId="3A0036F1" w14:textId="3A1EB404"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Material Type</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Porcelain</w:t>
      </w:r>
    </w:p>
    <w:p w14:paraId="354881AF" w14:textId="46ECD006"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Finish</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Matt</w:t>
      </w:r>
    </w:p>
    <w:p w14:paraId="39A3F103" w14:textId="05F55677"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Colour</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Brown</w:t>
      </w:r>
    </w:p>
    <w:p w14:paraId="6161E325" w14:textId="3002D65E"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Suitability</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Floors</w:t>
      </w:r>
    </w:p>
    <w:p w14:paraId="0353E13B" w14:textId="55EA49CC"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Grade</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5</w:t>
      </w:r>
    </w:p>
    <w:p w14:paraId="43F43F4B" w14:textId="663DA522"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Rectified Edge</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No</w:t>
      </w:r>
    </w:p>
    <w:p w14:paraId="0C2CF632" w14:textId="65F4FFA9"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Underfloor Heating</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Yes</w:t>
      </w:r>
    </w:p>
    <w:p w14:paraId="33ED8D65" w14:textId="0300EF55" w:rsidR="00001A86" w:rsidRPr="00001A86" w:rsidRDefault="00001A86" w:rsidP="00191B35">
      <w:pPr>
        <w:numPr>
          <w:ilvl w:val="0"/>
          <w:numId w:val="5"/>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Thickness (mm)</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8</w:t>
      </w:r>
    </w:p>
    <w:p w14:paraId="7229122C" w14:textId="37E76FAD" w:rsidR="00445706" w:rsidRDefault="00445706">
      <w:pPr>
        <w:rPr>
          <w:b/>
          <w:bCs/>
          <w:sz w:val="30"/>
          <w:szCs w:val="30"/>
        </w:rPr>
      </w:pPr>
    </w:p>
    <w:p w14:paraId="116FBF23" w14:textId="77777777" w:rsidR="00CD6812" w:rsidRDefault="00CD6812">
      <w:pPr>
        <w:rPr>
          <w:b/>
          <w:bCs/>
          <w:sz w:val="30"/>
          <w:szCs w:val="30"/>
        </w:rPr>
      </w:pPr>
    </w:p>
    <w:p w14:paraId="7A6A3762" w14:textId="4DA36BEA" w:rsidR="004B1278" w:rsidRPr="00C96F73" w:rsidRDefault="00C96F73">
      <w:pPr>
        <w:rPr>
          <w:b/>
          <w:bCs/>
          <w:color w:val="F7CAAC" w:themeColor="accent2" w:themeTint="66"/>
          <w:sz w:val="30"/>
          <w:szCs w:val="30"/>
        </w:rPr>
      </w:pPr>
      <w:r w:rsidRPr="00C96F73">
        <w:rPr>
          <w:b/>
          <w:bCs/>
          <w:noProof/>
          <w:color w:val="F7CAAC" w:themeColor="accent2" w:themeTint="66"/>
          <w:sz w:val="30"/>
          <w:szCs w:val="30"/>
        </w:rPr>
        <w:pict w14:anchorId="2168AE72">
          <v:shape id="_x0000_s1035" type="#_x0000_t75" style="position:absolute;margin-left:198.9pt;margin-top:8.05pt;width:309.35pt;height:304.65pt;z-index:251665408;mso-position-horizontal-relative:text;mso-position-vertical-relative:text;mso-width-relative:page;mso-height-relative:page">
            <v:imagedata r:id="rId13" o:title="oak-tiles-madagascan-ipil-tree"/>
            <w10:wrap type="square"/>
          </v:shape>
        </w:pict>
      </w:r>
      <w:r w:rsidR="004B1278" w:rsidRPr="00C96F73">
        <w:rPr>
          <w:b/>
          <w:bCs/>
          <w:color w:val="F7CAAC" w:themeColor="accent2" w:themeTint="66"/>
          <w:sz w:val="30"/>
          <w:szCs w:val="30"/>
        </w:rPr>
        <w:t xml:space="preserve">Madagascan Ipil Oak Wood: </w:t>
      </w:r>
    </w:p>
    <w:p w14:paraId="4B5565BF" w14:textId="3EF6280F" w:rsidR="00001A86" w:rsidRPr="00C96F73" w:rsidRDefault="00001A86" w:rsidP="00001A86">
      <w:pPr>
        <w:pStyle w:val="Heading2"/>
        <w:shd w:val="clear" w:color="auto" w:fill="F9F9F9"/>
        <w:spacing w:before="0" w:after="150" w:line="300" w:lineRule="atLeast"/>
        <w:rPr>
          <w:rFonts w:ascii="GillSansRegular" w:hAnsi="GillSansRegular"/>
          <w:b/>
          <w:bCs/>
          <w:color w:val="F7CAAC" w:themeColor="accent2" w:themeTint="66"/>
          <w:spacing w:val="3"/>
          <w:sz w:val="33"/>
          <w:szCs w:val="33"/>
        </w:rPr>
      </w:pPr>
      <w:r w:rsidRPr="00C96F73">
        <w:rPr>
          <w:rFonts w:ascii="GillSansRegular" w:hAnsi="GillSansRegular"/>
          <w:b/>
          <w:bCs/>
          <w:color w:val="F7CAAC" w:themeColor="accent2" w:themeTint="66"/>
          <w:spacing w:val="3"/>
          <w:sz w:val="33"/>
          <w:szCs w:val="33"/>
        </w:rPr>
        <w:t>Product Description</w:t>
      </w:r>
    </w:p>
    <w:p w14:paraId="262D2B80" w14:textId="74A29844"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A gorgeous light brown in colour, these Oak Tiles are perfect for adding a natural look to your home this season. Create the illusion of a wooden floor throughout your home. Made from porcelain, they can be used in any room in the house; be it a bathroom, a kitchen, a hallway or a bathroom. They belong to our range of Madagascan Ipil Tree Tiles. For an attractive floor display, try creating a herringbone parquet style pattern.</w:t>
      </w:r>
    </w:p>
    <w:p w14:paraId="1CB85C2C" w14:textId="77777777" w:rsidR="00191B35" w:rsidRDefault="00191B35" w:rsidP="00001A86">
      <w:pPr>
        <w:pStyle w:val="NormalWeb"/>
        <w:shd w:val="clear" w:color="auto" w:fill="F9F9F9"/>
        <w:spacing w:before="75" w:beforeAutospacing="0" w:after="75" w:afterAutospacing="0"/>
        <w:rPr>
          <w:rFonts w:ascii="GillSansRegular" w:hAnsi="GillSansRegular"/>
          <w:color w:val="505150"/>
          <w:sz w:val="29"/>
          <w:szCs w:val="29"/>
        </w:rPr>
      </w:pPr>
    </w:p>
    <w:p w14:paraId="3123969C" w14:textId="77777777" w:rsidR="00445706" w:rsidRPr="00C96F73" w:rsidRDefault="00445706" w:rsidP="00445706">
      <w:pPr>
        <w:pStyle w:val="Heading2"/>
        <w:shd w:val="clear" w:color="auto" w:fill="F9F9F9"/>
        <w:spacing w:before="0" w:after="150" w:line="300" w:lineRule="atLeast"/>
        <w:rPr>
          <w:rFonts w:ascii="GillSansRegular" w:hAnsi="GillSansRegular"/>
          <w:b/>
          <w:bCs/>
          <w:color w:val="F7CAAC" w:themeColor="accent2" w:themeTint="66"/>
          <w:spacing w:val="3"/>
          <w:sz w:val="33"/>
          <w:szCs w:val="33"/>
        </w:rPr>
      </w:pPr>
      <w:r w:rsidRPr="00C96F73">
        <w:rPr>
          <w:rFonts w:ascii="GillSansRegular" w:hAnsi="GillSansRegular"/>
          <w:b/>
          <w:bCs/>
          <w:color w:val="F7CAAC" w:themeColor="accent2" w:themeTint="66"/>
          <w:spacing w:val="3"/>
          <w:sz w:val="33"/>
          <w:szCs w:val="33"/>
        </w:rPr>
        <w:t>Product INFO</w:t>
      </w:r>
    </w:p>
    <w:p w14:paraId="7C95F2EC" w14:textId="67B4B403"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Product ID</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14685</w:t>
      </w:r>
    </w:p>
    <w:p w14:paraId="1F95452B" w14:textId="1A6AC17E"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Tiles Per SQM</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3.6231884057971</w:t>
      </w:r>
    </w:p>
    <w:p w14:paraId="3C8B38CB" w14:textId="0C8DAF8E"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Sale by</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Per SQM</w:t>
      </w:r>
    </w:p>
    <w:p w14:paraId="440EAA19" w14:textId="32949794"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Size</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230x1200x10mm</w:t>
      </w:r>
    </w:p>
    <w:p w14:paraId="01A05F92" w14:textId="0987DD10"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Weight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6.22 KG</w:t>
      </w:r>
    </w:p>
    <w:p w14:paraId="007F1964" w14:textId="3C386F8D"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Material Type</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Porcelain</w:t>
      </w:r>
    </w:p>
    <w:p w14:paraId="26FDD165" w14:textId="5C1C4BAA"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Finish</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Matt</w:t>
      </w:r>
    </w:p>
    <w:p w14:paraId="7256DA47" w14:textId="448F919F"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Colour</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Brown</w:t>
      </w:r>
    </w:p>
    <w:p w14:paraId="0900CB66" w14:textId="52D26AEF"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Suitability</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Floors, Walls</w:t>
      </w:r>
    </w:p>
    <w:p w14:paraId="7E87ABA4" w14:textId="48FAB2E6"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Grade</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5</w:t>
      </w:r>
    </w:p>
    <w:p w14:paraId="35D0BD7F" w14:textId="2CBD8DF4"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Rectified Edge</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No</w:t>
      </w:r>
    </w:p>
    <w:p w14:paraId="240281FD" w14:textId="7EFB9CE2"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Underfloor Heating</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Yes</w:t>
      </w:r>
    </w:p>
    <w:p w14:paraId="0F417A04" w14:textId="15BE82BD"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Document</w:t>
      </w:r>
      <w:r w:rsidR="00191B35">
        <w:rPr>
          <w:rFonts w:ascii="GillSansRegular" w:eastAsia="Times New Roman" w:hAnsi="GillSansRegular" w:cs="Times New Roman"/>
          <w:color w:val="565756"/>
          <w:sz w:val="26"/>
          <w:szCs w:val="26"/>
        </w:rPr>
        <w:tab/>
      </w:r>
      <w:hyperlink r:id="rId14" w:tgtFrame="_blank" w:history="1">
        <w:r w:rsidRPr="00C96F73">
          <w:rPr>
            <w:rFonts w:ascii="GillSansRegular" w:eastAsia="Times New Roman" w:hAnsi="GillSansRegular" w:cs="Times New Roman"/>
            <w:color w:val="F7CAAC" w:themeColor="accent2" w:themeTint="66"/>
            <w:sz w:val="26"/>
            <w:szCs w:val="26"/>
            <w:u w:val="single"/>
          </w:rPr>
          <w:t>View Layout Designs</w:t>
        </w:r>
      </w:hyperlink>
    </w:p>
    <w:p w14:paraId="5DF29A48" w14:textId="48AA5138" w:rsidR="00001A86" w:rsidRPr="00001A86" w:rsidRDefault="00001A86" w:rsidP="00191B35">
      <w:pPr>
        <w:numPr>
          <w:ilvl w:val="0"/>
          <w:numId w:val="6"/>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Thickness (mm)</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10</w:t>
      </w:r>
    </w:p>
    <w:p w14:paraId="57DB9A52" w14:textId="110DBE87" w:rsidR="004B1278" w:rsidRDefault="004B1278"/>
    <w:p w14:paraId="5752F1F8" w14:textId="2419A863" w:rsidR="00191B35" w:rsidRDefault="00191B35"/>
    <w:p w14:paraId="075DAA05" w14:textId="2F50434E" w:rsidR="00191B35" w:rsidRDefault="00191B35"/>
    <w:p w14:paraId="1ABB3853" w14:textId="77777777" w:rsidR="000F772E" w:rsidRDefault="000F772E">
      <w:pPr>
        <w:rPr>
          <w:b/>
          <w:bCs/>
          <w:sz w:val="30"/>
          <w:szCs w:val="30"/>
        </w:rPr>
      </w:pPr>
    </w:p>
    <w:p w14:paraId="2F999E8B" w14:textId="26FB88C8" w:rsidR="004B1278" w:rsidRPr="00C96F73" w:rsidRDefault="00C96F73">
      <w:pPr>
        <w:rPr>
          <w:b/>
          <w:bCs/>
          <w:color w:val="C45911" w:themeColor="accent2" w:themeShade="BF"/>
          <w:sz w:val="30"/>
          <w:szCs w:val="30"/>
        </w:rPr>
      </w:pPr>
      <w:r w:rsidRPr="00C96F73">
        <w:rPr>
          <w:b/>
          <w:bCs/>
          <w:noProof/>
          <w:color w:val="C45911" w:themeColor="accent2" w:themeShade="BF"/>
          <w:sz w:val="30"/>
          <w:szCs w:val="30"/>
        </w:rPr>
        <w:pict w14:anchorId="0350BB37">
          <v:shape id="_x0000_s1036" type="#_x0000_t75" style="position:absolute;margin-left:209.6pt;margin-top:1.3pt;width:298.65pt;height:298.65pt;z-index:251667456;mso-position-horizontal-relative:text;mso-position-vertical-relative:text;mso-width-relative:page;mso-height-relative:page">
            <v:imagedata r:id="rId15" o:title="zoomimage1amb-tangier-antique-decor-floor"/>
            <w10:wrap type="square"/>
          </v:shape>
        </w:pict>
      </w:r>
      <w:r w:rsidR="004B1278" w:rsidRPr="00C96F73">
        <w:rPr>
          <w:b/>
          <w:bCs/>
          <w:color w:val="C45911" w:themeColor="accent2" w:themeShade="BF"/>
          <w:sz w:val="30"/>
          <w:szCs w:val="30"/>
        </w:rPr>
        <w:t>Tangier Antiqua Decor Pattern Floor Tiles</w:t>
      </w:r>
      <w:r w:rsidR="00001A86" w:rsidRPr="00C96F73">
        <w:rPr>
          <w:b/>
          <w:bCs/>
          <w:color w:val="C45911" w:themeColor="accent2" w:themeShade="BF"/>
          <w:sz w:val="30"/>
          <w:szCs w:val="30"/>
        </w:rPr>
        <w:t>:</w:t>
      </w:r>
    </w:p>
    <w:p w14:paraId="5D56FF80" w14:textId="34CFCF1E" w:rsidR="00001A86" w:rsidRPr="00C96F73" w:rsidRDefault="00001A86" w:rsidP="00001A86">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C96F73">
        <w:rPr>
          <w:rFonts w:ascii="GillSansRegular" w:hAnsi="GillSansRegular"/>
          <w:b/>
          <w:bCs/>
          <w:color w:val="C45911" w:themeColor="accent2" w:themeShade="BF"/>
          <w:spacing w:val="3"/>
          <w:sz w:val="33"/>
          <w:szCs w:val="33"/>
        </w:rPr>
        <w:t>Product Description</w:t>
      </w:r>
    </w:p>
    <w:p w14:paraId="6D94C0C4" w14:textId="7A8B1D50" w:rsidR="00001A86" w:rsidRDefault="00001A86" w:rsidP="00001A86">
      <w:pPr>
        <w:shd w:val="clear" w:color="auto" w:fill="F9F9F9"/>
        <w:spacing w:before="75" w:after="75" w:line="240" w:lineRule="auto"/>
        <w:rPr>
          <w:rFonts w:ascii="GillSansRegular" w:eastAsia="Times New Roman" w:hAnsi="GillSansRegular" w:cs="Times New Roman"/>
          <w:color w:val="505150"/>
          <w:sz w:val="29"/>
          <w:szCs w:val="29"/>
        </w:rPr>
      </w:pPr>
      <w:r w:rsidRPr="00001A86">
        <w:rPr>
          <w:rFonts w:ascii="GillSansRegular" w:eastAsia="Times New Roman" w:hAnsi="GillSansRegular" w:cs="Times New Roman"/>
          <w:color w:val="505150"/>
          <w:sz w:val="29"/>
          <w:szCs w:val="29"/>
        </w:rPr>
        <w:t>With a stunning mix of antique patterns, these Antiqua Decor Floor Tiles are perfect for bringing charm and character to your floor spaces. They have a rustic, antique finish, and consist of a variety of different designs (</w:t>
      </w:r>
      <w:hyperlink r:id="rId16" w:tgtFrame="_blank" w:history="1">
        <w:r w:rsidRPr="00C96F73">
          <w:rPr>
            <w:rFonts w:ascii="GillSansRegular" w:eastAsia="Times New Roman" w:hAnsi="GillSansRegular" w:cs="Times New Roman"/>
            <w:color w:val="C45911" w:themeColor="accent2" w:themeShade="BF"/>
            <w:sz w:val="29"/>
            <w:szCs w:val="29"/>
            <w:u w:val="single"/>
          </w:rPr>
          <w:t>See here</w:t>
        </w:r>
      </w:hyperlink>
      <w:r w:rsidRPr="00001A86">
        <w:rPr>
          <w:rFonts w:ascii="GillSansRegular" w:eastAsia="Times New Roman" w:hAnsi="GillSansRegular" w:cs="Times New Roman"/>
          <w:color w:val="505150"/>
          <w:sz w:val="29"/>
          <w:szCs w:val="29"/>
        </w:rPr>
        <w:t>); ranging from efflorescent displays through to captivating geometric patterns. You'll receive a random mix of the various designs. To take a closer look at one of the pieces, order a full-size sample tile. These stunning floor tiles have a matt design.</w:t>
      </w:r>
    </w:p>
    <w:p w14:paraId="45F073FB" w14:textId="77777777" w:rsidR="00191B35" w:rsidRPr="00001A86" w:rsidRDefault="00191B35" w:rsidP="00001A86">
      <w:pPr>
        <w:shd w:val="clear" w:color="auto" w:fill="F9F9F9"/>
        <w:spacing w:before="75" w:after="75" w:line="240" w:lineRule="auto"/>
        <w:rPr>
          <w:rFonts w:ascii="GillSansRegular" w:eastAsia="Times New Roman" w:hAnsi="GillSansRegular" w:cs="Times New Roman"/>
          <w:color w:val="505150"/>
          <w:sz w:val="29"/>
          <w:szCs w:val="29"/>
        </w:rPr>
      </w:pPr>
    </w:p>
    <w:p w14:paraId="3D55AB06" w14:textId="77777777" w:rsidR="00445706" w:rsidRPr="00C96F73" w:rsidRDefault="00445706" w:rsidP="00445706">
      <w:pPr>
        <w:pStyle w:val="Heading2"/>
        <w:shd w:val="clear" w:color="auto" w:fill="F9F9F9"/>
        <w:spacing w:before="0" w:after="150" w:line="300" w:lineRule="atLeast"/>
        <w:rPr>
          <w:rFonts w:ascii="GillSansRegular" w:hAnsi="GillSansRegular"/>
          <w:b/>
          <w:bCs/>
          <w:color w:val="C45911" w:themeColor="accent2" w:themeShade="BF"/>
          <w:spacing w:val="3"/>
          <w:sz w:val="33"/>
          <w:szCs w:val="33"/>
        </w:rPr>
      </w:pPr>
      <w:r w:rsidRPr="00C96F73">
        <w:rPr>
          <w:rFonts w:ascii="GillSansRegular" w:hAnsi="GillSansRegular"/>
          <w:b/>
          <w:bCs/>
          <w:color w:val="C45911" w:themeColor="accent2" w:themeShade="BF"/>
          <w:spacing w:val="3"/>
          <w:sz w:val="33"/>
          <w:szCs w:val="33"/>
        </w:rPr>
        <w:t>Product INFO</w:t>
      </w:r>
    </w:p>
    <w:p w14:paraId="5E894672" w14:textId="4F595671"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Product ID</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13606</w:t>
      </w:r>
    </w:p>
    <w:p w14:paraId="536062A6" w14:textId="315615BA"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Tiles Per SQM</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25</w:t>
      </w:r>
    </w:p>
    <w:p w14:paraId="33B54EFA" w14:textId="4E8C50E5"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Sale by</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Per SQM</w:t>
      </w:r>
    </w:p>
    <w:p w14:paraId="4DA38A09" w14:textId="7808303D"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Size</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200x200x9mm</w:t>
      </w:r>
    </w:p>
    <w:p w14:paraId="15F36479" w14:textId="6D2F8633"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Weight</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0.80 KG</w:t>
      </w:r>
    </w:p>
    <w:p w14:paraId="35622A55" w14:textId="533C3E0C"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Material Type</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Ceramic</w:t>
      </w:r>
    </w:p>
    <w:p w14:paraId="11FED773" w14:textId="49254560"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Finish</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Matt</w:t>
      </w:r>
    </w:p>
    <w:p w14:paraId="789BFEB6" w14:textId="35E346BF"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Colour</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Blue</w:t>
      </w:r>
    </w:p>
    <w:p w14:paraId="13878534" w14:textId="09F9EAA5"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Suitability</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Floors, Walls</w:t>
      </w:r>
    </w:p>
    <w:p w14:paraId="510DE3BF" w14:textId="53AB84C5"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Grade</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3</w:t>
      </w:r>
    </w:p>
    <w:p w14:paraId="1CE6F7A5" w14:textId="761168AF"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Rectified Edge</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No</w:t>
      </w:r>
    </w:p>
    <w:p w14:paraId="63B745F0" w14:textId="14E9E9BA"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Underfloor Heating</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Yes</w:t>
      </w:r>
    </w:p>
    <w:p w14:paraId="0902EF98" w14:textId="6CB84AA0"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Document</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hyperlink r:id="rId17" w:tgtFrame="_blank" w:history="1">
        <w:r w:rsidRPr="00C96F73">
          <w:rPr>
            <w:rFonts w:ascii="GillSansRegular" w:eastAsia="Times New Roman" w:hAnsi="GillSansRegular" w:cs="Times New Roman"/>
            <w:color w:val="C45911" w:themeColor="accent2" w:themeShade="BF"/>
            <w:sz w:val="26"/>
            <w:szCs w:val="26"/>
            <w:u w:val="single"/>
          </w:rPr>
          <w:t>View All Designs</w:t>
        </w:r>
      </w:hyperlink>
    </w:p>
    <w:p w14:paraId="50AE40CE" w14:textId="7513D5F5" w:rsidR="00001A86" w:rsidRPr="00001A86" w:rsidRDefault="00001A86" w:rsidP="00191B35">
      <w:pPr>
        <w:numPr>
          <w:ilvl w:val="0"/>
          <w:numId w:val="7"/>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Thickness (mm)</w:t>
      </w:r>
      <w:r w:rsidR="00943169">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9</w:t>
      </w:r>
    </w:p>
    <w:p w14:paraId="3363FEE8" w14:textId="7C443B35" w:rsidR="004B1278" w:rsidRDefault="004B1278" w:rsidP="00191B35">
      <w:pPr>
        <w:tabs>
          <w:tab w:val="left" w:pos="5040"/>
        </w:tabs>
      </w:pPr>
    </w:p>
    <w:p w14:paraId="60A06CAB" w14:textId="0575C540" w:rsidR="00191B35" w:rsidRDefault="00191B35" w:rsidP="00191B35">
      <w:pPr>
        <w:tabs>
          <w:tab w:val="left" w:pos="5040"/>
        </w:tabs>
      </w:pPr>
    </w:p>
    <w:p w14:paraId="121CD5A9" w14:textId="773D6AB7" w:rsidR="00191B35" w:rsidRDefault="00191B35" w:rsidP="00191B35">
      <w:pPr>
        <w:tabs>
          <w:tab w:val="left" w:pos="5040"/>
        </w:tabs>
      </w:pPr>
    </w:p>
    <w:p w14:paraId="0A33E2C6" w14:textId="038F75D0" w:rsidR="00191B35" w:rsidRDefault="00191B35" w:rsidP="00191B35">
      <w:pPr>
        <w:tabs>
          <w:tab w:val="left" w:pos="5040"/>
        </w:tabs>
      </w:pPr>
    </w:p>
    <w:p w14:paraId="41AF1DC5" w14:textId="46553372" w:rsidR="00001A86" w:rsidRPr="00C96F73" w:rsidRDefault="00C96F73" w:rsidP="00CD6812">
      <w:pPr>
        <w:tabs>
          <w:tab w:val="left" w:pos="5040"/>
        </w:tabs>
        <w:rPr>
          <w:b/>
          <w:bCs/>
          <w:color w:val="70AD47" w:themeColor="accent6"/>
          <w:sz w:val="30"/>
          <w:szCs w:val="30"/>
        </w:rPr>
      </w:pPr>
      <w:r w:rsidRPr="00C96F73">
        <w:rPr>
          <w:noProof/>
          <w:color w:val="70AD47" w:themeColor="accent6"/>
        </w:rPr>
        <w:pict w14:anchorId="76CE4E90">
          <v:shape id="_x0000_s1037" type="#_x0000_t75" style="position:absolute;margin-left:235.8pt;margin-top:9.2pt;width:272.65pt;height:272.65pt;z-index:251669504;mso-position-horizontal-relative:text;mso-position-vertical-relative:text;mso-width-relative:page;mso-height-relative:page">
            <v:imagedata r:id="rId18" o:title="comillas-tiles"/>
            <w10:wrap type="square"/>
          </v:shape>
        </w:pict>
      </w:r>
      <w:r w:rsidR="004B1278" w:rsidRPr="00C96F73">
        <w:rPr>
          <w:b/>
          <w:bCs/>
          <w:color w:val="70AD47" w:themeColor="accent6"/>
          <w:sz w:val="30"/>
          <w:szCs w:val="30"/>
        </w:rPr>
        <w:t xml:space="preserve">Comillas Patchwork Floor Tiles: </w:t>
      </w:r>
    </w:p>
    <w:p w14:paraId="6750C9A9" w14:textId="77777777" w:rsidR="00445706" w:rsidRPr="00C96F73" w:rsidRDefault="00445706" w:rsidP="00445706">
      <w:pPr>
        <w:pStyle w:val="Heading2"/>
        <w:shd w:val="clear" w:color="auto" w:fill="F9F9F9"/>
        <w:spacing w:before="0" w:after="150" w:line="300" w:lineRule="atLeast"/>
        <w:rPr>
          <w:rFonts w:ascii="GillSansRegular" w:hAnsi="GillSansRegular"/>
          <w:b/>
          <w:bCs/>
          <w:color w:val="70AD47" w:themeColor="accent6"/>
          <w:spacing w:val="3"/>
          <w:sz w:val="33"/>
          <w:szCs w:val="33"/>
        </w:rPr>
      </w:pPr>
      <w:r w:rsidRPr="00C96F73">
        <w:rPr>
          <w:rFonts w:ascii="GillSansRegular" w:hAnsi="GillSansRegular"/>
          <w:b/>
          <w:bCs/>
          <w:color w:val="70AD47" w:themeColor="accent6"/>
          <w:spacing w:val="3"/>
          <w:sz w:val="33"/>
          <w:szCs w:val="33"/>
        </w:rPr>
        <w:t>Product Description</w:t>
      </w:r>
    </w:p>
    <w:p w14:paraId="45498D4B" w14:textId="2526E2E5"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For an aged, vintage look that will never go out of style, our Comillas Patchwork Floor tiles are the tile you're looking for! They feature a multitude of muted colours, from blue through orange, to complement your interior design choices and create a feature floor inspired by classic design. </w:t>
      </w:r>
    </w:p>
    <w:p w14:paraId="31BE582E" w14:textId="77777777" w:rsidR="00001A86" w:rsidRPr="00C96F73" w:rsidRDefault="00001A86" w:rsidP="00001A86">
      <w:pPr>
        <w:pStyle w:val="NormalWeb"/>
        <w:shd w:val="clear" w:color="auto" w:fill="F9F9F9"/>
        <w:spacing w:before="75" w:beforeAutospacing="0" w:after="75" w:afterAutospacing="0"/>
        <w:rPr>
          <w:rFonts w:ascii="GillSansRegular" w:hAnsi="GillSansRegular"/>
          <w:color w:val="70AD47" w:themeColor="accent6"/>
          <w:sz w:val="29"/>
          <w:szCs w:val="29"/>
        </w:rPr>
      </w:pPr>
      <w:r w:rsidRPr="00C96F73">
        <w:rPr>
          <w:rStyle w:val="Strong"/>
          <w:rFonts w:ascii="GillSansRegular" w:hAnsi="GillSansRegular"/>
          <w:color w:val="70AD47" w:themeColor="accent6"/>
          <w:sz w:val="29"/>
          <w:szCs w:val="29"/>
        </w:rPr>
        <w:t>What's special about these tiles?</w:t>
      </w:r>
    </w:p>
    <w:p w14:paraId="6E499FB2"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Aged, muted colourway</w:t>
      </w:r>
    </w:p>
    <w:p w14:paraId="19805857"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Characterful pattern design</w:t>
      </w:r>
    </w:p>
    <w:p w14:paraId="6BC9D200"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Crafted from durable ceramic</w:t>
      </w:r>
    </w:p>
    <w:p w14:paraId="388A4662"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&gt; Matt finish</w:t>
      </w:r>
    </w:p>
    <w:p w14:paraId="2BBAE529" w14:textId="77777777" w:rsidR="00001A86" w:rsidRPr="00C96F73" w:rsidRDefault="00001A86" w:rsidP="00001A86">
      <w:pPr>
        <w:pStyle w:val="NormalWeb"/>
        <w:shd w:val="clear" w:color="auto" w:fill="F9F9F9"/>
        <w:spacing w:before="75" w:beforeAutospacing="0" w:after="75" w:afterAutospacing="0"/>
        <w:rPr>
          <w:rFonts w:ascii="GillSansRegular" w:hAnsi="GillSansRegular"/>
          <w:color w:val="70AD47" w:themeColor="accent6"/>
          <w:sz w:val="29"/>
          <w:szCs w:val="29"/>
        </w:rPr>
      </w:pPr>
      <w:r w:rsidRPr="00C96F73">
        <w:rPr>
          <w:rStyle w:val="Strong"/>
          <w:rFonts w:ascii="GillSansRegular" w:hAnsi="GillSansRegular"/>
          <w:color w:val="70AD47" w:themeColor="accent6"/>
          <w:sz w:val="29"/>
          <w:szCs w:val="29"/>
        </w:rPr>
        <w:t>Try before you buy</w:t>
      </w:r>
    </w:p>
    <w:p w14:paraId="3BF61B47"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If you'd like to take a closer look, why not order a sample tile? Samples are a great way to get a feel for a tile's true colour and texture, and you can see how it looks in your chosen room!</w:t>
      </w:r>
    </w:p>
    <w:p w14:paraId="6B815446" w14:textId="77777777" w:rsidR="00001A86" w:rsidRDefault="00001A86" w:rsidP="00001A86">
      <w:pPr>
        <w:pStyle w:val="NormalWeb"/>
        <w:shd w:val="clear" w:color="auto" w:fill="F9F9F9"/>
        <w:spacing w:before="75" w:beforeAutospacing="0" w:after="75" w:afterAutospacing="0"/>
        <w:rPr>
          <w:rFonts w:ascii="GillSansRegular" w:hAnsi="GillSansRegular"/>
          <w:color w:val="505150"/>
          <w:sz w:val="29"/>
          <w:szCs w:val="29"/>
        </w:rPr>
      </w:pPr>
      <w:r>
        <w:rPr>
          <w:rFonts w:ascii="GillSansRegular" w:hAnsi="GillSansRegular"/>
          <w:color w:val="505150"/>
          <w:sz w:val="29"/>
          <w:szCs w:val="29"/>
        </w:rPr>
        <w:t> </w:t>
      </w:r>
    </w:p>
    <w:p w14:paraId="1A8EE28B" w14:textId="77777777" w:rsidR="00445706" w:rsidRPr="00C96F73" w:rsidRDefault="00445706" w:rsidP="00445706">
      <w:pPr>
        <w:pStyle w:val="Heading2"/>
        <w:shd w:val="clear" w:color="auto" w:fill="F9F9F9"/>
        <w:spacing w:before="0" w:after="150" w:line="300" w:lineRule="atLeast"/>
        <w:rPr>
          <w:rFonts w:ascii="GillSansRegular" w:hAnsi="GillSansRegular"/>
          <w:b/>
          <w:bCs/>
          <w:color w:val="70AD47" w:themeColor="accent6"/>
          <w:spacing w:val="3"/>
          <w:sz w:val="33"/>
          <w:szCs w:val="33"/>
        </w:rPr>
      </w:pPr>
      <w:r w:rsidRPr="00C96F73">
        <w:rPr>
          <w:rFonts w:ascii="GillSansRegular" w:hAnsi="GillSansRegular"/>
          <w:b/>
          <w:bCs/>
          <w:color w:val="70AD47" w:themeColor="accent6"/>
          <w:spacing w:val="3"/>
          <w:sz w:val="33"/>
          <w:szCs w:val="33"/>
        </w:rPr>
        <w:t>Product INFO</w:t>
      </w:r>
    </w:p>
    <w:p w14:paraId="2859AA78" w14:textId="5D7D6814"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Product ID</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44853</w:t>
      </w:r>
    </w:p>
    <w:p w14:paraId="12ED9138" w14:textId="2F0EA168"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Tiles Per SQM</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25</w:t>
      </w:r>
    </w:p>
    <w:p w14:paraId="3EE8B9BB" w14:textId="5F52D9F6"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Sale by</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Per SQM</w:t>
      </w:r>
    </w:p>
    <w:p w14:paraId="012A111B" w14:textId="0880A1A4"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Size</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200x200x9mm</w:t>
      </w:r>
    </w:p>
    <w:p w14:paraId="45DEE7F0" w14:textId="49C5B9F0"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Weight</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0.74 KG</w:t>
      </w:r>
    </w:p>
    <w:p w14:paraId="1374C5B2" w14:textId="2AC338C3"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Material Type</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Ceramic</w:t>
      </w:r>
    </w:p>
    <w:p w14:paraId="01D10500" w14:textId="1E6563F0"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Finish</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Matt</w:t>
      </w:r>
    </w:p>
    <w:p w14:paraId="4AB9817A" w14:textId="32B7B286"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Colour</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Sage Green</w:t>
      </w:r>
    </w:p>
    <w:p w14:paraId="49A9132B" w14:textId="4C488B55"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Suitability</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Floors, Walls</w:t>
      </w:r>
    </w:p>
    <w:p w14:paraId="76512E09" w14:textId="16160EC1"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Rectified Edge</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No</w:t>
      </w:r>
    </w:p>
    <w:p w14:paraId="2360122C" w14:textId="6740B18A"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Underfloor Heating</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Yes</w:t>
      </w:r>
    </w:p>
    <w:p w14:paraId="37A5E20D" w14:textId="37E7FA83" w:rsidR="00001A86" w:rsidRPr="00001A86" w:rsidRDefault="00001A86" w:rsidP="00191B35">
      <w:pPr>
        <w:numPr>
          <w:ilvl w:val="0"/>
          <w:numId w:val="8"/>
        </w:numPr>
        <w:tabs>
          <w:tab w:val="left" w:pos="5040"/>
        </w:tabs>
        <w:spacing w:beforeAutospacing="1" w:after="100" w:afterAutospacing="1" w:line="240" w:lineRule="auto"/>
        <w:rPr>
          <w:rFonts w:ascii="GillSansRegular" w:eastAsia="Times New Roman" w:hAnsi="GillSansRegular" w:cs="Times New Roman"/>
          <w:color w:val="565756"/>
          <w:sz w:val="26"/>
          <w:szCs w:val="26"/>
        </w:rPr>
      </w:pPr>
      <w:r w:rsidRPr="00001A86">
        <w:rPr>
          <w:rFonts w:ascii="GillSansRegular" w:eastAsia="Times New Roman" w:hAnsi="GillSansRegular" w:cs="Times New Roman"/>
          <w:color w:val="565756"/>
          <w:sz w:val="26"/>
          <w:szCs w:val="26"/>
        </w:rPr>
        <w:t>Thickness (mm)</w:t>
      </w:r>
      <w:r w:rsidR="009C6D78">
        <w:rPr>
          <w:rFonts w:ascii="GillSansRegular" w:eastAsia="Times New Roman" w:hAnsi="GillSansRegular" w:cs="Times New Roman"/>
          <w:color w:val="565756"/>
          <w:sz w:val="26"/>
          <w:szCs w:val="26"/>
        </w:rPr>
        <w:t>:</w:t>
      </w:r>
      <w:r w:rsidR="00191B35">
        <w:rPr>
          <w:rFonts w:ascii="GillSansRegular" w:eastAsia="Times New Roman" w:hAnsi="GillSansRegular" w:cs="Times New Roman"/>
          <w:color w:val="565756"/>
          <w:sz w:val="26"/>
          <w:szCs w:val="26"/>
        </w:rPr>
        <w:tab/>
      </w:r>
      <w:r w:rsidRPr="00001A86">
        <w:rPr>
          <w:rFonts w:ascii="GillSansRegular" w:eastAsia="Times New Roman" w:hAnsi="GillSansRegular" w:cs="Times New Roman"/>
          <w:color w:val="565756"/>
          <w:sz w:val="26"/>
          <w:szCs w:val="26"/>
        </w:rPr>
        <w:t>9</w:t>
      </w:r>
    </w:p>
    <w:p w14:paraId="22A5374A" w14:textId="77777777" w:rsidR="00A40C37" w:rsidRDefault="00A40C37"/>
    <w:sectPr w:rsidR="00A40C37" w:rsidSect="00445706">
      <w:pgSz w:w="12240" w:h="15840"/>
      <w:pgMar w:top="630" w:right="1080" w:bottom="45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illSans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21E3"/>
    <w:multiLevelType w:val="multilevel"/>
    <w:tmpl w:val="6142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53403B"/>
    <w:multiLevelType w:val="multilevel"/>
    <w:tmpl w:val="D50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C5216"/>
    <w:multiLevelType w:val="multilevel"/>
    <w:tmpl w:val="D192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A568D"/>
    <w:multiLevelType w:val="multilevel"/>
    <w:tmpl w:val="6412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3C1E0E"/>
    <w:multiLevelType w:val="multilevel"/>
    <w:tmpl w:val="6D86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57911"/>
    <w:multiLevelType w:val="multilevel"/>
    <w:tmpl w:val="85F0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635D76"/>
    <w:multiLevelType w:val="multilevel"/>
    <w:tmpl w:val="69FEC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4C6EE1"/>
    <w:multiLevelType w:val="multilevel"/>
    <w:tmpl w:val="FEE40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730349">
    <w:abstractNumId w:val="7"/>
  </w:num>
  <w:num w:numId="2" w16cid:durableId="1346664644">
    <w:abstractNumId w:val="4"/>
  </w:num>
  <w:num w:numId="3" w16cid:durableId="259879221">
    <w:abstractNumId w:val="2"/>
  </w:num>
  <w:num w:numId="4" w16cid:durableId="2087729992">
    <w:abstractNumId w:val="1"/>
  </w:num>
  <w:num w:numId="5" w16cid:durableId="486701781">
    <w:abstractNumId w:val="6"/>
  </w:num>
  <w:num w:numId="6" w16cid:durableId="14774792">
    <w:abstractNumId w:val="0"/>
  </w:num>
  <w:num w:numId="7" w16cid:durableId="1767191060">
    <w:abstractNumId w:val="3"/>
  </w:num>
  <w:num w:numId="8" w16cid:durableId="3058194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76C"/>
    <w:rsid w:val="00001A86"/>
    <w:rsid w:val="00087991"/>
    <w:rsid w:val="000F772E"/>
    <w:rsid w:val="00191B35"/>
    <w:rsid w:val="001F6A13"/>
    <w:rsid w:val="00445706"/>
    <w:rsid w:val="004B1278"/>
    <w:rsid w:val="005A2576"/>
    <w:rsid w:val="005A376C"/>
    <w:rsid w:val="008048A5"/>
    <w:rsid w:val="00860203"/>
    <w:rsid w:val="00911179"/>
    <w:rsid w:val="00943169"/>
    <w:rsid w:val="00993292"/>
    <w:rsid w:val="009C6D78"/>
    <w:rsid w:val="00A40C37"/>
    <w:rsid w:val="00C96F73"/>
    <w:rsid w:val="00CD6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1726D0B"/>
  <w15:chartTrackingRefBased/>
  <w15:docId w15:val="{878D5F1E-788E-4D47-927A-15BA258F6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706"/>
  </w:style>
  <w:style w:type="paragraph" w:styleId="Heading1">
    <w:name w:val="heading 1"/>
    <w:basedOn w:val="Normal"/>
    <w:next w:val="Normal"/>
    <w:link w:val="Heading1Char"/>
    <w:uiPriority w:val="9"/>
    <w:qFormat/>
    <w:rsid w:val="0044570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570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570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4570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4570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4570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4570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457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57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6C"/>
    <w:rPr>
      <w:color w:val="0563C1" w:themeColor="hyperlink"/>
      <w:u w:val="single"/>
    </w:rPr>
  </w:style>
  <w:style w:type="character" w:styleId="FollowedHyperlink">
    <w:name w:val="FollowedHyperlink"/>
    <w:basedOn w:val="DefaultParagraphFont"/>
    <w:uiPriority w:val="99"/>
    <w:semiHidden/>
    <w:unhideWhenUsed/>
    <w:rsid w:val="001F6A13"/>
    <w:rPr>
      <w:color w:val="954F72" w:themeColor="followedHyperlink"/>
      <w:u w:val="single"/>
    </w:rPr>
  </w:style>
  <w:style w:type="character" w:customStyle="1" w:styleId="Heading2Char">
    <w:name w:val="Heading 2 Char"/>
    <w:basedOn w:val="DefaultParagraphFont"/>
    <w:link w:val="Heading2"/>
    <w:uiPriority w:val="9"/>
    <w:rsid w:val="00445706"/>
    <w:rPr>
      <w:caps/>
      <w:spacing w:val="15"/>
      <w:shd w:val="clear" w:color="auto" w:fill="D9E2F3" w:themeFill="accent1" w:themeFillTint="33"/>
    </w:rPr>
  </w:style>
  <w:style w:type="paragraph" w:styleId="NormalWeb">
    <w:name w:val="Normal (Web)"/>
    <w:basedOn w:val="Normal"/>
    <w:uiPriority w:val="99"/>
    <w:semiHidden/>
    <w:unhideWhenUsed/>
    <w:rsid w:val="001F6A13"/>
    <w:pPr>
      <w:spacing w:beforeAutospacing="1" w:after="100" w:afterAutospacing="1" w:line="240" w:lineRule="auto"/>
    </w:pPr>
    <w:rPr>
      <w:rFonts w:ascii="Times New Roman" w:eastAsia="Times New Roman" w:hAnsi="Times New Roman" w:cs="Times New Roman"/>
      <w:sz w:val="24"/>
      <w:szCs w:val="24"/>
    </w:rPr>
  </w:style>
  <w:style w:type="paragraph" w:customStyle="1" w:styleId="h5">
    <w:name w:val="h5"/>
    <w:basedOn w:val="Normal"/>
    <w:rsid w:val="001F6A13"/>
    <w:pPr>
      <w:spacing w:beforeAutospacing="1" w:after="100" w:afterAutospacing="1" w:line="240" w:lineRule="auto"/>
    </w:pPr>
    <w:rPr>
      <w:rFonts w:ascii="Times New Roman" w:eastAsia="Times New Roman" w:hAnsi="Times New Roman" w:cs="Times New Roman"/>
      <w:sz w:val="24"/>
      <w:szCs w:val="24"/>
    </w:rPr>
  </w:style>
  <w:style w:type="character" w:customStyle="1" w:styleId="else">
    <w:name w:val="else"/>
    <w:basedOn w:val="DefaultParagraphFont"/>
    <w:rsid w:val="001F6A13"/>
  </w:style>
  <w:style w:type="character" w:customStyle="1" w:styleId="detail">
    <w:name w:val="detail"/>
    <w:basedOn w:val="DefaultParagraphFont"/>
    <w:rsid w:val="001F6A13"/>
  </w:style>
  <w:style w:type="character" w:styleId="Strong">
    <w:name w:val="Strong"/>
    <w:uiPriority w:val="22"/>
    <w:qFormat/>
    <w:rsid w:val="00445706"/>
    <w:rPr>
      <w:b/>
      <w:bCs/>
    </w:rPr>
  </w:style>
  <w:style w:type="character" w:customStyle="1" w:styleId="Heading1Char">
    <w:name w:val="Heading 1 Char"/>
    <w:basedOn w:val="DefaultParagraphFont"/>
    <w:link w:val="Heading1"/>
    <w:uiPriority w:val="9"/>
    <w:rsid w:val="00445706"/>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445706"/>
    <w:rPr>
      <w:caps/>
      <w:color w:val="1F3763" w:themeColor="accent1" w:themeShade="7F"/>
      <w:spacing w:val="15"/>
    </w:rPr>
  </w:style>
  <w:style w:type="character" w:customStyle="1" w:styleId="Heading4Char">
    <w:name w:val="Heading 4 Char"/>
    <w:basedOn w:val="DefaultParagraphFont"/>
    <w:link w:val="Heading4"/>
    <w:uiPriority w:val="9"/>
    <w:semiHidden/>
    <w:rsid w:val="00445706"/>
    <w:rPr>
      <w:caps/>
      <w:color w:val="2F5496" w:themeColor="accent1" w:themeShade="BF"/>
      <w:spacing w:val="10"/>
    </w:rPr>
  </w:style>
  <w:style w:type="character" w:customStyle="1" w:styleId="Heading5Char">
    <w:name w:val="Heading 5 Char"/>
    <w:basedOn w:val="DefaultParagraphFont"/>
    <w:link w:val="Heading5"/>
    <w:uiPriority w:val="9"/>
    <w:semiHidden/>
    <w:rsid w:val="00445706"/>
    <w:rPr>
      <w:caps/>
      <w:color w:val="2F5496" w:themeColor="accent1" w:themeShade="BF"/>
      <w:spacing w:val="10"/>
    </w:rPr>
  </w:style>
  <w:style w:type="character" w:customStyle="1" w:styleId="Heading6Char">
    <w:name w:val="Heading 6 Char"/>
    <w:basedOn w:val="DefaultParagraphFont"/>
    <w:link w:val="Heading6"/>
    <w:uiPriority w:val="9"/>
    <w:semiHidden/>
    <w:rsid w:val="00445706"/>
    <w:rPr>
      <w:caps/>
      <w:color w:val="2F5496" w:themeColor="accent1" w:themeShade="BF"/>
      <w:spacing w:val="10"/>
    </w:rPr>
  </w:style>
  <w:style w:type="character" w:customStyle="1" w:styleId="Heading7Char">
    <w:name w:val="Heading 7 Char"/>
    <w:basedOn w:val="DefaultParagraphFont"/>
    <w:link w:val="Heading7"/>
    <w:uiPriority w:val="9"/>
    <w:semiHidden/>
    <w:rsid w:val="00445706"/>
    <w:rPr>
      <w:caps/>
      <w:color w:val="2F5496" w:themeColor="accent1" w:themeShade="BF"/>
      <w:spacing w:val="10"/>
    </w:rPr>
  </w:style>
  <w:style w:type="character" w:customStyle="1" w:styleId="Heading8Char">
    <w:name w:val="Heading 8 Char"/>
    <w:basedOn w:val="DefaultParagraphFont"/>
    <w:link w:val="Heading8"/>
    <w:uiPriority w:val="9"/>
    <w:semiHidden/>
    <w:rsid w:val="00445706"/>
    <w:rPr>
      <w:caps/>
      <w:spacing w:val="10"/>
      <w:sz w:val="18"/>
      <w:szCs w:val="18"/>
    </w:rPr>
  </w:style>
  <w:style w:type="character" w:customStyle="1" w:styleId="Heading9Char">
    <w:name w:val="Heading 9 Char"/>
    <w:basedOn w:val="DefaultParagraphFont"/>
    <w:link w:val="Heading9"/>
    <w:uiPriority w:val="9"/>
    <w:semiHidden/>
    <w:rsid w:val="00445706"/>
    <w:rPr>
      <w:i/>
      <w:iCs/>
      <w:caps/>
      <w:spacing w:val="10"/>
      <w:sz w:val="18"/>
      <w:szCs w:val="18"/>
    </w:rPr>
  </w:style>
  <w:style w:type="paragraph" w:styleId="Caption">
    <w:name w:val="caption"/>
    <w:basedOn w:val="Normal"/>
    <w:next w:val="Normal"/>
    <w:uiPriority w:val="35"/>
    <w:semiHidden/>
    <w:unhideWhenUsed/>
    <w:qFormat/>
    <w:rsid w:val="00445706"/>
    <w:rPr>
      <w:b/>
      <w:bCs/>
      <w:color w:val="2F5496" w:themeColor="accent1" w:themeShade="BF"/>
      <w:sz w:val="16"/>
      <w:szCs w:val="16"/>
    </w:rPr>
  </w:style>
  <w:style w:type="paragraph" w:styleId="Title">
    <w:name w:val="Title"/>
    <w:basedOn w:val="Normal"/>
    <w:next w:val="Normal"/>
    <w:link w:val="TitleChar"/>
    <w:uiPriority w:val="10"/>
    <w:qFormat/>
    <w:rsid w:val="0044570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4570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457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5706"/>
    <w:rPr>
      <w:caps/>
      <w:color w:val="595959" w:themeColor="text1" w:themeTint="A6"/>
      <w:spacing w:val="10"/>
      <w:sz w:val="21"/>
      <w:szCs w:val="21"/>
    </w:rPr>
  </w:style>
  <w:style w:type="character" w:styleId="Emphasis">
    <w:name w:val="Emphasis"/>
    <w:uiPriority w:val="20"/>
    <w:qFormat/>
    <w:rsid w:val="00445706"/>
    <w:rPr>
      <w:caps/>
      <w:color w:val="1F3763" w:themeColor="accent1" w:themeShade="7F"/>
      <w:spacing w:val="5"/>
    </w:rPr>
  </w:style>
  <w:style w:type="paragraph" w:styleId="NoSpacing">
    <w:name w:val="No Spacing"/>
    <w:uiPriority w:val="1"/>
    <w:qFormat/>
    <w:rsid w:val="00445706"/>
    <w:pPr>
      <w:spacing w:after="0" w:line="240" w:lineRule="auto"/>
    </w:pPr>
  </w:style>
  <w:style w:type="paragraph" w:styleId="Quote">
    <w:name w:val="Quote"/>
    <w:basedOn w:val="Normal"/>
    <w:next w:val="Normal"/>
    <w:link w:val="QuoteChar"/>
    <w:uiPriority w:val="29"/>
    <w:qFormat/>
    <w:rsid w:val="00445706"/>
    <w:rPr>
      <w:i/>
      <w:iCs/>
      <w:sz w:val="24"/>
      <w:szCs w:val="24"/>
    </w:rPr>
  </w:style>
  <w:style w:type="character" w:customStyle="1" w:styleId="QuoteChar">
    <w:name w:val="Quote Char"/>
    <w:basedOn w:val="DefaultParagraphFont"/>
    <w:link w:val="Quote"/>
    <w:uiPriority w:val="29"/>
    <w:rsid w:val="00445706"/>
    <w:rPr>
      <w:i/>
      <w:iCs/>
      <w:sz w:val="24"/>
      <w:szCs w:val="24"/>
    </w:rPr>
  </w:style>
  <w:style w:type="paragraph" w:styleId="IntenseQuote">
    <w:name w:val="Intense Quote"/>
    <w:basedOn w:val="Normal"/>
    <w:next w:val="Normal"/>
    <w:link w:val="IntenseQuoteChar"/>
    <w:uiPriority w:val="30"/>
    <w:qFormat/>
    <w:rsid w:val="0044570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45706"/>
    <w:rPr>
      <w:color w:val="4472C4" w:themeColor="accent1"/>
      <w:sz w:val="24"/>
      <w:szCs w:val="24"/>
    </w:rPr>
  </w:style>
  <w:style w:type="character" w:styleId="SubtleEmphasis">
    <w:name w:val="Subtle Emphasis"/>
    <w:uiPriority w:val="19"/>
    <w:qFormat/>
    <w:rsid w:val="00445706"/>
    <w:rPr>
      <w:i/>
      <w:iCs/>
      <w:color w:val="1F3763" w:themeColor="accent1" w:themeShade="7F"/>
    </w:rPr>
  </w:style>
  <w:style w:type="character" w:styleId="IntenseEmphasis">
    <w:name w:val="Intense Emphasis"/>
    <w:uiPriority w:val="21"/>
    <w:qFormat/>
    <w:rsid w:val="00445706"/>
    <w:rPr>
      <w:b/>
      <w:bCs/>
      <w:caps/>
      <w:color w:val="1F3763" w:themeColor="accent1" w:themeShade="7F"/>
      <w:spacing w:val="10"/>
    </w:rPr>
  </w:style>
  <w:style w:type="character" w:styleId="SubtleReference">
    <w:name w:val="Subtle Reference"/>
    <w:uiPriority w:val="31"/>
    <w:qFormat/>
    <w:rsid w:val="00445706"/>
    <w:rPr>
      <w:b/>
      <w:bCs/>
      <w:color w:val="4472C4" w:themeColor="accent1"/>
    </w:rPr>
  </w:style>
  <w:style w:type="character" w:styleId="IntenseReference">
    <w:name w:val="Intense Reference"/>
    <w:uiPriority w:val="32"/>
    <w:qFormat/>
    <w:rsid w:val="00445706"/>
    <w:rPr>
      <w:b/>
      <w:bCs/>
      <w:i/>
      <w:iCs/>
      <w:caps/>
      <w:color w:val="4472C4" w:themeColor="accent1"/>
    </w:rPr>
  </w:style>
  <w:style w:type="character" w:styleId="BookTitle">
    <w:name w:val="Book Title"/>
    <w:uiPriority w:val="33"/>
    <w:qFormat/>
    <w:rsid w:val="00445706"/>
    <w:rPr>
      <w:b/>
      <w:bCs/>
      <w:i/>
      <w:iCs/>
      <w:spacing w:val="0"/>
    </w:rPr>
  </w:style>
  <w:style w:type="paragraph" w:styleId="TOCHeading">
    <w:name w:val="TOC Heading"/>
    <w:basedOn w:val="Heading1"/>
    <w:next w:val="Normal"/>
    <w:uiPriority w:val="39"/>
    <w:semiHidden/>
    <w:unhideWhenUsed/>
    <w:qFormat/>
    <w:rsid w:val="004457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6444">
      <w:bodyDiv w:val="1"/>
      <w:marLeft w:val="0"/>
      <w:marRight w:val="0"/>
      <w:marTop w:val="0"/>
      <w:marBottom w:val="0"/>
      <w:divBdr>
        <w:top w:val="none" w:sz="0" w:space="0" w:color="auto"/>
        <w:left w:val="none" w:sz="0" w:space="0" w:color="auto"/>
        <w:bottom w:val="none" w:sz="0" w:space="0" w:color="auto"/>
        <w:right w:val="none" w:sz="0" w:space="0" w:color="auto"/>
      </w:divBdr>
    </w:div>
    <w:div w:id="309949016">
      <w:bodyDiv w:val="1"/>
      <w:marLeft w:val="0"/>
      <w:marRight w:val="0"/>
      <w:marTop w:val="0"/>
      <w:marBottom w:val="0"/>
      <w:divBdr>
        <w:top w:val="none" w:sz="0" w:space="0" w:color="auto"/>
        <w:left w:val="none" w:sz="0" w:space="0" w:color="auto"/>
        <w:bottom w:val="none" w:sz="0" w:space="0" w:color="auto"/>
        <w:right w:val="none" w:sz="0" w:space="0" w:color="auto"/>
      </w:divBdr>
    </w:div>
    <w:div w:id="405226856">
      <w:bodyDiv w:val="1"/>
      <w:marLeft w:val="0"/>
      <w:marRight w:val="0"/>
      <w:marTop w:val="0"/>
      <w:marBottom w:val="0"/>
      <w:divBdr>
        <w:top w:val="none" w:sz="0" w:space="0" w:color="auto"/>
        <w:left w:val="none" w:sz="0" w:space="0" w:color="auto"/>
        <w:bottom w:val="none" w:sz="0" w:space="0" w:color="auto"/>
        <w:right w:val="none" w:sz="0" w:space="0" w:color="auto"/>
      </w:divBdr>
      <w:divsChild>
        <w:div w:id="2062050615">
          <w:marLeft w:val="0"/>
          <w:marRight w:val="0"/>
          <w:marTop w:val="0"/>
          <w:marBottom w:val="0"/>
          <w:divBdr>
            <w:top w:val="none" w:sz="0" w:space="0" w:color="auto"/>
            <w:left w:val="none" w:sz="0" w:space="0" w:color="auto"/>
            <w:bottom w:val="none" w:sz="0" w:space="0" w:color="auto"/>
            <w:right w:val="none" w:sz="0" w:space="0" w:color="auto"/>
          </w:divBdr>
        </w:div>
      </w:divsChild>
    </w:div>
    <w:div w:id="424693519">
      <w:bodyDiv w:val="1"/>
      <w:marLeft w:val="0"/>
      <w:marRight w:val="0"/>
      <w:marTop w:val="0"/>
      <w:marBottom w:val="0"/>
      <w:divBdr>
        <w:top w:val="none" w:sz="0" w:space="0" w:color="auto"/>
        <w:left w:val="none" w:sz="0" w:space="0" w:color="auto"/>
        <w:bottom w:val="none" w:sz="0" w:space="0" w:color="auto"/>
        <w:right w:val="none" w:sz="0" w:space="0" w:color="auto"/>
      </w:divBdr>
      <w:divsChild>
        <w:div w:id="1174538611">
          <w:marLeft w:val="0"/>
          <w:marRight w:val="0"/>
          <w:marTop w:val="0"/>
          <w:marBottom w:val="0"/>
          <w:divBdr>
            <w:top w:val="none" w:sz="0" w:space="0" w:color="auto"/>
            <w:left w:val="none" w:sz="0" w:space="0" w:color="auto"/>
            <w:bottom w:val="none" w:sz="0" w:space="0" w:color="auto"/>
            <w:right w:val="none" w:sz="0" w:space="0" w:color="auto"/>
          </w:divBdr>
        </w:div>
      </w:divsChild>
    </w:div>
    <w:div w:id="691807538">
      <w:bodyDiv w:val="1"/>
      <w:marLeft w:val="0"/>
      <w:marRight w:val="0"/>
      <w:marTop w:val="0"/>
      <w:marBottom w:val="0"/>
      <w:divBdr>
        <w:top w:val="none" w:sz="0" w:space="0" w:color="auto"/>
        <w:left w:val="none" w:sz="0" w:space="0" w:color="auto"/>
        <w:bottom w:val="none" w:sz="0" w:space="0" w:color="auto"/>
        <w:right w:val="none" w:sz="0" w:space="0" w:color="auto"/>
      </w:divBdr>
      <w:divsChild>
        <w:div w:id="1886287851">
          <w:marLeft w:val="0"/>
          <w:marRight w:val="0"/>
          <w:marTop w:val="0"/>
          <w:marBottom w:val="0"/>
          <w:divBdr>
            <w:top w:val="none" w:sz="0" w:space="0" w:color="auto"/>
            <w:left w:val="none" w:sz="0" w:space="0" w:color="auto"/>
            <w:bottom w:val="none" w:sz="0" w:space="0" w:color="auto"/>
            <w:right w:val="none" w:sz="0" w:space="0" w:color="auto"/>
          </w:divBdr>
        </w:div>
      </w:divsChild>
    </w:div>
    <w:div w:id="693768707">
      <w:bodyDiv w:val="1"/>
      <w:marLeft w:val="0"/>
      <w:marRight w:val="0"/>
      <w:marTop w:val="0"/>
      <w:marBottom w:val="0"/>
      <w:divBdr>
        <w:top w:val="none" w:sz="0" w:space="0" w:color="auto"/>
        <w:left w:val="none" w:sz="0" w:space="0" w:color="auto"/>
        <w:bottom w:val="none" w:sz="0" w:space="0" w:color="auto"/>
        <w:right w:val="none" w:sz="0" w:space="0" w:color="auto"/>
      </w:divBdr>
    </w:div>
    <w:div w:id="980159812">
      <w:bodyDiv w:val="1"/>
      <w:marLeft w:val="0"/>
      <w:marRight w:val="0"/>
      <w:marTop w:val="0"/>
      <w:marBottom w:val="0"/>
      <w:divBdr>
        <w:top w:val="none" w:sz="0" w:space="0" w:color="auto"/>
        <w:left w:val="none" w:sz="0" w:space="0" w:color="auto"/>
        <w:bottom w:val="none" w:sz="0" w:space="0" w:color="auto"/>
        <w:right w:val="none" w:sz="0" w:space="0" w:color="auto"/>
      </w:divBdr>
    </w:div>
    <w:div w:id="1054238944">
      <w:bodyDiv w:val="1"/>
      <w:marLeft w:val="0"/>
      <w:marRight w:val="0"/>
      <w:marTop w:val="0"/>
      <w:marBottom w:val="0"/>
      <w:divBdr>
        <w:top w:val="none" w:sz="0" w:space="0" w:color="auto"/>
        <w:left w:val="none" w:sz="0" w:space="0" w:color="auto"/>
        <w:bottom w:val="none" w:sz="0" w:space="0" w:color="auto"/>
        <w:right w:val="none" w:sz="0" w:space="0" w:color="auto"/>
      </w:divBdr>
      <w:divsChild>
        <w:div w:id="858399398">
          <w:marLeft w:val="0"/>
          <w:marRight w:val="0"/>
          <w:marTop w:val="0"/>
          <w:marBottom w:val="0"/>
          <w:divBdr>
            <w:top w:val="none" w:sz="0" w:space="0" w:color="auto"/>
            <w:left w:val="none" w:sz="0" w:space="0" w:color="auto"/>
            <w:bottom w:val="none" w:sz="0" w:space="0" w:color="auto"/>
            <w:right w:val="none" w:sz="0" w:space="0" w:color="auto"/>
          </w:divBdr>
        </w:div>
      </w:divsChild>
    </w:div>
    <w:div w:id="1500271944">
      <w:bodyDiv w:val="1"/>
      <w:marLeft w:val="0"/>
      <w:marRight w:val="0"/>
      <w:marTop w:val="0"/>
      <w:marBottom w:val="0"/>
      <w:divBdr>
        <w:top w:val="none" w:sz="0" w:space="0" w:color="auto"/>
        <w:left w:val="none" w:sz="0" w:space="0" w:color="auto"/>
        <w:bottom w:val="none" w:sz="0" w:space="0" w:color="auto"/>
        <w:right w:val="none" w:sz="0" w:space="0" w:color="auto"/>
      </w:divBdr>
    </w:div>
    <w:div w:id="1757172379">
      <w:bodyDiv w:val="1"/>
      <w:marLeft w:val="0"/>
      <w:marRight w:val="0"/>
      <w:marTop w:val="0"/>
      <w:marBottom w:val="0"/>
      <w:divBdr>
        <w:top w:val="none" w:sz="0" w:space="0" w:color="auto"/>
        <w:left w:val="none" w:sz="0" w:space="0" w:color="auto"/>
        <w:bottom w:val="none" w:sz="0" w:space="0" w:color="auto"/>
        <w:right w:val="none" w:sz="0" w:space="0" w:color="auto"/>
      </w:divBdr>
    </w:div>
    <w:div w:id="1867283603">
      <w:bodyDiv w:val="1"/>
      <w:marLeft w:val="0"/>
      <w:marRight w:val="0"/>
      <w:marTop w:val="0"/>
      <w:marBottom w:val="0"/>
      <w:divBdr>
        <w:top w:val="none" w:sz="0" w:space="0" w:color="auto"/>
        <w:left w:val="none" w:sz="0" w:space="0" w:color="auto"/>
        <w:bottom w:val="none" w:sz="0" w:space="0" w:color="auto"/>
        <w:right w:val="none" w:sz="0" w:space="0" w:color="auto"/>
      </w:divBdr>
    </w:div>
    <w:div w:id="1979914148">
      <w:bodyDiv w:val="1"/>
      <w:marLeft w:val="0"/>
      <w:marRight w:val="0"/>
      <w:marTop w:val="0"/>
      <w:marBottom w:val="0"/>
      <w:divBdr>
        <w:top w:val="none" w:sz="0" w:space="0" w:color="auto"/>
        <w:left w:val="none" w:sz="0" w:space="0" w:color="auto"/>
        <w:bottom w:val="none" w:sz="0" w:space="0" w:color="auto"/>
        <w:right w:val="none" w:sz="0" w:space="0" w:color="auto"/>
      </w:divBdr>
    </w:div>
    <w:div w:id="2006862031">
      <w:bodyDiv w:val="1"/>
      <w:marLeft w:val="0"/>
      <w:marRight w:val="0"/>
      <w:marTop w:val="0"/>
      <w:marBottom w:val="0"/>
      <w:divBdr>
        <w:top w:val="none" w:sz="0" w:space="0" w:color="auto"/>
        <w:left w:val="none" w:sz="0" w:space="0" w:color="auto"/>
        <w:bottom w:val="none" w:sz="0" w:space="0" w:color="auto"/>
        <w:right w:val="none" w:sz="0" w:space="0" w:color="auto"/>
      </w:divBdr>
      <w:divsChild>
        <w:div w:id="1092819566">
          <w:marLeft w:val="0"/>
          <w:marRight w:val="0"/>
          <w:marTop w:val="0"/>
          <w:marBottom w:val="0"/>
          <w:divBdr>
            <w:top w:val="none" w:sz="0" w:space="0" w:color="auto"/>
            <w:left w:val="none" w:sz="0" w:space="0" w:color="auto"/>
            <w:bottom w:val="none" w:sz="0" w:space="0" w:color="auto"/>
            <w:right w:val="none" w:sz="0" w:space="0" w:color="auto"/>
          </w:divBdr>
        </w:div>
      </w:divsChild>
    </w:div>
    <w:div w:id="2023891100">
      <w:bodyDiv w:val="1"/>
      <w:marLeft w:val="0"/>
      <w:marRight w:val="0"/>
      <w:marTop w:val="0"/>
      <w:marBottom w:val="0"/>
      <w:divBdr>
        <w:top w:val="none" w:sz="0" w:space="0" w:color="auto"/>
        <w:left w:val="none" w:sz="0" w:space="0" w:color="auto"/>
        <w:bottom w:val="none" w:sz="0" w:space="0" w:color="auto"/>
        <w:right w:val="none" w:sz="0" w:space="0" w:color="auto"/>
      </w:divBdr>
    </w:div>
    <w:div w:id="2042169663">
      <w:bodyDiv w:val="1"/>
      <w:marLeft w:val="0"/>
      <w:marRight w:val="0"/>
      <w:marTop w:val="0"/>
      <w:marBottom w:val="0"/>
      <w:divBdr>
        <w:top w:val="none" w:sz="0" w:space="0" w:color="auto"/>
        <w:left w:val="none" w:sz="0" w:space="0" w:color="auto"/>
        <w:bottom w:val="none" w:sz="0" w:space="0" w:color="auto"/>
        <w:right w:val="none" w:sz="0" w:space="0" w:color="auto"/>
      </w:divBdr>
      <w:divsChild>
        <w:div w:id="1148788464">
          <w:marLeft w:val="0"/>
          <w:marRight w:val="0"/>
          <w:marTop w:val="0"/>
          <w:marBottom w:val="0"/>
          <w:divBdr>
            <w:top w:val="none" w:sz="0" w:space="0" w:color="auto"/>
            <w:left w:val="none" w:sz="0" w:space="0" w:color="auto"/>
            <w:bottom w:val="none" w:sz="0" w:space="0" w:color="auto"/>
            <w:right w:val="none" w:sz="0" w:space="0" w:color="auto"/>
          </w:divBdr>
        </w:div>
      </w:divsChild>
    </w:div>
    <w:div w:id="213636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llsandfloors.co.uk/ltp-cleaning-protecting-ltp-mattstone-tile-sealer-11256" TargetMode="External"/><Relationship Id="rId13" Type="http://schemas.openxmlformats.org/officeDocument/2006/relationships/image" Target="media/image4.jpeg"/><Relationship Id="rId18"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3.jpeg"/><Relationship Id="rId17" Type="http://schemas.openxmlformats.org/officeDocument/2006/relationships/hyperlink" Target="https://m2.wallsandfloors.co.uk/media/amasty/amfile/attach/DocumentTangier%20Floor%20Tile%20PDF1403867567.pdf" TargetMode="External"/><Relationship Id="rId2" Type="http://schemas.openxmlformats.org/officeDocument/2006/relationships/styles" Target="styles.xml"/><Relationship Id="rId16" Type="http://schemas.openxmlformats.org/officeDocument/2006/relationships/hyperlink" Target="https://www.wallsandfloors.co.uk/media/uploads/DocumentTangier%20Floor%20Tile%20PDF1403867567.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m2.wallsandfloors.co.uk/media/amasty/amfile/attach/fallow-walnut-tiles-parlor-wood-effect-tiles-.pdf" TargetMode="External"/><Relationship Id="rId11" Type="http://schemas.openxmlformats.org/officeDocument/2006/relationships/hyperlink" Target="https://www.wallsandfloors.co.uk/ltp-cleaning-protecting-ltp-floorshine-tile-maintenance"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s://www.wallsandfloors.co.uk/ltp-cleaning-protecting-ltp-tile-glaze-protector"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allsandfloors.co.uk/ltp-cleaning-protecting-ltp-waxwash-tile-maintenance" TargetMode="External"/><Relationship Id="rId14" Type="http://schemas.openxmlformats.org/officeDocument/2006/relationships/hyperlink" Target="https://m2.wallsandfloors.co.uk/media/amasty/amfile/attach/oak-wood-effect-tiles-madagascan-ipil-tree-til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Lam Hoai Tam</dc:creator>
  <cp:keywords/>
  <dc:description/>
  <cp:lastModifiedBy>Doan Thien</cp:lastModifiedBy>
  <cp:revision>14</cp:revision>
  <dcterms:created xsi:type="dcterms:W3CDTF">2022-06-16T08:41:00Z</dcterms:created>
  <dcterms:modified xsi:type="dcterms:W3CDTF">2022-07-06T05:12:00Z</dcterms:modified>
</cp:coreProperties>
</file>