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C69F" w14:textId="77777777" w:rsidR="001D70C5" w:rsidRDefault="001D70C5" w:rsidP="001D70C5">
      <w:pPr>
        <w:rPr>
          <w:b/>
          <w:bCs/>
          <w:color w:val="F7CAAC" w:themeColor="accent2" w:themeTint="66"/>
          <w:sz w:val="30"/>
          <w:szCs w:val="30"/>
        </w:rPr>
      </w:pPr>
    </w:p>
    <w:p w14:paraId="09BEA641" w14:textId="6417EBDF" w:rsidR="001D70C5" w:rsidRPr="00860203" w:rsidRDefault="001D70C5" w:rsidP="001D70C5">
      <w:pPr>
        <w:rPr>
          <w:b/>
          <w:bCs/>
          <w:color w:val="F7CAAC" w:themeColor="accent2" w:themeTint="66"/>
          <w:sz w:val="30"/>
          <w:szCs w:val="30"/>
        </w:rPr>
      </w:pPr>
      <w:r>
        <w:rPr>
          <w:b/>
          <w:bCs/>
          <w:noProof/>
          <w:color w:val="F7CAAC" w:themeColor="accent2" w:themeTint="66"/>
          <w:sz w:val="30"/>
          <w:szCs w:val="30"/>
        </w:rPr>
        <w:drawing>
          <wp:anchor distT="0" distB="0" distL="114300" distR="114300" simplePos="0" relativeHeight="251658240" behindDoc="0" locked="0" layoutInCell="1" allowOverlap="1" wp14:anchorId="3D05273A" wp14:editId="22BF6D07">
            <wp:simplePos x="0" y="0"/>
            <wp:positionH relativeFrom="margin">
              <wp:align>right</wp:align>
            </wp:positionH>
            <wp:positionV relativeFrom="paragraph">
              <wp:posOffset>7620</wp:posOffset>
            </wp:positionV>
            <wp:extent cx="3648710" cy="3386455"/>
            <wp:effectExtent l="0" t="0" r="889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710" cy="3386455"/>
                    </a:xfrm>
                    <a:prstGeom prst="rect">
                      <a:avLst/>
                    </a:prstGeom>
                    <a:noFill/>
                  </pic:spPr>
                </pic:pic>
              </a:graphicData>
            </a:graphic>
            <wp14:sizeRelH relativeFrom="page">
              <wp14:pctWidth>0</wp14:pctWidth>
            </wp14:sizeRelH>
            <wp14:sizeRelV relativeFrom="page">
              <wp14:pctHeight>0</wp14:pctHeight>
            </wp14:sizeRelV>
          </wp:anchor>
        </w:drawing>
      </w:r>
      <w:r w:rsidRPr="00860203">
        <w:rPr>
          <w:b/>
          <w:bCs/>
          <w:color w:val="F7CAAC" w:themeColor="accent2" w:themeTint="66"/>
          <w:sz w:val="30"/>
          <w:szCs w:val="30"/>
        </w:rPr>
        <w:t xml:space="preserve">Parlor Fallow Walnut Wood Effect Tiles: </w:t>
      </w:r>
    </w:p>
    <w:p w14:paraId="71FCB858" w14:textId="77777777" w:rsidR="001D70C5" w:rsidRPr="00860203" w:rsidRDefault="001D70C5" w:rsidP="001D70C5">
      <w:pPr>
        <w:pStyle w:val="Heading2"/>
        <w:shd w:val="clear" w:color="auto" w:fill="F9F9F9"/>
        <w:spacing w:before="0" w:after="150" w:line="300" w:lineRule="atLeast"/>
        <w:rPr>
          <w:rFonts w:ascii="GillSansRegular" w:hAnsi="GillSansRegular"/>
          <w:b/>
          <w:bCs/>
          <w:color w:val="F7CAAC" w:themeColor="accent2" w:themeTint="66"/>
          <w:spacing w:val="3"/>
          <w:sz w:val="33"/>
          <w:szCs w:val="33"/>
        </w:rPr>
      </w:pPr>
      <w:r w:rsidRPr="00860203">
        <w:rPr>
          <w:rFonts w:ascii="GillSansRegular" w:hAnsi="GillSansRegular"/>
          <w:b/>
          <w:bCs/>
          <w:color w:val="F7CAAC" w:themeColor="accent2" w:themeTint="66"/>
          <w:spacing w:val="3"/>
          <w:sz w:val="33"/>
          <w:szCs w:val="33"/>
        </w:rPr>
        <w:t>Product Description</w:t>
      </w:r>
    </w:p>
    <w:p w14:paraId="0738F2AC" w14:textId="77777777" w:rsidR="001D70C5" w:rsidRDefault="001D70C5" w:rsidP="001D70C5">
      <w:pPr>
        <w:shd w:val="clear" w:color="auto" w:fill="F9F9F9"/>
        <w:spacing w:before="75" w:after="75" w:line="240" w:lineRule="auto"/>
        <w:jc w:val="both"/>
        <w:rPr>
          <w:rFonts w:ascii="GillSansRegular" w:eastAsia="Times New Roman" w:hAnsi="GillSansRegular" w:cs="Times New Roman"/>
          <w:color w:val="505150"/>
          <w:sz w:val="29"/>
          <w:szCs w:val="29"/>
        </w:rPr>
      </w:pPr>
      <w:r w:rsidRPr="001F6A13">
        <w:rPr>
          <w:rFonts w:ascii="GillSansRegular" w:eastAsia="Times New Roman" w:hAnsi="GillSansRegular" w:cs="Times New Roman"/>
          <w:color w:val="505150"/>
          <w:sz w:val="29"/>
          <w:szCs w:val="29"/>
        </w:rPr>
        <w:t>Want to welcome that warming, soothing, natural look into your home this season? These Fallow Walnut Tiles are exactly what the doctor ordered. These plank shaped tiles have a realistic wood effect design; complete with knots and woodgrain. They're made from durable porcelain tiles and can be used on floor spaces throughout your home. They belong to our selection of Parlor Wood Effect Tiles. For an attractive floor display, try creating a Herringbone parquet style pattern.</w:t>
      </w:r>
    </w:p>
    <w:p w14:paraId="2EC256C6" w14:textId="77777777" w:rsidR="001D70C5" w:rsidRDefault="001D70C5" w:rsidP="001D70C5">
      <w:pPr>
        <w:shd w:val="clear" w:color="auto" w:fill="F9F9F9"/>
        <w:spacing w:before="75" w:after="75" w:line="240" w:lineRule="auto"/>
        <w:jc w:val="both"/>
        <w:rPr>
          <w:rFonts w:ascii="GillSansRegular" w:eastAsia="Times New Roman" w:hAnsi="GillSansRegular" w:cs="Times New Roman"/>
          <w:color w:val="505150"/>
          <w:sz w:val="29"/>
          <w:szCs w:val="29"/>
        </w:rPr>
      </w:pPr>
    </w:p>
    <w:p w14:paraId="7087BCCC" w14:textId="77777777" w:rsidR="001D70C5" w:rsidRPr="00860203" w:rsidRDefault="001D70C5" w:rsidP="001D70C5">
      <w:pPr>
        <w:pStyle w:val="Heading2"/>
        <w:shd w:val="clear" w:color="auto" w:fill="F9F9F9"/>
        <w:spacing w:before="0" w:after="150" w:line="300" w:lineRule="atLeast"/>
        <w:rPr>
          <w:rFonts w:ascii="GillSansRegular" w:hAnsi="GillSansRegular"/>
          <w:b/>
          <w:bCs/>
          <w:color w:val="F7CAAC" w:themeColor="accent2" w:themeTint="66"/>
          <w:spacing w:val="3"/>
          <w:sz w:val="33"/>
          <w:szCs w:val="33"/>
        </w:rPr>
      </w:pPr>
      <w:r w:rsidRPr="00860203">
        <w:rPr>
          <w:rFonts w:ascii="GillSansRegular" w:hAnsi="GillSansRegular"/>
          <w:b/>
          <w:bCs/>
          <w:color w:val="F7CAAC" w:themeColor="accent2" w:themeTint="66"/>
          <w:spacing w:val="3"/>
          <w:sz w:val="33"/>
          <w:szCs w:val="33"/>
        </w:rPr>
        <w:t>Product INFO</w:t>
      </w:r>
    </w:p>
    <w:p w14:paraId="2262DA45" w14:textId="77777777" w:rsidR="001D70C5" w:rsidRPr="001F6A13" w:rsidRDefault="001D70C5" w:rsidP="001D70C5">
      <w:pPr>
        <w:numPr>
          <w:ilvl w:val="0"/>
          <w:numId w:val="13"/>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Product ID</w:t>
      </w:r>
      <w:r>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14698</w:t>
      </w:r>
    </w:p>
    <w:p w14:paraId="455C3BCB" w14:textId="77777777" w:rsidR="001D70C5" w:rsidRPr="001F6A13" w:rsidRDefault="001D70C5" w:rsidP="001D70C5">
      <w:pPr>
        <w:numPr>
          <w:ilvl w:val="0"/>
          <w:numId w:val="13"/>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Tiles Per SQM</w:t>
      </w:r>
      <w:r>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3.5765379113019</w:t>
      </w:r>
    </w:p>
    <w:p w14:paraId="7E6EB375" w14:textId="77777777" w:rsidR="001D70C5" w:rsidRPr="001F6A13" w:rsidRDefault="001D70C5" w:rsidP="001D70C5">
      <w:pPr>
        <w:numPr>
          <w:ilvl w:val="0"/>
          <w:numId w:val="13"/>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Sale by</w:t>
      </w:r>
      <w:r>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Per SQM</w:t>
      </w:r>
    </w:p>
    <w:p w14:paraId="77E7921A" w14:textId="77777777" w:rsidR="001D70C5" w:rsidRPr="001F6A13" w:rsidRDefault="001D70C5" w:rsidP="001D70C5">
      <w:pPr>
        <w:numPr>
          <w:ilvl w:val="0"/>
          <w:numId w:val="13"/>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Size</w:t>
      </w:r>
      <w:r>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233x1200x10mm</w:t>
      </w:r>
    </w:p>
    <w:p w14:paraId="09DCE05E" w14:textId="77777777" w:rsidR="001D70C5" w:rsidRPr="001F6A13" w:rsidRDefault="001D70C5" w:rsidP="001D70C5">
      <w:pPr>
        <w:numPr>
          <w:ilvl w:val="0"/>
          <w:numId w:val="13"/>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Weight</w:t>
      </w:r>
      <w:r>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6.24 KG</w:t>
      </w:r>
    </w:p>
    <w:p w14:paraId="79981F6E" w14:textId="77777777" w:rsidR="001D70C5" w:rsidRPr="001F6A13" w:rsidRDefault="001D70C5" w:rsidP="001D70C5">
      <w:pPr>
        <w:numPr>
          <w:ilvl w:val="0"/>
          <w:numId w:val="13"/>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Material Type</w:t>
      </w:r>
      <w:r>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Porcelain</w:t>
      </w:r>
    </w:p>
    <w:p w14:paraId="5BFAC262" w14:textId="77777777" w:rsidR="001D70C5" w:rsidRPr="001F6A13" w:rsidRDefault="001D70C5" w:rsidP="001D70C5">
      <w:pPr>
        <w:numPr>
          <w:ilvl w:val="0"/>
          <w:numId w:val="13"/>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Finish</w:t>
      </w:r>
      <w:r>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Matt</w:t>
      </w:r>
    </w:p>
    <w:p w14:paraId="3E001A85" w14:textId="77777777" w:rsidR="001D70C5" w:rsidRPr="001F6A13" w:rsidRDefault="001D70C5" w:rsidP="001D70C5">
      <w:pPr>
        <w:numPr>
          <w:ilvl w:val="0"/>
          <w:numId w:val="13"/>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Colour</w:t>
      </w:r>
      <w:r>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Beige/Ivory</w:t>
      </w:r>
    </w:p>
    <w:p w14:paraId="25062FE4" w14:textId="77777777" w:rsidR="001D70C5" w:rsidRPr="001F6A13" w:rsidRDefault="001D70C5" w:rsidP="001D70C5">
      <w:pPr>
        <w:numPr>
          <w:ilvl w:val="0"/>
          <w:numId w:val="13"/>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Suitability</w:t>
      </w:r>
      <w:r>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Floors</w:t>
      </w:r>
    </w:p>
    <w:p w14:paraId="796813EB" w14:textId="77777777" w:rsidR="001D70C5" w:rsidRPr="001F6A13" w:rsidRDefault="001D70C5" w:rsidP="001D70C5">
      <w:pPr>
        <w:numPr>
          <w:ilvl w:val="0"/>
          <w:numId w:val="13"/>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Grade</w:t>
      </w:r>
      <w:r>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4</w:t>
      </w:r>
    </w:p>
    <w:p w14:paraId="28D11343" w14:textId="77777777" w:rsidR="001D70C5" w:rsidRPr="001F6A13" w:rsidRDefault="001D70C5" w:rsidP="001D70C5">
      <w:pPr>
        <w:numPr>
          <w:ilvl w:val="0"/>
          <w:numId w:val="13"/>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Rectified Edge</w:t>
      </w:r>
      <w:r>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No</w:t>
      </w:r>
    </w:p>
    <w:p w14:paraId="77DCB299" w14:textId="77777777" w:rsidR="001D70C5" w:rsidRPr="001F6A13" w:rsidRDefault="001D70C5" w:rsidP="001D70C5">
      <w:pPr>
        <w:numPr>
          <w:ilvl w:val="0"/>
          <w:numId w:val="13"/>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Underfloor Heating</w:t>
      </w:r>
      <w:r>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Yes</w:t>
      </w:r>
    </w:p>
    <w:p w14:paraId="68BC9FCD" w14:textId="77777777" w:rsidR="001D70C5" w:rsidRPr="001F6A13" w:rsidRDefault="001D70C5" w:rsidP="001D70C5">
      <w:pPr>
        <w:numPr>
          <w:ilvl w:val="0"/>
          <w:numId w:val="13"/>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Document</w:t>
      </w:r>
      <w:r>
        <w:rPr>
          <w:rFonts w:ascii="GillSansRegular" w:eastAsia="Times New Roman" w:hAnsi="GillSansRegular" w:cs="Times New Roman"/>
          <w:color w:val="565756"/>
          <w:sz w:val="26"/>
          <w:szCs w:val="26"/>
        </w:rPr>
        <w:tab/>
      </w:r>
      <w:hyperlink r:id="rId6" w:tgtFrame="_blank" w:history="1">
        <w:r w:rsidRPr="00860203">
          <w:rPr>
            <w:rFonts w:ascii="GillSansRegular" w:eastAsia="Times New Roman" w:hAnsi="GillSansRegular" w:cs="Times New Roman"/>
            <w:color w:val="F7CAAC" w:themeColor="accent2" w:themeTint="66"/>
            <w:sz w:val="26"/>
            <w:szCs w:val="26"/>
            <w:u w:val="single"/>
          </w:rPr>
          <w:t>View Layout Designs</w:t>
        </w:r>
      </w:hyperlink>
    </w:p>
    <w:p w14:paraId="274B5E01" w14:textId="77777777" w:rsidR="001D70C5" w:rsidRPr="001F6A13" w:rsidRDefault="001D70C5" w:rsidP="001D70C5">
      <w:pPr>
        <w:numPr>
          <w:ilvl w:val="0"/>
          <w:numId w:val="13"/>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Thickness (mm)</w:t>
      </w:r>
      <w:r>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10</w:t>
      </w:r>
    </w:p>
    <w:p w14:paraId="26ABB87D" w14:textId="57426BF5" w:rsidR="00786629" w:rsidRPr="005D38AB" w:rsidRDefault="00786629" w:rsidP="005D38AB"/>
    <w:sectPr w:rsidR="00786629" w:rsidRPr="005D38AB" w:rsidSect="00150323">
      <w:pgSz w:w="12240" w:h="15840"/>
      <w:pgMar w:top="630" w:right="990" w:bottom="27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Sans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D25"/>
    <w:multiLevelType w:val="multilevel"/>
    <w:tmpl w:val="C7C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3CEA"/>
    <w:multiLevelType w:val="multilevel"/>
    <w:tmpl w:val="43AED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60A50"/>
    <w:multiLevelType w:val="multilevel"/>
    <w:tmpl w:val="BAE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927C5"/>
    <w:multiLevelType w:val="multilevel"/>
    <w:tmpl w:val="CB7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57A7F"/>
    <w:multiLevelType w:val="multilevel"/>
    <w:tmpl w:val="5354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C5216"/>
    <w:multiLevelType w:val="multilevel"/>
    <w:tmpl w:val="D19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A25AB"/>
    <w:multiLevelType w:val="multilevel"/>
    <w:tmpl w:val="761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065E4"/>
    <w:multiLevelType w:val="multilevel"/>
    <w:tmpl w:val="64D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34BE9"/>
    <w:multiLevelType w:val="multilevel"/>
    <w:tmpl w:val="C8A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418E4"/>
    <w:multiLevelType w:val="multilevel"/>
    <w:tmpl w:val="405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16604"/>
    <w:multiLevelType w:val="multilevel"/>
    <w:tmpl w:val="C410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85B06"/>
    <w:multiLevelType w:val="multilevel"/>
    <w:tmpl w:val="65D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C3C3E"/>
    <w:multiLevelType w:val="multilevel"/>
    <w:tmpl w:val="8A6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927696">
    <w:abstractNumId w:val="1"/>
  </w:num>
  <w:num w:numId="2" w16cid:durableId="351760692">
    <w:abstractNumId w:val="9"/>
  </w:num>
  <w:num w:numId="3" w16cid:durableId="1455250319">
    <w:abstractNumId w:val="8"/>
  </w:num>
  <w:num w:numId="4" w16cid:durableId="941493040">
    <w:abstractNumId w:val="12"/>
  </w:num>
  <w:num w:numId="5" w16cid:durableId="1001929653">
    <w:abstractNumId w:val="2"/>
  </w:num>
  <w:num w:numId="6" w16cid:durableId="2063556388">
    <w:abstractNumId w:val="6"/>
  </w:num>
  <w:num w:numId="7" w16cid:durableId="1384712931">
    <w:abstractNumId w:val="0"/>
  </w:num>
  <w:num w:numId="8" w16cid:durableId="299506478">
    <w:abstractNumId w:val="11"/>
  </w:num>
  <w:num w:numId="9" w16cid:durableId="2103601480">
    <w:abstractNumId w:val="7"/>
  </w:num>
  <w:num w:numId="10" w16cid:durableId="119080268">
    <w:abstractNumId w:val="3"/>
  </w:num>
  <w:num w:numId="11" w16cid:durableId="590356020">
    <w:abstractNumId w:val="4"/>
  </w:num>
  <w:num w:numId="12" w16cid:durableId="641691948">
    <w:abstractNumId w:val="10"/>
  </w:num>
  <w:num w:numId="13" w16cid:durableId="2088183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5C"/>
    <w:rsid w:val="001D70C5"/>
    <w:rsid w:val="0057369E"/>
    <w:rsid w:val="005D38AB"/>
    <w:rsid w:val="00665777"/>
    <w:rsid w:val="006F001A"/>
    <w:rsid w:val="00734D57"/>
    <w:rsid w:val="00786629"/>
    <w:rsid w:val="008E3B5C"/>
    <w:rsid w:val="0097019A"/>
    <w:rsid w:val="00A431E3"/>
    <w:rsid w:val="00B220DF"/>
    <w:rsid w:val="00B74FFC"/>
    <w:rsid w:val="00BF1879"/>
    <w:rsid w:val="00C20218"/>
    <w:rsid w:val="00FC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169E"/>
  <w15:chartTrackingRefBased/>
  <w15:docId w15:val="{421FC447-2FA7-4064-A9BE-EA8EC78D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3B5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B5C"/>
    <w:rPr>
      <w:rFonts w:eastAsiaTheme="minorEastAsia"/>
      <w:caps/>
      <w:spacing w:val="15"/>
      <w:sz w:val="20"/>
      <w:szCs w:val="20"/>
      <w:shd w:val="clear" w:color="auto" w:fill="D9E2F3" w:themeFill="accent1" w:themeFillTint="33"/>
    </w:rPr>
  </w:style>
  <w:style w:type="paragraph" w:customStyle="1" w:styleId="h5">
    <w:name w:val="h5"/>
    <w:basedOn w:val="Normal"/>
    <w:rsid w:val="0066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665777"/>
  </w:style>
  <w:style w:type="character" w:customStyle="1" w:styleId="detail">
    <w:name w:val="detail"/>
    <w:basedOn w:val="DefaultParagraphFont"/>
    <w:rsid w:val="0066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2.wallsandfloors.co.uk/media/amasty/amfile/attach/fallow-walnut-tiles-parlor-wood-effect-tiles-.pd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2</cp:revision>
  <dcterms:created xsi:type="dcterms:W3CDTF">2022-07-11T07:40:00Z</dcterms:created>
  <dcterms:modified xsi:type="dcterms:W3CDTF">2022-07-11T07:40:00Z</dcterms:modified>
</cp:coreProperties>
</file>