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F626" w14:textId="77777777" w:rsidR="00903E17" w:rsidRDefault="00903E17" w:rsidP="00903E17">
      <w:pPr>
        <w:rPr>
          <w:b/>
          <w:bCs/>
          <w:color w:val="833C0B" w:themeColor="accent2" w:themeShade="80"/>
          <w:sz w:val="30"/>
          <w:szCs w:val="30"/>
        </w:rPr>
      </w:pPr>
    </w:p>
    <w:p w14:paraId="65C5674B" w14:textId="61B387A7" w:rsidR="00903E17" w:rsidRPr="00C96F73" w:rsidRDefault="00903E17" w:rsidP="00903E17">
      <w:pPr>
        <w:rPr>
          <w:color w:val="833C0B" w:themeColor="accent2" w:themeShade="80"/>
        </w:rPr>
      </w:pPr>
      <w:r>
        <w:rPr>
          <w:b/>
          <w:bCs/>
          <w:noProof/>
          <w:color w:val="833C0B" w:themeColor="accent2" w:themeShade="8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45180C2" wp14:editId="6C035BDB">
            <wp:simplePos x="0" y="0"/>
            <wp:positionH relativeFrom="column">
              <wp:posOffset>2854960</wp:posOffset>
            </wp:positionH>
            <wp:positionV relativeFrom="paragraph">
              <wp:posOffset>117475</wp:posOffset>
            </wp:positionV>
            <wp:extent cx="3686810" cy="3776345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377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F73">
        <w:rPr>
          <w:b/>
          <w:bCs/>
          <w:color w:val="833C0B" w:themeColor="accent2" w:themeShade="80"/>
          <w:sz w:val="30"/>
          <w:szCs w:val="30"/>
        </w:rPr>
        <w:t>Vintage Wood Rovere Floor Tiles:</w:t>
      </w:r>
      <w:r w:rsidRPr="00C96F73">
        <w:rPr>
          <w:color w:val="833C0B" w:themeColor="accent2" w:themeShade="80"/>
        </w:rPr>
        <w:t xml:space="preserve"> </w:t>
      </w:r>
    </w:p>
    <w:p w14:paraId="611899C3" w14:textId="77777777" w:rsidR="00903E17" w:rsidRPr="00C96F73" w:rsidRDefault="00903E17" w:rsidP="00903E17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</w:pPr>
      <w:r w:rsidRPr="00C96F73"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  <w:t>Product Description</w:t>
      </w:r>
    </w:p>
    <w:p w14:paraId="07CFAECD" w14:textId="77777777" w:rsidR="00903E17" w:rsidRDefault="00903E17" w:rsidP="00903E17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This stunning, dark Rovere Floor Tile will add a luxury feel to your home. They're made from glazed porcelain, but the wood effect is incredibly realistic; with variating grains and knots. The parquet-effect joints look fantastic. You have to look very closely before you realise it isn't real varnished wood. </w:t>
      </w:r>
    </w:p>
    <w:p w14:paraId="4571A399" w14:textId="77777777" w:rsidR="00903E17" w:rsidRPr="00C96F73" w:rsidRDefault="00903E17" w:rsidP="00903E17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833C0B" w:themeColor="accent2" w:themeShade="80"/>
          <w:sz w:val="29"/>
          <w:szCs w:val="29"/>
        </w:rPr>
      </w:pPr>
      <w:r w:rsidRPr="00C96F73">
        <w:rPr>
          <w:rStyle w:val="Strong"/>
          <w:rFonts w:ascii="GillSansRegular" w:hAnsi="GillSansRegular"/>
          <w:color w:val="833C0B" w:themeColor="accent2" w:themeShade="80"/>
          <w:sz w:val="29"/>
          <w:szCs w:val="29"/>
        </w:rPr>
        <w:t>What's special about these tiles? </w:t>
      </w:r>
    </w:p>
    <w:p w14:paraId="339DF61B" w14:textId="77777777" w:rsidR="00903E17" w:rsidRDefault="00903E17" w:rsidP="00903E17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Realistic wood effect design </w:t>
      </w:r>
    </w:p>
    <w:p w14:paraId="4DF73543" w14:textId="77777777" w:rsidR="00903E17" w:rsidRDefault="00903E17" w:rsidP="00903E17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Luxurious parquet style </w:t>
      </w:r>
    </w:p>
    <w:p w14:paraId="1FC321CF" w14:textId="77777777" w:rsidR="00903E17" w:rsidRDefault="00903E17" w:rsidP="00903E17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Made from durable long-lasting porcelain</w:t>
      </w:r>
    </w:p>
    <w:p w14:paraId="1BF4CD34" w14:textId="77777777" w:rsidR="00903E17" w:rsidRPr="00C96F73" w:rsidRDefault="00903E17" w:rsidP="00903E17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833C0B" w:themeColor="accent2" w:themeShade="80"/>
          <w:sz w:val="29"/>
          <w:szCs w:val="29"/>
        </w:rPr>
      </w:pPr>
      <w:r w:rsidRPr="00C96F73">
        <w:rPr>
          <w:rStyle w:val="Strong"/>
          <w:rFonts w:ascii="GillSansRegular" w:hAnsi="GillSansRegular"/>
          <w:color w:val="833C0B" w:themeColor="accent2" w:themeShade="80"/>
          <w:sz w:val="29"/>
          <w:szCs w:val="29"/>
        </w:rPr>
        <w:t>Take a closer look</w:t>
      </w:r>
    </w:p>
    <w:p w14:paraId="197116EA" w14:textId="77777777" w:rsidR="00903E17" w:rsidRDefault="00903E17" w:rsidP="00903E17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Want to take a closer look at these tiles before placing a full order? Why not order a full-size sample tile? We send samples out with Free Delivery! They're the perfect way to see what a tile looks like in position in your home.</w:t>
      </w:r>
    </w:p>
    <w:p w14:paraId="2288CC60" w14:textId="77777777" w:rsidR="00903E17" w:rsidRDefault="00903E17" w:rsidP="00903E17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75154FA5" w14:textId="77777777" w:rsidR="00903E17" w:rsidRPr="00C96F73" w:rsidRDefault="00903E17" w:rsidP="00903E17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</w:pPr>
      <w:r w:rsidRPr="00C96F73"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  <w:t>Product INFO</w:t>
      </w:r>
    </w:p>
    <w:p w14:paraId="4D9D65CD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12026</w:t>
      </w:r>
    </w:p>
    <w:p w14:paraId="2A5742DD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4.3766740778348</w:t>
      </w:r>
    </w:p>
    <w:p w14:paraId="70ACE682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3413FB58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478x478x8mm</w:t>
      </w:r>
    </w:p>
    <w:p w14:paraId="7D9E2B04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4.33 KG</w:t>
      </w:r>
    </w:p>
    <w:p w14:paraId="37E546AB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71D4DEAB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0E6F2A14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Brown</w:t>
      </w:r>
    </w:p>
    <w:p w14:paraId="59AE00BB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035EDA02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5</w:t>
      </w:r>
    </w:p>
    <w:p w14:paraId="68DE2A8F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2E1393C1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40182ADB" w14:textId="77777777" w:rsidR="00903E17" w:rsidRPr="00001A86" w:rsidRDefault="00903E17" w:rsidP="00903E17">
      <w:pPr>
        <w:numPr>
          <w:ilvl w:val="0"/>
          <w:numId w:val="15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01A86">
        <w:rPr>
          <w:rFonts w:ascii="GillSansRegular" w:eastAsia="Times New Roman" w:hAnsi="GillSansRegular" w:cs="Times New Roman"/>
          <w:color w:val="565756"/>
          <w:sz w:val="26"/>
          <w:szCs w:val="26"/>
        </w:rPr>
        <w:t>8</w:t>
      </w:r>
    </w:p>
    <w:p w14:paraId="26ABB87D" w14:textId="57426BF5" w:rsidR="00786629" w:rsidRPr="00903E17" w:rsidRDefault="00786629" w:rsidP="00903E17"/>
    <w:sectPr w:rsidR="00786629" w:rsidRPr="00903E17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3403B"/>
    <w:multiLevelType w:val="multilevel"/>
    <w:tmpl w:val="D50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C5216"/>
    <w:multiLevelType w:val="multilevel"/>
    <w:tmpl w:val="D19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35D76"/>
    <w:multiLevelType w:val="multilevel"/>
    <w:tmpl w:val="69F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10"/>
  </w:num>
  <w:num w:numId="3" w16cid:durableId="1455250319">
    <w:abstractNumId w:val="9"/>
  </w:num>
  <w:num w:numId="4" w16cid:durableId="941493040">
    <w:abstractNumId w:val="14"/>
  </w:num>
  <w:num w:numId="5" w16cid:durableId="1001929653">
    <w:abstractNumId w:val="2"/>
  </w:num>
  <w:num w:numId="6" w16cid:durableId="2063556388">
    <w:abstractNumId w:val="7"/>
  </w:num>
  <w:num w:numId="7" w16cid:durableId="1384712931">
    <w:abstractNumId w:val="0"/>
  </w:num>
  <w:num w:numId="8" w16cid:durableId="299506478">
    <w:abstractNumId w:val="12"/>
  </w:num>
  <w:num w:numId="9" w16cid:durableId="2103601480">
    <w:abstractNumId w:val="8"/>
  </w:num>
  <w:num w:numId="10" w16cid:durableId="119080268">
    <w:abstractNumId w:val="3"/>
  </w:num>
  <w:num w:numId="11" w16cid:durableId="590356020">
    <w:abstractNumId w:val="4"/>
  </w:num>
  <w:num w:numId="12" w16cid:durableId="641691948">
    <w:abstractNumId w:val="11"/>
  </w:num>
  <w:num w:numId="13" w16cid:durableId="2088183620">
    <w:abstractNumId w:val="6"/>
  </w:num>
  <w:num w:numId="14" w16cid:durableId="82340686">
    <w:abstractNumId w:val="5"/>
  </w:num>
  <w:num w:numId="15" w16cid:durableId="8395442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1D70C5"/>
    <w:rsid w:val="0057369E"/>
    <w:rsid w:val="005D38AB"/>
    <w:rsid w:val="00665777"/>
    <w:rsid w:val="006F001A"/>
    <w:rsid w:val="00724755"/>
    <w:rsid w:val="00734D57"/>
    <w:rsid w:val="00786629"/>
    <w:rsid w:val="008E3B5C"/>
    <w:rsid w:val="00903E17"/>
    <w:rsid w:val="0097019A"/>
    <w:rsid w:val="00A431E3"/>
    <w:rsid w:val="00B220DF"/>
    <w:rsid w:val="00B74FFC"/>
    <w:rsid w:val="00BF1879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0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2022-07-11T07:42:00Z</dcterms:created>
  <dcterms:modified xsi:type="dcterms:W3CDTF">2022-07-11T07:42:00Z</dcterms:modified>
</cp:coreProperties>
</file>