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FA811" w14:textId="77777777" w:rsidR="00B304C1" w:rsidRDefault="00B304C1" w:rsidP="00B304C1">
      <w:pPr>
        <w:rPr>
          <w:b/>
          <w:bCs/>
          <w:color w:val="ED7D31" w:themeColor="accent2"/>
          <w:sz w:val="30"/>
          <w:szCs w:val="30"/>
        </w:rPr>
      </w:pPr>
    </w:p>
    <w:p w14:paraId="5165267D" w14:textId="7F140B6F" w:rsidR="00A04021" w:rsidRPr="001D60CF" w:rsidRDefault="00A04021" w:rsidP="00A04021">
      <w:pPr>
        <w:rPr>
          <w:rStyle w:val="Hyperlink"/>
          <w:b/>
          <w:bCs/>
          <w:color w:val="538135" w:themeColor="accent6" w:themeShade="BF"/>
          <w:sz w:val="30"/>
          <w:szCs w:val="30"/>
        </w:rPr>
      </w:pPr>
      <w:r>
        <w:rPr>
          <w:b/>
          <w:bCs/>
          <w:noProof/>
          <w:color w:val="538135" w:themeColor="accent6" w:themeShade="BF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A4F5B0E" wp14:editId="34A75B0C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523615" cy="3528060"/>
            <wp:effectExtent l="0" t="0" r="63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352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60CF">
        <w:rPr>
          <w:b/>
          <w:bCs/>
          <w:color w:val="538135" w:themeColor="accent6" w:themeShade="BF"/>
          <w:sz w:val="30"/>
          <w:szCs w:val="30"/>
        </w:rPr>
        <w:t xml:space="preserve">Trail Quartzita 20x20 Matt Slab Tiles: </w:t>
      </w:r>
    </w:p>
    <w:p w14:paraId="308273BC" w14:textId="77777777" w:rsidR="00A04021" w:rsidRPr="001D60CF" w:rsidRDefault="00A04021" w:rsidP="00A04021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538135" w:themeColor="accent6" w:themeShade="BF"/>
          <w:spacing w:val="3"/>
          <w:sz w:val="33"/>
          <w:szCs w:val="33"/>
        </w:rPr>
      </w:pPr>
      <w:r w:rsidRPr="001D60CF">
        <w:rPr>
          <w:rFonts w:ascii="GillSansRegular" w:hAnsi="GillSansRegular"/>
          <w:b/>
          <w:bCs/>
          <w:color w:val="538135" w:themeColor="accent6" w:themeShade="BF"/>
          <w:spacing w:val="3"/>
          <w:sz w:val="33"/>
          <w:szCs w:val="33"/>
        </w:rPr>
        <w:t>Product Description</w:t>
      </w:r>
    </w:p>
    <w:p w14:paraId="179EC379" w14:textId="77777777" w:rsidR="00A04021" w:rsidRPr="00D67A49" w:rsidRDefault="00A04021" w:rsidP="00A0402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67A49">
        <w:rPr>
          <w:rFonts w:ascii="GillSansRegular" w:eastAsia="Times New Roman" w:hAnsi="GillSansRegular" w:cs="Times New Roman"/>
          <w:color w:val="505150"/>
          <w:sz w:val="29"/>
          <w:szCs w:val="29"/>
        </w:rPr>
        <w:t>With a natural, timeworn appearance and a durable, easy to clean porcelain format, our Trail Quartzita collection offers the perfect look for your outdoor space. Inspired by Italian roads and pathways, our Trail Quartzita Porcelain Paving Slabs feature a realistic quartzite effect design in variegated shades of light brown and beige, perfect for emulating the rustic look of a natural cobblestone design. Designed in a small square format with a natural matt finish and an anti-slip surface, these multifunctional slabs can be used to create multiple unique patterns for a beautiful pathway or larger outdoor spaces.</w:t>
      </w:r>
    </w:p>
    <w:p w14:paraId="40BDBA12" w14:textId="77777777" w:rsidR="00A04021" w:rsidRPr="001D60CF" w:rsidRDefault="00A04021" w:rsidP="00A0402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38135" w:themeColor="accent6" w:themeShade="BF"/>
          <w:sz w:val="29"/>
          <w:szCs w:val="29"/>
        </w:rPr>
      </w:pPr>
      <w:r w:rsidRPr="00D67A49">
        <w:rPr>
          <w:rFonts w:ascii="GillSansRegular" w:eastAsia="Times New Roman" w:hAnsi="GillSansRegular" w:cs="Times New Roman"/>
          <w:color w:val="505150"/>
          <w:sz w:val="29"/>
          <w:szCs w:val="29"/>
        </w:rPr>
        <w:t>Have you tried our </w:t>
      </w:r>
      <w:hyperlink r:id="rId6" w:history="1">
        <w:r w:rsidRPr="001D60CF">
          <w:rPr>
            <w:rFonts w:ascii="GillSansRegular" w:eastAsia="Times New Roman" w:hAnsi="GillSansRegular" w:cs="Times New Roman"/>
            <w:color w:val="538135" w:themeColor="accent6" w:themeShade="BF"/>
            <w:sz w:val="29"/>
            <w:szCs w:val="29"/>
            <w:u w:val="single"/>
          </w:rPr>
          <w:t>2</w:t>
        </w:r>
      </w:hyperlink>
      <w:hyperlink r:id="rId7" w:tgtFrame="_blank" w:history="1">
        <w:r w:rsidRPr="001D60CF">
          <w:rPr>
            <w:rFonts w:ascii="GillSansRegular" w:eastAsia="Times New Roman" w:hAnsi="GillSansRegular" w:cs="Times New Roman"/>
            <w:color w:val="538135" w:themeColor="accent6" w:themeShade="BF"/>
            <w:sz w:val="29"/>
            <w:szCs w:val="29"/>
            <w:u w:val="single"/>
          </w:rPr>
          <w:t>0mm Paving Slab Trims</w:t>
        </w:r>
      </w:hyperlink>
      <w:hyperlink r:id="rId8" w:tgtFrame="_blank" w:history="1">
        <w:r w:rsidRPr="001D60CF">
          <w:rPr>
            <w:rFonts w:ascii="GillSansRegular" w:eastAsia="Times New Roman" w:hAnsi="GillSansRegular" w:cs="Times New Roman"/>
            <w:color w:val="538135" w:themeColor="accent6" w:themeShade="BF"/>
            <w:sz w:val="29"/>
            <w:szCs w:val="29"/>
            <w:u w:val="single"/>
          </w:rPr>
          <w:t>?</w:t>
        </w:r>
      </w:hyperlink>
    </w:p>
    <w:p w14:paraId="49981875" w14:textId="77777777" w:rsidR="00A04021" w:rsidRPr="001D60CF" w:rsidRDefault="00A04021" w:rsidP="00A0402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38135" w:themeColor="accent6" w:themeShade="BF"/>
          <w:sz w:val="29"/>
          <w:szCs w:val="29"/>
        </w:rPr>
      </w:pPr>
      <w:r w:rsidRPr="001D60CF">
        <w:rPr>
          <w:rFonts w:ascii="GillSansRegular" w:eastAsia="Times New Roman" w:hAnsi="GillSansRegular" w:cs="Times New Roman"/>
          <w:b/>
          <w:bCs/>
          <w:color w:val="538135" w:themeColor="accent6" w:themeShade="BF"/>
          <w:sz w:val="29"/>
          <w:szCs w:val="29"/>
        </w:rPr>
        <w:t>What’s special about these tiles?</w:t>
      </w:r>
    </w:p>
    <w:p w14:paraId="6AEF2B20" w14:textId="77777777" w:rsidR="00A04021" w:rsidRPr="00D67A49" w:rsidRDefault="00A04021" w:rsidP="00A0402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67A49">
        <w:rPr>
          <w:rFonts w:ascii="GillSansRegular" w:eastAsia="Times New Roman" w:hAnsi="GillSansRegular" w:cs="Times New Roman"/>
          <w:color w:val="505150"/>
          <w:sz w:val="29"/>
          <w:szCs w:val="29"/>
        </w:rPr>
        <w:t>&gt; Inspired by Italian stone pathways</w:t>
      </w:r>
    </w:p>
    <w:p w14:paraId="745656AB" w14:textId="77777777" w:rsidR="00A04021" w:rsidRPr="00D67A49" w:rsidRDefault="00A04021" w:rsidP="00A0402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67A49">
        <w:rPr>
          <w:rFonts w:ascii="GillSansRegular" w:eastAsia="Times New Roman" w:hAnsi="GillSansRegular" w:cs="Times New Roman"/>
          <w:color w:val="505150"/>
          <w:sz w:val="29"/>
          <w:szCs w:val="29"/>
        </w:rPr>
        <w:t>&gt; Natural timeworn appearance</w:t>
      </w:r>
    </w:p>
    <w:p w14:paraId="2F47DBA1" w14:textId="77777777" w:rsidR="00A04021" w:rsidRPr="00D67A49" w:rsidRDefault="00A04021" w:rsidP="00A0402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67A49">
        <w:rPr>
          <w:rFonts w:ascii="GillSansRegular" w:eastAsia="Times New Roman" w:hAnsi="GillSansRegular" w:cs="Times New Roman"/>
          <w:color w:val="505150"/>
          <w:sz w:val="29"/>
          <w:szCs w:val="29"/>
        </w:rPr>
        <w:t>&gt; Light brown and beige hues</w:t>
      </w:r>
    </w:p>
    <w:p w14:paraId="72C16C8D" w14:textId="77777777" w:rsidR="00A04021" w:rsidRPr="00D67A49" w:rsidRDefault="00A04021" w:rsidP="00A0402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67A49">
        <w:rPr>
          <w:rFonts w:ascii="GillSansRegular" w:eastAsia="Times New Roman" w:hAnsi="GillSansRegular" w:cs="Times New Roman"/>
          <w:color w:val="505150"/>
          <w:sz w:val="29"/>
          <w:szCs w:val="29"/>
        </w:rPr>
        <w:t>&gt; Rustic cobblestone effect design</w:t>
      </w:r>
    </w:p>
    <w:p w14:paraId="016E5EDA" w14:textId="77777777" w:rsidR="00A04021" w:rsidRDefault="00A04021" w:rsidP="00A0402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67A49">
        <w:rPr>
          <w:rFonts w:ascii="GillSansRegular" w:eastAsia="Times New Roman" w:hAnsi="GillSansRegular" w:cs="Times New Roman"/>
          <w:color w:val="505150"/>
          <w:sz w:val="29"/>
          <w:szCs w:val="29"/>
        </w:rPr>
        <w:t>&gt; Opportunity for multiple layouts</w:t>
      </w:r>
    </w:p>
    <w:p w14:paraId="02398DF7" w14:textId="77777777" w:rsidR="00A04021" w:rsidRPr="00D67A49" w:rsidRDefault="00A04021" w:rsidP="00A0402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7507FC1E" w14:textId="77777777" w:rsidR="00A04021" w:rsidRPr="001D60CF" w:rsidRDefault="00A04021" w:rsidP="00A04021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538135" w:themeColor="accent6" w:themeShade="BF"/>
          <w:spacing w:val="3"/>
          <w:sz w:val="33"/>
          <w:szCs w:val="33"/>
        </w:rPr>
      </w:pPr>
      <w:r w:rsidRPr="001D60CF">
        <w:rPr>
          <w:rFonts w:ascii="GillSansRegular" w:hAnsi="GillSansRegular"/>
          <w:b/>
          <w:bCs/>
          <w:color w:val="538135" w:themeColor="accent6" w:themeShade="BF"/>
          <w:spacing w:val="3"/>
          <w:sz w:val="33"/>
          <w:szCs w:val="33"/>
        </w:rPr>
        <w:t>Product INFO</w:t>
      </w:r>
    </w:p>
    <w:p w14:paraId="4E6009DD" w14:textId="77777777" w:rsidR="00A04021" w:rsidRPr="00D67A49" w:rsidRDefault="00A04021" w:rsidP="00A04021">
      <w:pPr>
        <w:numPr>
          <w:ilvl w:val="0"/>
          <w:numId w:val="2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44967</w:t>
      </w:r>
    </w:p>
    <w:p w14:paraId="55673149" w14:textId="77777777" w:rsidR="00A04021" w:rsidRPr="00D67A49" w:rsidRDefault="00A04021" w:rsidP="00A04021">
      <w:pPr>
        <w:numPr>
          <w:ilvl w:val="0"/>
          <w:numId w:val="2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25</w:t>
      </w:r>
    </w:p>
    <w:p w14:paraId="72DA9ABA" w14:textId="77777777" w:rsidR="00A04021" w:rsidRPr="00D67A49" w:rsidRDefault="00A04021" w:rsidP="00A04021">
      <w:pPr>
        <w:numPr>
          <w:ilvl w:val="0"/>
          <w:numId w:val="2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476ED046" w14:textId="77777777" w:rsidR="00A04021" w:rsidRPr="00D67A49" w:rsidRDefault="00A04021" w:rsidP="00A04021">
      <w:pPr>
        <w:numPr>
          <w:ilvl w:val="0"/>
          <w:numId w:val="2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200x200x18mm</w:t>
      </w:r>
    </w:p>
    <w:p w14:paraId="0138ED44" w14:textId="77777777" w:rsidR="00A04021" w:rsidRPr="00D67A49" w:rsidRDefault="00A04021" w:rsidP="00A04021">
      <w:pPr>
        <w:numPr>
          <w:ilvl w:val="0"/>
          <w:numId w:val="2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1.25 KG</w:t>
      </w:r>
    </w:p>
    <w:p w14:paraId="7FF30963" w14:textId="77777777" w:rsidR="00A04021" w:rsidRPr="00D67A49" w:rsidRDefault="00A04021" w:rsidP="00A04021">
      <w:pPr>
        <w:numPr>
          <w:ilvl w:val="0"/>
          <w:numId w:val="2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29BC2A4E" w14:textId="77777777" w:rsidR="00A04021" w:rsidRPr="00D67A49" w:rsidRDefault="00A04021" w:rsidP="00A04021">
      <w:pPr>
        <w:numPr>
          <w:ilvl w:val="0"/>
          <w:numId w:val="2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32AFC3C9" w14:textId="77777777" w:rsidR="00A04021" w:rsidRPr="00D67A49" w:rsidRDefault="00A04021" w:rsidP="00A04021">
      <w:pPr>
        <w:numPr>
          <w:ilvl w:val="0"/>
          <w:numId w:val="2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Grey</w:t>
      </w:r>
    </w:p>
    <w:p w14:paraId="1BF6BA82" w14:textId="77777777" w:rsidR="00A04021" w:rsidRPr="00D67A49" w:rsidRDefault="00A04021" w:rsidP="00A04021">
      <w:pPr>
        <w:numPr>
          <w:ilvl w:val="0"/>
          <w:numId w:val="2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Floors</w:t>
      </w:r>
    </w:p>
    <w:p w14:paraId="635DC173" w14:textId="77777777" w:rsidR="00A04021" w:rsidRPr="00D67A49" w:rsidRDefault="00A04021" w:rsidP="00A04021">
      <w:pPr>
        <w:numPr>
          <w:ilvl w:val="0"/>
          <w:numId w:val="2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Area Of Usage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Internal, External</w:t>
      </w:r>
    </w:p>
    <w:p w14:paraId="1ED349C6" w14:textId="135CA23F" w:rsidR="00A04021" w:rsidRDefault="00A04021" w:rsidP="00A04021">
      <w:pPr>
        <w:numPr>
          <w:ilvl w:val="0"/>
          <w:numId w:val="2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63C8F7EB" w14:textId="77777777" w:rsidR="00A04021" w:rsidRPr="00D67A49" w:rsidRDefault="00A04021" w:rsidP="00A04021">
      <w:pPr>
        <w:tabs>
          <w:tab w:val="left" w:pos="5040"/>
        </w:tabs>
        <w:spacing w:before="100" w:beforeAutospacing="1" w:after="100" w:afterAutospacing="1" w:line="240" w:lineRule="auto"/>
        <w:ind w:left="720"/>
        <w:rPr>
          <w:rFonts w:ascii="GillSansRegular" w:eastAsia="Times New Roman" w:hAnsi="GillSansRegular" w:cs="Times New Roman"/>
          <w:color w:val="565756"/>
          <w:sz w:val="26"/>
          <w:szCs w:val="26"/>
        </w:rPr>
      </w:pPr>
    </w:p>
    <w:p w14:paraId="2AC1E11C" w14:textId="77777777" w:rsidR="00A04021" w:rsidRPr="00D67A49" w:rsidRDefault="00A04021" w:rsidP="00A04021">
      <w:pPr>
        <w:numPr>
          <w:ilvl w:val="0"/>
          <w:numId w:val="2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6AE5C124" w14:textId="77777777" w:rsidR="00A04021" w:rsidRPr="00D67A49" w:rsidRDefault="00A04021" w:rsidP="00A04021">
      <w:pPr>
        <w:numPr>
          <w:ilvl w:val="0"/>
          <w:numId w:val="2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Anti Slip 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R11 / 12 Degrees</w:t>
      </w:r>
    </w:p>
    <w:p w14:paraId="0B2F7758" w14:textId="77777777" w:rsidR="00A04021" w:rsidRPr="001D60CF" w:rsidRDefault="00A04021" w:rsidP="00A04021">
      <w:pPr>
        <w:numPr>
          <w:ilvl w:val="0"/>
          <w:numId w:val="2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38135" w:themeColor="accent6" w:themeShade="BF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Document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hyperlink r:id="rId9" w:tgtFrame="_blank" w:history="1">
        <w:r w:rsidRPr="001D60CF">
          <w:rPr>
            <w:rFonts w:ascii="GillSansRegular" w:eastAsia="Times New Roman" w:hAnsi="GillSansRegular" w:cs="Times New Roman"/>
            <w:color w:val="538135" w:themeColor="accent6" w:themeShade="BF"/>
            <w:sz w:val="26"/>
            <w:szCs w:val="26"/>
            <w:u w:val="single"/>
          </w:rPr>
          <w:t>Cleaning &amp; Protection Guide </w:t>
        </w:r>
      </w:hyperlink>
      <w:r w:rsidRPr="001D60CF">
        <w:rPr>
          <w:rFonts w:ascii="GillSansRegular" w:eastAsia="Times New Roman" w:hAnsi="GillSansRegular" w:cs="Times New Roman"/>
          <w:color w:val="538135" w:themeColor="accent6" w:themeShade="BF"/>
          <w:sz w:val="26"/>
          <w:szCs w:val="26"/>
        </w:rPr>
        <w:t>,</w:t>
      </w:r>
      <w:hyperlink r:id="rId10" w:tgtFrame="_blank" w:history="1">
        <w:r w:rsidRPr="001D60CF">
          <w:rPr>
            <w:rFonts w:ascii="GillSansRegular" w:eastAsia="Times New Roman" w:hAnsi="GillSansRegular" w:cs="Times New Roman"/>
            <w:color w:val="538135" w:themeColor="accent6" w:themeShade="BF"/>
            <w:sz w:val="26"/>
            <w:szCs w:val="26"/>
            <w:u w:val="single"/>
          </w:rPr>
          <w:t> 20mm Installation Guide</w:t>
        </w:r>
      </w:hyperlink>
    </w:p>
    <w:p w14:paraId="370228C9" w14:textId="77777777" w:rsidR="00A04021" w:rsidRPr="00D67A49" w:rsidRDefault="00A04021" w:rsidP="00A04021">
      <w:pPr>
        <w:numPr>
          <w:ilvl w:val="0"/>
          <w:numId w:val="2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18</w:t>
      </w:r>
    </w:p>
    <w:p w14:paraId="26ABB87D" w14:textId="57426BF5" w:rsidR="00786629" w:rsidRPr="00B304C1" w:rsidRDefault="00786629" w:rsidP="00A04021"/>
    <w:sectPr w:rsidR="00786629" w:rsidRPr="00B304C1" w:rsidSect="003B6CA3">
      <w:pgSz w:w="12240" w:h="15840"/>
      <w:pgMar w:top="630" w:right="990" w:bottom="45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D25"/>
    <w:multiLevelType w:val="multilevel"/>
    <w:tmpl w:val="C7C0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621E3"/>
    <w:multiLevelType w:val="multilevel"/>
    <w:tmpl w:val="6142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C3CEA"/>
    <w:multiLevelType w:val="multilevel"/>
    <w:tmpl w:val="43AE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60A50"/>
    <w:multiLevelType w:val="multilevel"/>
    <w:tmpl w:val="BAE6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927C5"/>
    <w:multiLevelType w:val="multilevel"/>
    <w:tmpl w:val="CB72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57A7F"/>
    <w:multiLevelType w:val="multilevel"/>
    <w:tmpl w:val="5354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3403B"/>
    <w:multiLevelType w:val="multilevel"/>
    <w:tmpl w:val="D508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C5216"/>
    <w:multiLevelType w:val="multilevel"/>
    <w:tmpl w:val="D192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A25AB"/>
    <w:multiLevelType w:val="multilevel"/>
    <w:tmpl w:val="7610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C353E"/>
    <w:multiLevelType w:val="multilevel"/>
    <w:tmpl w:val="B31C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8A568D"/>
    <w:multiLevelType w:val="multilevel"/>
    <w:tmpl w:val="641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F00E3"/>
    <w:multiLevelType w:val="multilevel"/>
    <w:tmpl w:val="43BE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6065E4"/>
    <w:multiLevelType w:val="multilevel"/>
    <w:tmpl w:val="64DC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A34BE9"/>
    <w:multiLevelType w:val="multilevel"/>
    <w:tmpl w:val="C8A2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A418E4"/>
    <w:multiLevelType w:val="multilevel"/>
    <w:tmpl w:val="405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D24989"/>
    <w:multiLevelType w:val="multilevel"/>
    <w:tmpl w:val="9152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E16604"/>
    <w:multiLevelType w:val="multilevel"/>
    <w:tmpl w:val="C410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057911"/>
    <w:multiLevelType w:val="multilevel"/>
    <w:tmpl w:val="85F0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DC0606"/>
    <w:multiLevelType w:val="multilevel"/>
    <w:tmpl w:val="9AEA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B85B06"/>
    <w:multiLevelType w:val="multilevel"/>
    <w:tmpl w:val="65D0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635D76"/>
    <w:multiLevelType w:val="multilevel"/>
    <w:tmpl w:val="69FE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507E36"/>
    <w:multiLevelType w:val="multilevel"/>
    <w:tmpl w:val="6482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7F0C34"/>
    <w:multiLevelType w:val="multilevel"/>
    <w:tmpl w:val="C130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4C3C3E"/>
    <w:multiLevelType w:val="multilevel"/>
    <w:tmpl w:val="8A68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927696">
    <w:abstractNumId w:val="2"/>
  </w:num>
  <w:num w:numId="2" w16cid:durableId="351760692">
    <w:abstractNumId w:val="14"/>
  </w:num>
  <w:num w:numId="3" w16cid:durableId="1455250319">
    <w:abstractNumId w:val="13"/>
  </w:num>
  <w:num w:numId="4" w16cid:durableId="941493040">
    <w:abstractNumId w:val="23"/>
  </w:num>
  <w:num w:numId="5" w16cid:durableId="1001929653">
    <w:abstractNumId w:val="3"/>
  </w:num>
  <w:num w:numId="6" w16cid:durableId="2063556388">
    <w:abstractNumId w:val="8"/>
  </w:num>
  <w:num w:numId="7" w16cid:durableId="1384712931">
    <w:abstractNumId w:val="0"/>
  </w:num>
  <w:num w:numId="8" w16cid:durableId="299506478">
    <w:abstractNumId w:val="19"/>
  </w:num>
  <w:num w:numId="9" w16cid:durableId="2103601480">
    <w:abstractNumId w:val="12"/>
  </w:num>
  <w:num w:numId="10" w16cid:durableId="119080268">
    <w:abstractNumId w:val="4"/>
  </w:num>
  <w:num w:numId="11" w16cid:durableId="590356020">
    <w:abstractNumId w:val="5"/>
  </w:num>
  <w:num w:numId="12" w16cid:durableId="641691948">
    <w:abstractNumId w:val="16"/>
  </w:num>
  <w:num w:numId="13" w16cid:durableId="2088183620">
    <w:abstractNumId w:val="7"/>
  </w:num>
  <w:num w:numId="14" w16cid:durableId="82340686">
    <w:abstractNumId w:val="6"/>
  </w:num>
  <w:num w:numId="15" w16cid:durableId="839544204">
    <w:abstractNumId w:val="20"/>
  </w:num>
  <w:num w:numId="16" w16cid:durableId="773987487">
    <w:abstractNumId w:val="1"/>
  </w:num>
  <w:num w:numId="17" w16cid:durableId="22100142">
    <w:abstractNumId w:val="10"/>
  </w:num>
  <w:num w:numId="18" w16cid:durableId="1224951960">
    <w:abstractNumId w:val="17"/>
  </w:num>
  <w:num w:numId="19" w16cid:durableId="1224029705">
    <w:abstractNumId w:val="21"/>
  </w:num>
  <w:num w:numId="20" w16cid:durableId="308022990">
    <w:abstractNumId w:val="15"/>
  </w:num>
  <w:num w:numId="21" w16cid:durableId="684670419">
    <w:abstractNumId w:val="9"/>
  </w:num>
  <w:num w:numId="22" w16cid:durableId="263464233">
    <w:abstractNumId w:val="22"/>
  </w:num>
  <w:num w:numId="23" w16cid:durableId="94399985">
    <w:abstractNumId w:val="11"/>
  </w:num>
  <w:num w:numId="24" w16cid:durableId="14475060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5C"/>
    <w:rsid w:val="001D70C5"/>
    <w:rsid w:val="003B6CA3"/>
    <w:rsid w:val="003D5F93"/>
    <w:rsid w:val="004117CA"/>
    <w:rsid w:val="0057369E"/>
    <w:rsid w:val="00597950"/>
    <w:rsid w:val="005D38AB"/>
    <w:rsid w:val="00665777"/>
    <w:rsid w:val="006F001A"/>
    <w:rsid w:val="00724755"/>
    <w:rsid w:val="00734D57"/>
    <w:rsid w:val="00786629"/>
    <w:rsid w:val="008E3B5C"/>
    <w:rsid w:val="00903E17"/>
    <w:rsid w:val="0097019A"/>
    <w:rsid w:val="00A04021"/>
    <w:rsid w:val="00A431E3"/>
    <w:rsid w:val="00B220DF"/>
    <w:rsid w:val="00B304C1"/>
    <w:rsid w:val="00B74FFC"/>
    <w:rsid w:val="00BE71A3"/>
    <w:rsid w:val="00BF1879"/>
    <w:rsid w:val="00C20218"/>
    <w:rsid w:val="00EF7935"/>
    <w:rsid w:val="00F83F5B"/>
    <w:rsid w:val="00FC57D7"/>
    <w:rsid w:val="00FD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169E"/>
  <w15:chartTrackingRefBased/>
  <w15:docId w15:val="{421FC447-2FA7-4064-A9BE-EA8EC78D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B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B5C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customStyle="1" w:styleId="h5">
    <w:name w:val="h5"/>
    <w:basedOn w:val="Normal"/>
    <w:rsid w:val="0066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665777"/>
  </w:style>
  <w:style w:type="character" w:customStyle="1" w:styleId="detail">
    <w:name w:val="detail"/>
    <w:basedOn w:val="DefaultParagraphFont"/>
    <w:rsid w:val="00665777"/>
  </w:style>
  <w:style w:type="paragraph" w:styleId="NormalWeb">
    <w:name w:val="Normal (Web)"/>
    <w:basedOn w:val="Normal"/>
    <w:uiPriority w:val="99"/>
    <w:semiHidden/>
    <w:unhideWhenUsed/>
    <w:rsid w:val="00903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903E17"/>
    <w:rPr>
      <w:b/>
      <w:bCs/>
    </w:rPr>
  </w:style>
  <w:style w:type="character" w:styleId="Hyperlink">
    <w:name w:val="Hyperlink"/>
    <w:basedOn w:val="DefaultParagraphFont"/>
    <w:uiPriority w:val="99"/>
    <w:unhideWhenUsed/>
    <w:rsid w:val="00A040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llsandfloors.co.uk/20mm-paving-slab-tri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allsandfloors.co.uk/20mm-paving-slab-trim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llsandfloors.co.uk/20mm-paving-slab-trim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m2.wallsandfloors.co.uk/media/amasty/amfile/attach/20mm-installation-guide_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2.wallsandfloors.co.uk/media/amasty/amfile/attach/v6zDQ2bNO72eOYbIuSFeTd6kQ5FyNJtj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Product Description</vt:lpstr>
      <vt:lpstr>    Product INFO</vt:lpstr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2</cp:revision>
  <dcterms:created xsi:type="dcterms:W3CDTF">2022-07-11T07:48:00Z</dcterms:created>
  <dcterms:modified xsi:type="dcterms:W3CDTF">2022-07-11T07:48:00Z</dcterms:modified>
</cp:coreProperties>
</file>