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BFD" w:rsidRPr="00AB7CFB" w:rsidRDefault="00BA2BFD" w:rsidP="00BA2BFD">
      <w:pPr>
        <w:rPr>
          <w:b/>
          <w:bCs/>
          <w:sz w:val="30"/>
          <w:szCs w:val="30"/>
          <w:lang w:val="vi-VN"/>
        </w:rPr>
      </w:pPr>
      <w:bookmarkStart w:id="0" w:name="_GoBack"/>
      <w:r w:rsidRPr="00711DE9">
        <w:rPr>
          <w:noProof/>
          <w:color w:val="FFC000" w:themeColor="accent4"/>
        </w:rPr>
        <w:drawing>
          <wp:anchor distT="0" distB="0" distL="114300" distR="114300" simplePos="0" relativeHeight="251659264" behindDoc="0" locked="0" layoutInCell="1" allowOverlap="1" wp14:anchorId="0B97C253" wp14:editId="58069529">
            <wp:simplePos x="0" y="0"/>
            <wp:positionH relativeFrom="margin">
              <wp:align>right</wp:align>
            </wp:positionH>
            <wp:positionV relativeFrom="paragraph">
              <wp:posOffset>105685</wp:posOffset>
            </wp:positionV>
            <wp:extent cx="3256915" cy="31254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256915" cy="3125470"/>
                    </a:xfrm>
                    <a:prstGeom prst="rect">
                      <a:avLst/>
                    </a:prstGeom>
                  </pic:spPr>
                </pic:pic>
              </a:graphicData>
            </a:graphic>
            <wp14:sizeRelH relativeFrom="margin">
              <wp14:pctWidth>0</wp14:pctWidth>
            </wp14:sizeRelH>
            <wp14:sizeRelV relativeFrom="margin">
              <wp14:pctHeight>0</wp14:pctHeight>
            </wp14:sizeRelV>
          </wp:anchor>
        </w:drawing>
      </w:r>
      <w:r w:rsidRPr="00711DE9">
        <w:rPr>
          <w:b/>
          <w:bCs/>
          <w:color w:val="FFC000" w:themeColor="accent4"/>
          <w:sz w:val="30"/>
          <w:szCs w:val="30"/>
          <w:lang w:val="vi-VN"/>
        </w:rPr>
        <w:t>Flat Whitechapel White Gloss Tiles</w:t>
      </w:r>
      <w:bookmarkEnd w:id="0"/>
      <w:r w:rsidRPr="00BA2BFD">
        <w:rPr>
          <w:b/>
          <w:bCs/>
          <w:color w:val="FFC000" w:themeColor="accent4"/>
          <w:sz w:val="30"/>
          <w:szCs w:val="30"/>
        </w:rPr>
        <w:t>:</w:t>
      </w:r>
    </w:p>
    <w:p w:rsidR="00BA2BFD" w:rsidRPr="00711DE9" w:rsidRDefault="00BA2BFD" w:rsidP="00BA2BFD">
      <w:pPr>
        <w:pStyle w:val="Heading2"/>
        <w:shd w:val="clear" w:color="auto" w:fill="F9F9F9"/>
        <w:spacing w:before="0" w:after="150" w:line="300" w:lineRule="atLeast"/>
        <w:rPr>
          <w:rFonts w:ascii="GillSansRegular" w:hAnsi="GillSansRegular"/>
          <w:b/>
          <w:bCs/>
          <w:color w:val="FFC000" w:themeColor="accent4"/>
          <w:spacing w:val="3"/>
          <w:sz w:val="34"/>
          <w:szCs w:val="34"/>
        </w:rPr>
      </w:pPr>
      <w:r w:rsidRPr="00711DE9">
        <w:rPr>
          <w:rFonts w:ascii="GillSansRegular" w:hAnsi="GillSansRegular"/>
          <w:b/>
          <w:bCs/>
          <w:color w:val="FFC000" w:themeColor="accent4"/>
          <w:spacing w:val="3"/>
          <w:sz w:val="34"/>
          <w:szCs w:val="34"/>
        </w:rPr>
        <w:t>Product Description</w:t>
      </w:r>
    </w:p>
    <w:p w:rsidR="00BA2BFD" w:rsidRPr="00AB7CFB" w:rsidRDefault="00BA2BFD" w:rsidP="00BA2BFD">
      <w:pPr>
        <w:shd w:val="clear" w:color="auto" w:fill="F9F9F9"/>
        <w:spacing w:before="75" w:after="75" w:line="240" w:lineRule="auto"/>
        <w:rPr>
          <w:rFonts w:ascii="GillSansRegular" w:eastAsia="Times New Roman" w:hAnsi="GillSansRegular" w:cs="Times New Roman"/>
          <w:color w:val="505150"/>
          <w:sz w:val="29"/>
          <w:szCs w:val="29"/>
        </w:rPr>
      </w:pPr>
      <w:r w:rsidRPr="00AB7CFB">
        <w:rPr>
          <w:rFonts w:ascii="GillSansRegular" w:eastAsia="Times New Roman" w:hAnsi="GillSansRegular" w:cs="Times New Roman"/>
          <w:color w:val="505150"/>
          <w:sz w:val="29"/>
          <w:szCs w:val="29"/>
        </w:rPr>
        <w:t>A popular white brick shaped wall tile in a gloss finish. The ceramic Brick 200x100 Tiles are suitable for all living areas walls, order Flat Whitechapel White Gloss 200x100 Tiles samples online with free delivery. Inspired by the London underground subway tiles, we recommend using the Flat Whitechapel White Gloss 200x100 Tiles to create a superb contemporary wall feature, order Brick 200x100 Tiles online with nationwide fast delivery.</w:t>
      </w:r>
    </w:p>
    <w:p w:rsidR="00BA2BFD" w:rsidRDefault="00BA2BFD" w:rsidP="00BA2BFD">
      <w:pPr>
        <w:shd w:val="clear" w:color="auto" w:fill="F9F9F9"/>
        <w:spacing w:before="75" w:after="75" w:line="240" w:lineRule="auto"/>
        <w:rPr>
          <w:rFonts w:ascii="GillSansRegular" w:eastAsia="Times New Roman" w:hAnsi="GillSansRegular" w:cs="Times New Roman"/>
          <w:color w:val="505150"/>
          <w:sz w:val="29"/>
          <w:szCs w:val="29"/>
        </w:rPr>
      </w:pPr>
      <w:r w:rsidRPr="00AB7CFB">
        <w:rPr>
          <w:rFonts w:ascii="GillSansRegular" w:eastAsia="Times New Roman" w:hAnsi="GillSansRegular" w:cs="Times New Roman"/>
          <w:b/>
          <w:bCs/>
          <w:color w:val="FFC000" w:themeColor="accent4"/>
          <w:sz w:val="30"/>
          <w:szCs w:val="30"/>
        </w:rPr>
        <w:t>Please Note</w:t>
      </w:r>
      <w:r w:rsidRPr="00AB7CFB">
        <w:rPr>
          <w:rFonts w:ascii="GillSansRegular" w:eastAsia="Times New Roman" w:hAnsi="GillSansRegular" w:cs="Times New Roman"/>
          <w:color w:val="505150"/>
          <w:sz w:val="29"/>
          <w:szCs w:val="29"/>
        </w:rPr>
        <w:br/>
        <w:t>As of April 2020 this product has been updated using our new and improved manufacturing process. If you are trying to match a previous purchase please contact our customer service team on 01536 314730 for further assistance.</w:t>
      </w:r>
    </w:p>
    <w:p w:rsidR="00BA2BFD" w:rsidRPr="00AB7CFB" w:rsidRDefault="00BA2BFD" w:rsidP="00BA2BFD">
      <w:pPr>
        <w:shd w:val="clear" w:color="auto" w:fill="F9F9F9"/>
        <w:spacing w:before="75" w:after="75" w:line="240" w:lineRule="auto"/>
        <w:rPr>
          <w:rFonts w:ascii="GillSansRegular" w:eastAsia="Times New Roman" w:hAnsi="GillSansRegular" w:cs="Times New Roman"/>
          <w:color w:val="505150"/>
          <w:sz w:val="29"/>
          <w:szCs w:val="29"/>
        </w:rPr>
      </w:pPr>
    </w:p>
    <w:p w:rsidR="00BA2BFD" w:rsidRPr="00711DE9" w:rsidRDefault="00BA2BFD" w:rsidP="00BA2BFD">
      <w:pPr>
        <w:pStyle w:val="Heading2"/>
        <w:shd w:val="clear" w:color="auto" w:fill="F9F9F9"/>
        <w:spacing w:before="0" w:after="300"/>
        <w:rPr>
          <w:rFonts w:ascii="GillSansRegular" w:hAnsi="GillSansRegular"/>
          <w:b/>
          <w:bCs/>
          <w:color w:val="FFC000" w:themeColor="accent4"/>
          <w:spacing w:val="3"/>
          <w:sz w:val="33"/>
          <w:szCs w:val="33"/>
        </w:rPr>
      </w:pPr>
      <w:r w:rsidRPr="00711DE9">
        <w:rPr>
          <w:rFonts w:ascii="GillSansRegular" w:hAnsi="GillSansRegular"/>
          <w:b/>
          <w:bCs/>
          <w:color w:val="FFC000" w:themeColor="accent4"/>
          <w:spacing w:val="3"/>
          <w:sz w:val="33"/>
          <w:szCs w:val="33"/>
        </w:rPr>
        <w:t>Product Info</w:t>
      </w:r>
    </w:p>
    <w:p w:rsidR="00BA2BFD" w:rsidRPr="00AB7CFB" w:rsidRDefault="00BA2BFD" w:rsidP="00BA2BF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B7CFB">
        <w:rPr>
          <w:rFonts w:ascii="GillSansRegular" w:eastAsia="Times New Roman" w:hAnsi="GillSansRegular" w:cs="Times New Roman"/>
          <w:color w:val="565756"/>
          <w:sz w:val="26"/>
          <w:szCs w:val="26"/>
        </w:rPr>
        <w:t>Product ID</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B7CFB">
        <w:rPr>
          <w:rFonts w:ascii="GillSansRegular" w:eastAsia="Times New Roman" w:hAnsi="GillSansRegular" w:cs="Times New Roman"/>
          <w:color w:val="565756"/>
          <w:sz w:val="26"/>
          <w:szCs w:val="26"/>
        </w:rPr>
        <w:t>7579</w:t>
      </w:r>
    </w:p>
    <w:p w:rsidR="00BA2BFD" w:rsidRPr="00AB7CFB" w:rsidRDefault="00BA2BFD" w:rsidP="00BA2BF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B7CFB">
        <w:rPr>
          <w:rFonts w:ascii="GillSansRegular" w:eastAsia="Times New Roman" w:hAnsi="GillSansRegular" w:cs="Times New Roman"/>
          <w:color w:val="565756"/>
          <w:sz w:val="26"/>
          <w:szCs w:val="26"/>
        </w:rPr>
        <w:t>Tiles Per SQM</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B7CFB">
        <w:rPr>
          <w:rFonts w:ascii="GillSansRegular" w:eastAsia="Times New Roman" w:hAnsi="GillSansRegular" w:cs="Times New Roman"/>
          <w:color w:val="565756"/>
          <w:sz w:val="26"/>
          <w:szCs w:val="26"/>
        </w:rPr>
        <w:t>50</w:t>
      </w:r>
    </w:p>
    <w:p w:rsidR="00BA2BFD" w:rsidRPr="00AB7CFB" w:rsidRDefault="00BA2BFD" w:rsidP="00BA2BF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B7CFB">
        <w:rPr>
          <w:rFonts w:ascii="GillSansRegular" w:eastAsia="Times New Roman" w:hAnsi="GillSansRegular" w:cs="Times New Roman"/>
          <w:color w:val="565756"/>
          <w:sz w:val="26"/>
          <w:szCs w:val="26"/>
        </w:rPr>
        <w:t>Sale by</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B7CFB">
        <w:rPr>
          <w:rFonts w:ascii="GillSansRegular" w:eastAsia="Times New Roman" w:hAnsi="GillSansRegular" w:cs="Times New Roman"/>
          <w:color w:val="565756"/>
          <w:sz w:val="26"/>
          <w:szCs w:val="26"/>
        </w:rPr>
        <w:t>Per SQM</w:t>
      </w:r>
    </w:p>
    <w:p w:rsidR="00BA2BFD" w:rsidRPr="00AB7CFB" w:rsidRDefault="00BA2BFD" w:rsidP="00BA2BF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B7CFB">
        <w:rPr>
          <w:rFonts w:ascii="GillSansRegular" w:eastAsia="Times New Roman" w:hAnsi="GillSansRegular" w:cs="Times New Roman"/>
          <w:color w:val="565756"/>
          <w:sz w:val="26"/>
          <w:szCs w:val="26"/>
        </w:rPr>
        <w:t>Size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B7CFB">
        <w:rPr>
          <w:rFonts w:ascii="GillSansRegular" w:eastAsia="Times New Roman" w:hAnsi="GillSansRegular" w:cs="Times New Roman"/>
          <w:color w:val="565756"/>
          <w:sz w:val="26"/>
          <w:szCs w:val="26"/>
        </w:rPr>
        <w:t>100x200x7mm</w:t>
      </w:r>
    </w:p>
    <w:p w:rsidR="00BA2BFD" w:rsidRPr="00AB7CFB" w:rsidRDefault="00BA2BFD" w:rsidP="00BA2BF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B7CFB">
        <w:rPr>
          <w:rFonts w:ascii="GillSansRegular" w:eastAsia="Times New Roman" w:hAnsi="GillSansRegular" w:cs="Times New Roman"/>
          <w:color w:val="565756"/>
          <w:sz w:val="26"/>
          <w:szCs w:val="26"/>
        </w:rPr>
        <w:t>Weight</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B7CFB">
        <w:rPr>
          <w:rFonts w:ascii="GillSansRegular" w:eastAsia="Times New Roman" w:hAnsi="GillSansRegular" w:cs="Times New Roman"/>
          <w:color w:val="565756"/>
          <w:sz w:val="26"/>
          <w:szCs w:val="26"/>
        </w:rPr>
        <w:t>0.28 KG</w:t>
      </w:r>
    </w:p>
    <w:p w:rsidR="00BA2BFD" w:rsidRPr="00AB7CFB" w:rsidRDefault="00BA2BFD" w:rsidP="00BA2BF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B7CFB">
        <w:rPr>
          <w:rFonts w:ascii="GillSansRegular" w:eastAsia="Times New Roman" w:hAnsi="GillSansRegular" w:cs="Times New Roman"/>
          <w:color w:val="565756"/>
          <w:sz w:val="26"/>
          <w:szCs w:val="26"/>
        </w:rPr>
        <w:t>Material Type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B7CFB">
        <w:rPr>
          <w:rFonts w:ascii="GillSansRegular" w:eastAsia="Times New Roman" w:hAnsi="GillSansRegular" w:cs="Times New Roman"/>
          <w:color w:val="565756"/>
          <w:sz w:val="26"/>
          <w:szCs w:val="26"/>
        </w:rPr>
        <w:t>Ceramic</w:t>
      </w:r>
    </w:p>
    <w:p w:rsidR="00BA2BFD" w:rsidRPr="00AB7CFB" w:rsidRDefault="00BA2BFD" w:rsidP="00BA2BF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B7CFB">
        <w:rPr>
          <w:rFonts w:ascii="GillSansRegular" w:eastAsia="Times New Roman" w:hAnsi="GillSansRegular" w:cs="Times New Roman"/>
          <w:color w:val="565756"/>
          <w:sz w:val="26"/>
          <w:szCs w:val="26"/>
        </w:rPr>
        <w:t>Finish</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B7CFB">
        <w:rPr>
          <w:rFonts w:ascii="GillSansRegular" w:eastAsia="Times New Roman" w:hAnsi="GillSansRegular" w:cs="Times New Roman"/>
          <w:color w:val="565756"/>
          <w:sz w:val="26"/>
          <w:szCs w:val="26"/>
        </w:rPr>
        <w:t>Gloss</w:t>
      </w:r>
    </w:p>
    <w:p w:rsidR="00BA2BFD" w:rsidRPr="00AB7CFB" w:rsidRDefault="00BA2BFD" w:rsidP="00BA2BF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proofErr w:type="spellStart"/>
      <w:r w:rsidRPr="00AB7CFB">
        <w:rPr>
          <w:rFonts w:ascii="GillSansRegular" w:eastAsia="Times New Roman" w:hAnsi="GillSansRegular" w:cs="Times New Roman"/>
          <w:color w:val="565756"/>
          <w:sz w:val="26"/>
          <w:szCs w:val="26"/>
        </w:rPr>
        <w:t>Colour</w:t>
      </w:r>
      <w:proofErr w:type="spellEnd"/>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B7CFB">
        <w:rPr>
          <w:rFonts w:ascii="GillSansRegular" w:eastAsia="Times New Roman" w:hAnsi="GillSansRegular" w:cs="Times New Roman"/>
          <w:color w:val="565756"/>
          <w:sz w:val="26"/>
          <w:szCs w:val="26"/>
        </w:rPr>
        <w:t>White</w:t>
      </w:r>
    </w:p>
    <w:p w:rsidR="00BA2BFD" w:rsidRPr="00AB7CFB" w:rsidRDefault="00BA2BFD" w:rsidP="00BA2BF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B7CFB">
        <w:rPr>
          <w:rFonts w:ascii="GillSansRegular" w:eastAsia="Times New Roman" w:hAnsi="GillSansRegular" w:cs="Times New Roman"/>
          <w:color w:val="565756"/>
          <w:sz w:val="26"/>
          <w:szCs w:val="26"/>
        </w:rPr>
        <w:t>Suitability</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B7CFB">
        <w:rPr>
          <w:rFonts w:ascii="GillSansRegular" w:eastAsia="Times New Roman" w:hAnsi="GillSansRegular" w:cs="Times New Roman"/>
          <w:color w:val="565756"/>
          <w:sz w:val="26"/>
          <w:szCs w:val="26"/>
        </w:rPr>
        <w:t>Walls</w:t>
      </w:r>
    </w:p>
    <w:p w:rsidR="00BA2BFD" w:rsidRPr="00AB7CFB" w:rsidRDefault="00BA2BFD" w:rsidP="00BA2BF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B7CFB">
        <w:rPr>
          <w:rFonts w:ascii="GillSansRegular" w:eastAsia="Times New Roman" w:hAnsi="GillSansRegular" w:cs="Times New Roman"/>
          <w:color w:val="565756"/>
          <w:sz w:val="26"/>
          <w:szCs w:val="26"/>
        </w:rPr>
        <w:t>Grade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B7CFB">
        <w:rPr>
          <w:rFonts w:ascii="GillSansRegular" w:eastAsia="Times New Roman" w:hAnsi="GillSansRegular" w:cs="Times New Roman"/>
          <w:color w:val="565756"/>
          <w:sz w:val="26"/>
          <w:szCs w:val="26"/>
        </w:rPr>
        <w:t>No</w:t>
      </w:r>
    </w:p>
    <w:p w:rsidR="00BA2BFD" w:rsidRPr="00AB7CFB" w:rsidRDefault="00BA2BFD" w:rsidP="00BA2BF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B7CFB">
        <w:rPr>
          <w:rFonts w:ascii="GillSansRegular" w:eastAsia="Times New Roman" w:hAnsi="GillSansRegular" w:cs="Times New Roman"/>
          <w:color w:val="565756"/>
          <w:sz w:val="26"/>
          <w:szCs w:val="26"/>
        </w:rPr>
        <w:t>Rectified Edge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B7CFB">
        <w:rPr>
          <w:rFonts w:ascii="GillSansRegular" w:eastAsia="Times New Roman" w:hAnsi="GillSansRegular" w:cs="Times New Roman"/>
          <w:color w:val="565756"/>
          <w:sz w:val="26"/>
          <w:szCs w:val="26"/>
        </w:rPr>
        <w:t>No</w:t>
      </w:r>
    </w:p>
    <w:p w:rsidR="00BA2BFD" w:rsidRPr="00AB7CFB" w:rsidRDefault="00BA2BFD" w:rsidP="00BA2BF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B7CFB">
        <w:rPr>
          <w:rFonts w:ascii="GillSansRegular" w:eastAsia="Times New Roman" w:hAnsi="GillSansRegular" w:cs="Times New Roman"/>
          <w:color w:val="565756"/>
          <w:sz w:val="26"/>
          <w:szCs w:val="26"/>
        </w:rPr>
        <w:t>Underfloor Heating</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B7CFB">
        <w:rPr>
          <w:rFonts w:ascii="GillSansRegular" w:eastAsia="Times New Roman" w:hAnsi="GillSansRegular" w:cs="Times New Roman"/>
          <w:color w:val="565756"/>
          <w:sz w:val="26"/>
          <w:szCs w:val="26"/>
        </w:rPr>
        <w:t>No</w:t>
      </w:r>
    </w:p>
    <w:p w:rsidR="00BA2BFD" w:rsidRPr="00AB7CFB" w:rsidRDefault="00BA2BFD" w:rsidP="00BA2BFD">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AB7CFB">
        <w:rPr>
          <w:rFonts w:ascii="GillSansRegular" w:eastAsia="Times New Roman" w:hAnsi="GillSansRegular" w:cs="Times New Roman"/>
          <w:color w:val="565756"/>
          <w:sz w:val="26"/>
          <w:szCs w:val="26"/>
        </w:rPr>
        <w:t>Thickness (mm)</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AB7CFB">
        <w:rPr>
          <w:rFonts w:ascii="GillSansRegular" w:eastAsia="Times New Roman" w:hAnsi="GillSansRegular" w:cs="Times New Roman"/>
          <w:color w:val="565756"/>
          <w:sz w:val="26"/>
          <w:szCs w:val="26"/>
        </w:rPr>
        <w:t>7</w:t>
      </w:r>
    </w:p>
    <w:p w:rsidR="00911179" w:rsidRDefault="00911179"/>
    <w:sectPr w:rsidR="00911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43771B"/>
    <w:multiLevelType w:val="multilevel"/>
    <w:tmpl w:val="1AA8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BFD"/>
    <w:rsid w:val="008048A5"/>
    <w:rsid w:val="00911179"/>
    <w:rsid w:val="00BA2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D0F06-32AA-484E-A8FA-F0C8D733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BFD"/>
  </w:style>
  <w:style w:type="paragraph" w:styleId="Heading1">
    <w:name w:val="heading 1"/>
    <w:basedOn w:val="Normal"/>
    <w:next w:val="Normal"/>
    <w:link w:val="Heading1Char"/>
    <w:uiPriority w:val="9"/>
    <w:qFormat/>
    <w:rsid w:val="00BA2BF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BF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A2BF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A2BF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A2BF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A2BF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A2BF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A2BF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A2BF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2BFD"/>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A2B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2BF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A2BF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A2BF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A2BF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A2BF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A2BF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A2BF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A2BF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A2BF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A2BF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A2BF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A2BFD"/>
    <w:rPr>
      <w:rFonts w:asciiTheme="majorHAnsi" w:eastAsiaTheme="majorEastAsia" w:hAnsiTheme="majorHAnsi" w:cstheme="majorBidi"/>
      <w:sz w:val="24"/>
      <w:szCs w:val="24"/>
    </w:rPr>
  </w:style>
  <w:style w:type="character" w:styleId="Strong">
    <w:name w:val="Strong"/>
    <w:basedOn w:val="DefaultParagraphFont"/>
    <w:uiPriority w:val="22"/>
    <w:qFormat/>
    <w:rsid w:val="00BA2BFD"/>
    <w:rPr>
      <w:b/>
      <w:bCs/>
    </w:rPr>
  </w:style>
  <w:style w:type="character" w:styleId="Emphasis">
    <w:name w:val="Emphasis"/>
    <w:basedOn w:val="DefaultParagraphFont"/>
    <w:uiPriority w:val="20"/>
    <w:qFormat/>
    <w:rsid w:val="00BA2BFD"/>
    <w:rPr>
      <w:i/>
      <w:iCs/>
    </w:rPr>
  </w:style>
  <w:style w:type="paragraph" w:styleId="NoSpacing">
    <w:name w:val="No Spacing"/>
    <w:uiPriority w:val="1"/>
    <w:qFormat/>
    <w:rsid w:val="00BA2BFD"/>
    <w:pPr>
      <w:spacing w:after="0" w:line="240" w:lineRule="auto"/>
    </w:pPr>
  </w:style>
  <w:style w:type="paragraph" w:styleId="Quote">
    <w:name w:val="Quote"/>
    <w:basedOn w:val="Normal"/>
    <w:next w:val="Normal"/>
    <w:link w:val="QuoteChar"/>
    <w:uiPriority w:val="29"/>
    <w:qFormat/>
    <w:rsid w:val="00BA2BF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A2BFD"/>
    <w:rPr>
      <w:i/>
      <w:iCs/>
      <w:color w:val="404040" w:themeColor="text1" w:themeTint="BF"/>
    </w:rPr>
  </w:style>
  <w:style w:type="paragraph" w:styleId="IntenseQuote">
    <w:name w:val="Intense Quote"/>
    <w:basedOn w:val="Normal"/>
    <w:next w:val="Normal"/>
    <w:link w:val="IntenseQuoteChar"/>
    <w:uiPriority w:val="30"/>
    <w:qFormat/>
    <w:rsid w:val="00BA2BF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A2BF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A2BFD"/>
    <w:rPr>
      <w:i/>
      <w:iCs/>
      <w:color w:val="404040" w:themeColor="text1" w:themeTint="BF"/>
    </w:rPr>
  </w:style>
  <w:style w:type="character" w:styleId="IntenseEmphasis">
    <w:name w:val="Intense Emphasis"/>
    <w:basedOn w:val="DefaultParagraphFont"/>
    <w:uiPriority w:val="21"/>
    <w:qFormat/>
    <w:rsid w:val="00BA2BFD"/>
    <w:rPr>
      <w:b/>
      <w:bCs/>
      <w:i/>
      <w:iCs/>
    </w:rPr>
  </w:style>
  <w:style w:type="character" w:styleId="SubtleReference">
    <w:name w:val="Subtle Reference"/>
    <w:basedOn w:val="DefaultParagraphFont"/>
    <w:uiPriority w:val="31"/>
    <w:qFormat/>
    <w:rsid w:val="00BA2BF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A2BFD"/>
    <w:rPr>
      <w:b/>
      <w:bCs/>
      <w:smallCaps/>
      <w:spacing w:val="5"/>
      <w:u w:val="single"/>
    </w:rPr>
  </w:style>
  <w:style w:type="character" w:styleId="BookTitle">
    <w:name w:val="Book Title"/>
    <w:basedOn w:val="DefaultParagraphFont"/>
    <w:uiPriority w:val="33"/>
    <w:qFormat/>
    <w:rsid w:val="00BA2BFD"/>
    <w:rPr>
      <w:b/>
      <w:bCs/>
      <w:smallCaps/>
    </w:rPr>
  </w:style>
  <w:style w:type="paragraph" w:styleId="TOCHeading">
    <w:name w:val="TOC Heading"/>
    <w:basedOn w:val="Heading1"/>
    <w:next w:val="Normal"/>
    <w:uiPriority w:val="39"/>
    <w:semiHidden/>
    <w:unhideWhenUsed/>
    <w:qFormat/>
    <w:rsid w:val="00BA2BF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Lam Hoai Tam</dc:creator>
  <cp:keywords/>
  <dc:description/>
  <cp:lastModifiedBy>Nguyen Lam Hoai Tam</cp:lastModifiedBy>
  <cp:revision>1</cp:revision>
  <dcterms:created xsi:type="dcterms:W3CDTF">2022-07-11T06:52:00Z</dcterms:created>
  <dcterms:modified xsi:type="dcterms:W3CDTF">2022-07-11T06:53:00Z</dcterms:modified>
</cp:coreProperties>
</file>