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777E" w14:textId="77777777" w:rsidR="008F3BD0" w:rsidRDefault="008F3BD0" w:rsidP="008F3BD0">
      <w:pPr>
        <w:tabs>
          <w:tab w:val="left" w:pos="5040"/>
        </w:tabs>
        <w:spacing w:beforeAutospacing="1" w:after="100" w:afterAutospacing="1" w:line="240" w:lineRule="auto"/>
        <w:rPr>
          <w:b/>
          <w:bCs/>
          <w:sz w:val="30"/>
          <w:szCs w:val="30"/>
          <w:lang w:val="vi-VN"/>
        </w:rPr>
      </w:pPr>
      <w:r w:rsidRPr="008059A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7D12B49" wp14:editId="4E76574D">
            <wp:simplePos x="0" y="0"/>
            <wp:positionH relativeFrom="margin">
              <wp:posOffset>3305175</wp:posOffset>
            </wp:positionH>
            <wp:positionV relativeFrom="paragraph">
              <wp:posOffset>129540</wp:posOffset>
            </wp:positionV>
            <wp:extent cx="2867025" cy="3048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9A1">
        <w:rPr>
          <w:b/>
          <w:bCs/>
          <w:sz w:val="30"/>
          <w:szCs w:val="30"/>
          <w:lang w:val="vi-VN"/>
        </w:rPr>
        <w:t xml:space="preserve">Vecchio Diamante Indigo Tiles: </w:t>
      </w:r>
    </w:p>
    <w:p w14:paraId="57D3E2E8" w14:textId="77777777" w:rsidR="008F3BD0" w:rsidRPr="00037223" w:rsidRDefault="008F3BD0" w:rsidP="008F3BD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037223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Description</w:t>
      </w:r>
    </w:p>
    <w:p w14:paraId="76B4B8B7" w14:textId="77777777" w:rsidR="008F3BD0" w:rsidRDefault="008F3BD0" w:rsidP="008F3BD0">
      <w:pPr>
        <w:shd w:val="clear" w:color="auto" w:fill="F9F9F9"/>
        <w:spacing w:before="0" w:after="0" w:line="240" w:lineRule="auto"/>
        <w:rPr>
          <w:rFonts w:ascii="GillSansRegular" w:eastAsia="Times New Roman" w:hAnsi="GillSansRegular" w:cs="Times New Roman"/>
          <w:color w:val="4F4F4F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4F4F4F"/>
          <w:sz w:val="29"/>
          <w:szCs w:val="29"/>
        </w:rPr>
        <w:t xml:space="preserve">Inject some character into your home this season with these charming </w:t>
      </w:r>
      <w:proofErr w:type="spellStart"/>
      <w:r w:rsidRPr="00EA2F15">
        <w:rPr>
          <w:rFonts w:ascii="GillSansRegular" w:eastAsia="Times New Roman" w:hAnsi="GillSansRegular" w:cs="Times New Roman"/>
          <w:color w:val="4F4F4F"/>
          <w:sz w:val="29"/>
          <w:szCs w:val="29"/>
        </w:rPr>
        <w:t>Vecchio</w:t>
      </w:r>
      <w:proofErr w:type="spellEnd"/>
      <w:r w:rsidRPr="00EA2F15">
        <w:rPr>
          <w:rFonts w:ascii="GillSansRegular" w:eastAsia="Times New Roman" w:hAnsi="GillSansRegular" w:cs="Times New Roman"/>
          <w:color w:val="4F4F4F"/>
          <w:sz w:val="29"/>
          <w:szCs w:val="29"/>
        </w:rPr>
        <w:t xml:space="preserve"> Diamante Indigo Tiles. With a vintage blue and white decorative patterned design, they have an aged, antique look, and a scored surface. The scored grid that crosses the face of this tile is grouted into; creating the illusion of four separate tiles. To keep this </w:t>
      </w:r>
      <w:proofErr w:type="spellStart"/>
      <w:r w:rsidRPr="00EA2F15">
        <w:rPr>
          <w:rFonts w:ascii="GillSansRegular" w:eastAsia="Times New Roman" w:hAnsi="GillSansRegular" w:cs="Times New Roman"/>
          <w:color w:val="4F4F4F"/>
          <w:sz w:val="29"/>
          <w:szCs w:val="29"/>
        </w:rPr>
        <w:t>groutline</w:t>
      </w:r>
      <w:proofErr w:type="spellEnd"/>
      <w:r w:rsidRPr="00EA2F15">
        <w:rPr>
          <w:rFonts w:ascii="GillSansRegular" w:eastAsia="Times New Roman" w:hAnsi="GillSansRegular" w:cs="Times New Roman"/>
          <w:color w:val="4F4F4F"/>
          <w:sz w:val="29"/>
          <w:szCs w:val="29"/>
        </w:rPr>
        <w:t xml:space="preserve"> consistent, we recommend using 2mm spacers around the outside of the tiles. Made from ceramic, these tiles have a matt finish, and can be used to transform both wall and floor spaces throughout the home. For the full effect, order a sample tile.</w:t>
      </w:r>
    </w:p>
    <w:p w14:paraId="0E1F4DE7" w14:textId="77777777" w:rsidR="008F3BD0" w:rsidRPr="00EA2F15" w:rsidRDefault="008F3BD0" w:rsidP="008F3BD0">
      <w:pPr>
        <w:shd w:val="clear" w:color="auto" w:fill="F9F9F9"/>
        <w:spacing w:before="0" w:after="0" w:line="240" w:lineRule="auto"/>
        <w:rPr>
          <w:rFonts w:ascii="GillSansRegular" w:eastAsia="Times New Roman" w:hAnsi="GillSansRegular" w:cs="Times New Roman"/>
          <w:color w:val="4F4F4F"/>
          <w:sz w:val="29"/>
          <w:szCs w:val="29"/>
        </w:rPr>
      </w:pPr>
    </w:p>
    <w:p w14:paraId="61FC4F7D" w14:textId="77777777" w:rsidR="008F3BD0" w:rsidRPr="00037223" w:rsidRDefault="008F3BD0" w:rsidP="008F3BD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037223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p w14:paraId="27824D92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24738</w:t>
      </w:r>
    </w:p>
    <w:p w14:paraId="4CE6A7BD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9.1827364554637</w:t>
      </w:r>
    </w:p>
    <w:p w14:paraId="47BDE55C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B14E33F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330x330x9.5mm</w:t>
      </w:r>
    </w:p>
    <w:p w14:paraId="4B5EC625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2.21 KG</w:t>
      </w:r>
    </w:p>
    <w:p w14:paraId="0DE4669E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0E416177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7D44D031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proofErr w:type="spellStart"/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  <w:proofErr w:type="spellEnd"/>
    </w:p>
    <w:p w14:paraId="53F3F052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05751D4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40EB1C44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6A825E9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BC320E1" w14:textId="77777777" w:rsidR="008F3BD0" w:rsidRPr="00EA2F15" w:rsidRDefault="008F3BD0" w:rsidP="008F3BD0">
      <w:pPr>
        <w:numPr>
          <w:ilvl w:val="0"/>
          <w:numId w:val="2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9.5</w:t>
      </w:r>
    </w:p>
    <w:p w14:paraId="7E3F7366" w14:textId="77777777" w:rsidR="00E327F3" w:rsidRPr="008F3BD0" w:rsidRDefault="00E327F3" w:rsidP="008F3BD0">
      <w:bookmarkStart w:id="0" w:name="_GoBack"/>
      <w:bookmarkEnd w:id="0"/>
    </w:p>
    <w:sectPr w:rsidR="00E327F3" w:rsidRPr="008F3BD0" w:rsidSect="007A7C84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C43"/>
    <w:multiLevelType w:val="multilevel"/>
    <w:tmpl w:val="7D0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6080D"/>
    <w:multiLevelType w:val="multilevel"/>
    <w:tmpl w:val="2D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B076E"/>
    <w:multiLevelType w:val="multilevel"/>
    <w:tmpl w:val="568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4"/>
    <w:rsid w:val="00546D3D"/>
    <w:rsid w:val="007946A0"/>
    <w:rsid w:val="007A7C84"/>
    <w:rsid w:val="00820EBD"/>
    <w:rsid w:val="008F3BD0"/>
    <w:rsid w:val="00E327F3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04F"/>
  <w15:chartTrackingRefBased/>
  <w15:docId w15:val="{A9774906-5855-48D4-9182-20847856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D0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C84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Nguyen Lam Hoai Tam</cp:lastModifiedBy>
  <cp:revision>2</cp:revision>
  <dcterms:created xsi:type="dcterms:W3CDTF">2022-07-11T08:01:00Z</dcterms:created>
  <dcterms:modified xsi:type="dcterms:W3CDTF">2022-07-11T08:01:00Z</dcterms:modified>
</cp:coreProperties>
</file>