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DB97" w14:textId="77777777" w:rsidR="00860810" w:rsidRPr="00F13B7B" w:rsidRDefault="00860810" w:rsidP="00860810">
      <w:pPr>
        <w:rPr>
          <w:b/>
          <w:bCs/>
          <w:color w:val="5A3934"/>
          <w:sz w:val="30"/>
          <w:szCs w:val="30"/>
        </w:rPr>
      </w:pPr>
      <w:r w:rsidRPr="00F13B7B">
        <w:rPr>
          <w:b/>
          <w:bCs/>
          <w:color w:val="5A3934"/>
          <w:sz w:val="30"/>
          <w:szCs w:val="30"/>
        </w:rPr>
        <w:t xml:space="preserve">Isidora Pacific Thick Splitface Effect Tiles: </w:t>
      </w:r>
      <w:r w:rsidRPr="00F13B7B">
        <w:rPr>
          <w:b/>
          <w:bCs/>
          <w:noProof/>
          <w:color w:val="5A3934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D6CE37F" wp14:editId="056065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86100" cy="3086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20031A" w14:textId="77777777" w:rsidR="00860810" w:rsidRPr="00F13B7B" w:rsidRDefault="00860810" w:rsidP="00860810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</w:pPr>
      <w:r w:rsidRPr="00F13B7B"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  <w:t>Product Description</w:t>
      </w:r>
    </w:p>
    <w:p w14:paraId="3523CEB8" w14:textId="77777777" w:rsidR="00860810" w:rsidRPr="00096C81" w:rsidRDefault="00860810" w:rsidP="0086081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Add depth and character to any space with our Isidora Pacific Thick Splitface Effect Tiles. Designed to emulate linear strips of stone, these tiles feature a mottled mix of grey and sea green with a rippled, wave-like effect and a light shimmer across the surface. A low maintenance alternative to natural split face tiles, these stunning staggered porcelain tiles have a rugged, multi-levelled surface, providing a sleek, contemporary look in your home.</w:t>
      </w:r>
    </w:p>
    <w:p w14:paraId="39BE2D41" w14:textId="77777777" w:rsidR="00860810" w:rsidRPr="00096C81" w:rsidRDefault="00860810" w:rsidP="0086081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A3934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b/>
          <w:bCs/>
          <w:color w:val="5A3934"/>
          <w:sz w:val="29"/>
          <w:szCs w:val="29"/>
        </w:rPr>
        <w:t>What’s special about these tiles?</w:t>
      </w:r>
    </w:p>
    <w:p w14:paraId="4FDAEA3C" w14:textId="77777777" w:rsidR="00860810" w:rsidRPr="00096C81" w:rsidRDefault="00860810" w:rsidP="0086081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Rustic three-dimensional surface</w:t>
      </w:r>
    </w:p>
    <w:p w14:paraId="1C58CE8D" w14:textId="77777777" w:rsidR="00860810" w:rsidRPr="00096C81" w:rsidRDefault="00860810" w:rsidP="0086081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Gentle sparkle effect</w:t>
      </w:r>
    </w:p>
    <w:p w14:paraId="15F8A708" w14:textId="77777777" w:rsidR="00860810" w:rsidRPr="00096C81" w:rsidRDefault="00860810" w:rsidP="0086081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Sleek contemporary aesthetic</w:t>
      </w:r>
    </w:p>
    <w:p w14:paraId="7F2C8D08" w14:textId="77777777" w:rsidR="00860810" w:rsidRPr="00096C81" w:rsidRDefault="00860810" w:rsidP="0086081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porcelain</w:t>
      </w:r>
    </w:p>
    <w:p w14:paraId="6B2B75C6" w14:textId="77777777" w:rsidR="00860810" w:rsidRDefault="00860810" w:rsidP="0086081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96C81">
        <w:rPr>
          <w:rFonts w:ascii="GillSansRegular" w:eastAsia="Times New Roman" w:hAnsi="GillSansRegular" w:cs="Times New Roman"/>
          <w:color w:val="505150"/>
          <w:sz w:val="29"/>
          <w:szCs w:val="29"/>
        </w:rPr>
        <w:t>&gt; Striking characterful look</w:t>
      </w:r>
    </w:p>
    <w:p w14:paraId="7D520F28" w14:textId="77777777" w:rsidR="00860810" w:rsidRPr="00F13B7B" w:rsidRDefault="00860810" w:rsidP="00860810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</w:pPr>
      <w:r w:rsidRPr="00F13B7B"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  <w:t>Product Info</w:t>
      </w:r>
    </w:p>
    <w:p w14:paraId="501C76D4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801526</w:t>
      </w:r>
    </w:p>
    <w:p w14:paraId="6F07823F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11.31221719457</w:t>
      </w:r>
    </w:p>
    <w:p w14:paraId="0E1CA5EC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C160C19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170x520x14mm</w:t>
      </w:r>
    </w:p>
    <w:p w14:paraId="74DB1237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2.04 KG</w:t>
      </w:r>
    </w:p>
    <w:p w14:paraId="1356C0FE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0236913E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026E9726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67A932F2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14:paraId="611449D8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Internal, External</w:t>
      </w:r>
    </w:p>
    <w:p w14:paraId="6261D728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5E8804C1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232B372F" w14:textId="77777777" w:rsidR="00860810" w:rsidRPr="00AE7E75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4BF0BC19" w14:textId="77777777" w:rsidR="00860810" w:rsidRDefault="00860810" w:rsidP="00860810">
      <w:pPr>
        <w:numPr>
          <w:ilvl w:val="0"/>
          <w:numId w:val="2"/>
        </w:numPr>
        <w:tabs>
          <w:tab w:val="left" w:pos="5040"/>
        </w:tabs>
        <w:spacing w:before="100" w:beforeAutospacing="1" w:after="100" w:afterAutospacing="1" w:line="240" w:lineRule="auto"/>
      </w:pP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E7E75">
        <w:rPr>
          <w:rFonts w:ascii="GillSansRegular" w:eastAsia="Times New Roman" w:hAnsi="GillSansRegular" w:cs="Times New Roman"/>
          <w:color w:val="565756"/>
          <w:sz w:val="26"/>
          <w:szCs w:val="26"/>
        </w:rPr>
        <w:t>14</w:t>
      </w:r>
    </w:p>
    <w:p w14:paraId="6B0AB677" w14:textId="77777777" w:rsidR="00ED62D1" w:rsidRPr="00860810" w:rsidRDefault="00ED62D1" w:rsidP="00860810"/>
    <w:sectPr w:rsidR="00ED62D1" w:rsidRPr="00860810" w:rsidSect="00AE7E75">
      <w:pgSz w:w="12240" w:h="15840"/>
      <w:pgMar w:top="99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0922"/>
    <w:multiLevelType w:val="multilevel"/>
    <w:tmpl w:val="192C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9569F"/>
    <w:multiLevelType w:val="multilevel"/>
    <w:tmpl w:val="AE2A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332478">
    <w:abstractNumId w:val="1"/>
  </w:num>
  <w:num w:numId="2" w16cid:durableId="179968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58"/>
    <w:rsid w:val="00060758"/>
    <w:rsid w:val="00860810"/>
    <w:rsid w:val="00E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FF78"/>
  <w15:chartTrackingRefBased/>
  <w15:docId w15:val="{05DB7070-32C5-48DC-BA22-37C5996E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5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758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2022-07-11T07:14:00Z</dcterms:created>
  <dcterms:modified xsi:type="dcterms:W3CDTF">2022-07-11T07:14:00Z</dcterms:modified>
</cp:coreProperties>
</file>