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19E1" w14:textId="77777777" w:rsidR="008E3B5C" w:rsidRDefault="008E3B5C" w:rsidP="008E3B5C">
      <w:pPr>
        <w:rPr>
          <w:b/>
          <w:bCs/>
          <w:color w:val="538135" w:themeColor="accent6" w:themeShade="BF"/>
          <w:sz w:val="30"/>
          <w:szCs w:val="30"/>
        </w:rPr>
      </w:pPr>
    </w:p>
    <w:p w14:paraId="01C362A6" w14:textId="303C6673" w:rsidR="008E3B5C" w:rsidRPr="00644049" w:rsidRDefault="008E3B5C" w:rsidP="008E3B5C">
      <w:pPr>
        <w:rPr>
          <w:color w:val="538135" w:themeColor="accent6" w:themeShade="BF"/>
        </w:rPr>
      </w:pPr>
      <w:r>
        <w:rPr>
          <w:b/>
          <w:bCs/>
          <w:noProof/>
          <w:color w:val="538135" w:themeColor="accent6" w:themeShade="BF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834EF0B" wp14:editId="4A7080B0">
            <wp:simplePos x="0" y="0"/>
            <wp:positionH relativeFrom="column">
              <wp:posOffset>3722370</wp:posOffset>
            </wp:positionH>
            <wp:positionV relativeFrom="paragraph">
              <wp:posOffset>140335</wp:posOffset>
            </wp:positionV>
            <wp:extent cx="2851150" cy="343598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343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049">
        <w:rPr>
          <w:b/>
          <w:bCs/>
          <w:color w:val="538135" w:themeColor="accent6" w:themeShade="BF"/>
          <w:sz w:val="30"/>
          <w:szCs w:val="30"/>
        </w:rPr>
        <w:t xml:space="preserve">Medici Plus Natural Porcelain Paving Slabs: </w:t>
      </w:r>
    </w:p>
    <w:p w14:paraId="3FAC3220" w14:textId="77777777" w:rsidR="008E3B5C" w:rsidRPr="00644049" w:rsidRDefault="008E3B5C" w:rsidP="008E3B5C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Description</w:t>
      </w:r>
    </w:p>
    <w:p w14:paraId="4C0BDBD4" w14:textId="77777777" w:rsidR="008E3B5C" w:rsidRPr="00A03DF1" w:rsidRDefault="008E3B5C" w:rsidP="008E3B5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Transform your garden into a relaxing and functional space with the simple addition of these Medici Plus Natural 60x60 Tiles. Made from 20mm porcelain, these tiles are durable, long-lasting and frost-proof, and they have a stone effect look, which is alive with delicate veining and fossilising. They offer a warm blend of natural beiges, creating a variety of tones.</w:t>
      </w:r>
      <w:r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</w:t>
      </w: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20mm Paving Trims?</w:t>
      </w:r>
    </w:p>
    <w:p w14:paraId="7DFD3B90" w14:textId="77777777" w:rsidR="008E3B5C" w:rsidRPr="00644049" w:rsidRDefault="008E3B5C" w:rsidP="008E3B5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38135" w:themeColor="accent6" w:themeShade="BF"/>
          <w:sz w:val="29"/>
          <w:szCs w:val="29"/>
        </w:rPr>
      </w:pPr>
      <w:r w:rsidRPr="00644049">
        <w:rPr>
          <w:rFonts w:ascii="GillSansRegular" w:eastAsia="Times New Roman" w:hAnsi="GillSansRegular" w:cs="Times New Roman"/>
          <w:b/>
          <w:bCs/>
          <w:color w:val="538135" w:themeColor="accent6" w:themeShade="BF"/>
          <w:sz w:val="29"/>
          <w:szCs w:val="29"/>
        </w:rPr>
        <w:t>What's special about these tiles?</w:t>
      </w:r>
    </w:p>
    <w:p w14:paraId="76E30490" w14:textId="77777777" w:rsidR="008E3B5C" w:rsidRPr="00A03DF1" w:rsidRDefault="008E3B5C" w:rsidP="008E3B5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20mm thick durable porcelain </w:t>
      </w:r>
    </w:p>
    <w:p w14:paraId="7E32EEE3" w14:textId="77777777" w:rsidR="008E3B5C" w:rsidRPr="00A03DF1" w:rsidRDefault="008E3B5C" w:rsidP="008E3B5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stone effect design </w:t>
      </w:r>
    </w:p>
    <w:p w14:paraId="03036DEF" w14:textId="77777777" w:rsidR="008E3B5C" w:rsidRPr="00A03DF1" w:rsidRDefault="008E3B5C" w:rsidP="008E3B5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Long lasting and frostproof </w:t>
      </w:r>
    </w:p>
    <w:p w14:paraId="359D19DB" w14:textId="77777777" w:rsidR="008E3B5C" w:rsidRPr="00A03DF1" w:rsidRDefault="008E3B5C" w:rsidP="008E3B5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creating a stylish patio space</w:t>
      </w:r>
    </w:p>
    <w:p w14:paraId="66F5AA98" w14:textId="77777777" w:rsidR="008E3B5C" w:rsidRDefault="008E3B5C" w:rsidP="008E3B5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  <w:t>Have you seen our selection of Norcross Rock-Tite products? They're perfect for fixing and completing outdoor projects!</w:t>
      </w:r>
    </w:p>
    <w:p w14:paraId="799E775C" w14:textId="77777777" w:rsidR="008E3B5C" w:rsidRPr="00A03DF1" w:rsidRDefault="008E3B5C" w:rsidP="008E3B5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4F560513" w14:textId="77777777" w:rsidR="008E3B5C" w:rsidRPr="00644049" w:rsidRDefault="008E3B5C" w:rsidP="008E3B5C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INFO</w:t>
      </w:r>
    </w:p>
    <w:p w14:paraId="320D7F19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Product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 xml:space="preserve"> ID44179</w:t>
      </w:r>
    </w:p>
    <w:p w14:paraId="4AD1A9B7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2.8246592754749</w:t>
      </w:r>
    </w:p>
    <w:p w14:paraId="68689DD5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107BD1BE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595x595x20mm</w:t>
      </w:r>
    </w:p>
    <w:p w14:paraId="792A25EF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13.75 KG</w:t>
      </w:r>
    </w:p>
    <w:p w14:paraId="60FE3FB4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14DEBC3A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3FE7BCC2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38414774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3B5EF2F9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449C1F63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46CE624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0C5D05D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4FD75F18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R11 / 12 Degrees</w:t>
      </w:r>
    </w:p>
    <w:p w14:paraId="1467F75C" w14:textId="77777777" w:rsidR="008E3B5C" w:rsidRPr="00A03DF1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A03DF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20mm Installation Guide </w:t>
        </w:r>
      </w:hyperlink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,</w:t>
      </w:r>
      <w:hyperlink r:id="rId7" w:tgtFrame="_blank" w:history="1">
        <w:r w:rsidRPr="00A03DF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 Cleaning and Protection Guide</w:t>
        </w:r>
      </w:hyperlink>
    </w:p>
    <w:p w14:paraId="26ABB87D" w14:textId="5A87DA70" w:rsidR="00786629" w:rsidRDefault="008E3B5C" w:rsidP="008E3B5C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</w:pPr>
      <w:r w:rsidRPr="008E3B5C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Pr="008E3B5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20</w:t>
      </w:r>
    </w:p>
    <w:sectPr w:rsidR="00786629" w:rsidSect="008E3B5C">
      <w:pgSz w:w="12240" w:h="15840"/>
      <w:pgMar w:top="630" w:right="810" w:bottom="27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786629"/>
    <w:rsid w:val="008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20mm-installation-guide_4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1</cp:revision>
  <dcterms:created xsi:type="dcterms:W3CDTF">2022-07-11T07:14:00Z</dcterms:created>
  <dcterms:modified xsi:type="dcterms:W3CDTF">2022-07-11T07:16:00Z</dcterms:modified>
</cp:coreProperties>
</file>