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B2A" w:rsidRDefault="00433842">
      <w:r>
        <w:t>Onduidelijkheden</w:t>
      </w:r>
    </w:p>
    <w:p w:rsidR="00433842" w:rsidRDefault="00433842" w:rsidP="00433842">
      <w:pPr>
        <w:pStyle w:val="Lijstalinea"/>
        <w:numPr>
          <w:ilvl w:val="0"/>
          <w:numId w:val="1"/>
        </w:numPr>
      </w:pPr>
      <w:r>
        <w:t>Bij het registreren is dat een gebruiker registreren of de bestelling/ticket registreren? Want nu staat het door elkaar heen</w:t>
      </w:r>
    </w:p>
    <w:p w:rsidR="00433842" w:rsidRDefault="00433842" w:rsidP="00433842">
      <w:pPr>
        <w:pStyle w:val="Lijstalinea"/>
        <w:numPr>
          <w:ilvl w:val="0"/>
          <w:numId w:val="1"/>
        </w:numPr>
      </w:pPr>
      <w:r>
        <w:t>Als de klant heeft geregistreerd moet hij inloggen. Maar waarom? Want hij krijgt een mailtje waardoor hij kan betalen en is inloggen dus onnodig.</w:t>
      </w:r>
      <w:bookmarkStart w:id="0" w:name="_GoBack"/>
      <w:bookmarkEnd w:id="0"/>
    </w:p>
    <w:sectPr w:rsidR="00433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53145"/>
    <w:multiLevelType w:val="hybridMultilevel"/>
    <w:tmpl w:val="DCAAFC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42"/>
    <w:rsid w:val="001E7B62"/>
    <w:rsid w:val="00365816"/>
    <w:rsid w:val="00433842"/>
    <w:rsid w:val="008811F1"/>
    <w:rsid w:val="009A2B2A"/>
    <w:rsid w:val="00CC0243"/>
    <w:rsid w:val="00D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DB89"/>
  <w15:chartTrackingRefBased/>
  <w15:docId w15:val="{74E3D04D-2FA2-42F3-AD65-C3DE48EE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Rietveld</dc:creator>
  <cp:keywords/>
  <dc:description/>
  <cp:lastModifiedBy>Thierry Rietveld</cp:lastModifiedBy>
  <cp:revision>1</cp:revision>
  <dcterms:created xsi:type="dcterms:W3CDTF">2018-02-05T11:18:00Z</dcterms:created>
  <dcterms:modified xsi:type="dcterms:W3CDTF">2018-02-05T11:20:00Z</dcterms:modified>
</cp:coreProperties>
</file>