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A1A18"/>
          <w:sz w:val="80"/>
          <w:szCs w:val="80"/>
        </w:rPr>
        <w:t xml:space="preserve">CodaViz</w:t>
      </w:r>
    </w:p>
    <w:p>
      <w:pPr>
        <w:spacing w:after="80" w:before="0"/>
      </w:pPr>
      <w:r>
        <w:rPr>
          <w:color w:val="5F5E5A"/>
          <w:sz w:val="26"/>
          <w:szCs w:val="26"/>
        </w:rPr>
        <w:t xml:space="preserve">Product Specification  ·  v0.4</w:t>
      </w:r>
    </w:p>
    <w:p>
      <w:pPr>
        <w:spacing w:after="400" w:before="0"/>
      </w:pPr>
      <w:r>
        <w:rPr>
          <w:i/>
          <w:iCs/>
          <w:color w:val="7F77DD"/>
          <w:sz w:val="24"/>
          <w:szCs w:val="24"/>
        </w:rPr>
        <w:t xml:space="preserve">"Code the logic, Drag the beauty."</w:t>
      </w:r>
    </w:p>
    <w:p>
      <w:pPr>
        <w:pBdr>
          <w:left w:val="single" w:color="D85A30" w:sz="16" w:space="12"/>
        </w:pBdr>
        <w:spacing w:after="60" w:before="0"/>
        <w:ind w:left="360"/>
      </w:pPr>
      <w:r>
        <w:rPr>
          <w:b/>
          <w:bCs/>
          <w:color w:val="D85A30"/>
          <w:sz w:val="22"/>
          <w:szCs w:val="22"/>
        </w:rPr>
        <w:t xml:space="preserve">PlantUML: </w:t>
      </w:r>
      <w:r>
        <w:rPr>
          <w:color w:val="1A1A18"/>
          <w:sz w:val="22"/>
          <w:szCs w:val="22"/>
        </w:rPr>
        <w:t xml:space="preserve">Hỗ trợ nhiều diagram, mạnh về cú pháp → nhưng layout xấu, không control vị trí được.</w:t>
      </w:r>
    </w:p>
    <w:p>
      <w:pPr>
        <w:pBdr>
          <w:left w:val="single" w:color="BA7517" w:sz="16" w:space="12"/>
        </w:pBdr>
        <w:spacing w:after="60" w:before="0"/>
        <w:ind w:left="360"/>
      </w:pPr>
      <w:r>
        <w:rPr>
          <w:b/>
          <w:bCs/>
          <w:color w:val="BA7517"/>
          <w:sz w:val="22"/>
          <w:szCs w:val="22"/>
        </w:rPr>
        <w:t xml:space="preserve">LucidChart: </w:t>
      </w:r>
      <w:r>
        <w:rPr>
          <w:color w:val="1A1A18"/>
          <w:sz w:val="22"/>
          <w:szCs w:val="22"/>
        </w:rPr>
        <w:t xml:space="preserve">Snap grid đẹp, nhiều component, drag/drop tốt → nhưng AI không import code được.</w:t>
      </w:r>
    </w:p>
    <w:p>
      <w:pPr>
        <w:pBdr>
          <w:left w:val="single" w:color="1D9E75" w:sz="16" w:space="12"/>
        </w:pBdr>
        <w:spacing w:after="60" w:before="0"/>
        <w:ind w:left="360"/>
      </w:pPr>
      <w:r>
        <w:rPr>
          <w:b/>
          <w:bCs/>
          <w:color w:val="1D9E75"/>
          <w:sz w:val="22"/>
          <w:szCs w:val="22"/>
        </w:rPr>
        <w:t xml:space="preserve">CodaViz: </w:t>
      </w:r>
      <w:r>
        <w:rPr>
          <w:color w:val="1A1A18"/>
          <w:sz w:val="22"/>
          <w:szCs w:val="22"/>
        </w:rPr>
        <w:t xml:space="preserve">Lấy sức mạnh của cả hai: viết code → kéo thả layout → lưu cả hai.</w:t>
      </w:r>
    </w:p>
    <w:p>
      <w:pPr>
        <w:spacing w:after="600" w:before="0"/>
      </w:pPr>
    </w:p>
    <w:p>
      <w:pPr>
        <w:pBdr>
          <w:bottom w:val="single" w:color="D3D1C7" w:sz="4" w:space="1"/>
        </w:pBdr>
        <w:spacing w:after="240" w:before="240"/>
      </w:pPr>
    </w:p>
    <w:p>
      <w:pPr>
        <w:pStyle w:val="Heading1"/>
      </w:pPr>
      <w:r>
        <w:t xml:space="preserve">1. Triết lý thiết kế</w:t>
      </w:r>
    </w:p>
    <w:p>
      <w:pPr>
        <w:pStyle w:val="Heading2"/>
      </w:pPr>
      <w:r>
        <w:t xml:space="preserve">1.1  Source of Truth</w:t>
      </w:r>
    </w:p>
    <w:p>
      <w:pPr>
        <w:spacing w:after="160" w:before="0"/>
      </w:pPr>
      <w:r>
        <w:rPr>
          <w:color w:val="1A1A18"/>
          <w:sz w:val="22"/>
          <w:szCs w:val="22"/>
        </w:rPr>
        <w:t xml:space="preserve">Một file duy nhất, hai phần tách biệt. Phần Metadata lưu vị trí và style. Phần DSL lưu logic cấu trúc. Hai phần hoàn toàn độc lập — sửa DSL không xóa metadata, kéo node không làm hỏng DSL.</w:t>
      </w:r>
    </w:p>
    <w:p>
      <w:pPr>
        <w:shd w:fill="2C2C2A" w:val="clear"/>
        <w:spacing w:after="0" w:before="80"/>
        <w:ind w:left="360" w:right="360"/>
      </w:pPr>
    </w:p>
    <w:p>
      <w:pPr>
        <w:shd w:fill="2C2C2A" w:val="clear"/>
        <w:spacing w:after="0" w:before="0"/>
        <w:ind w:left="480" w:right="360"/>
      </w:pPr>
      <w:r>
        <w:rPr>
          <w:rFonts w:ascii="Courier New" w:cs="Courier New" w:eastAsia="Courier New" w:hAnsi="Courier New"/>
          <w:color w:val="C8D3F5"/>
          <w:sz w:val="18"/>
          <w:szCs w:val="18"/>
        </w:rPr>
        <w:t xml:space="preserve">---                              ← Metadata (YAML): vị trí + style</w:t>
      </w:r>
    </w:p>
    <w:p>
      <w:pPr>
        <w:shd w:fill="2C2C2A" w:val="clear"/>
        <w:spacing w:after="0" w:before="0"/>
        <w:ind w:left="480" w:right="360"/>
      </w:pPr>
      <w:r>
        <w:rPr>
          <w:rFonts w:ascii="Courier New" w:cs="Courier New" w:eastAsia="Courier New" w:hAnsi="Courier New"/>
          <w:color w:val="C8D3F5"/>
          <w:sz w:val="18"/>
          <w:szCs w:val="18"/>
        </w:rPr>
        <w:t xml:space="preserve">metadata:</w:t>
      </w:r>
    </w:p>
    <w:p>
      <w:pPr>
        <w:shd w:fill="2C2C2A" w:val="clear"/>
        <w:spacing w:after="0" w:before="0"/>
        <w:ind w:left="480" w:right="360"/>
      </w:pPr>
      <w:r>
        <w:rPr>
          <w:rFonts w:ascii="Courier New" w:cs="Courier New" w:eastAsia="Courier New" w:hAnsi="Courier New"/>
          <w:color w:val="C8D3F5"/>
          <w:sz w:val="18"/>
          <w:szCs w:val="18"/>
        </w:rPr>
        <w:t xml:space="preserve">  nodes:</w:t>
      </w:r>
    </w:p>
    <w:p>
      <w:pPr>
        <w:shd w:fill="2C2C2A" w:val="clear"/>
        <w:spacing w:after="0" w:before="0"/>
        <w:ind w:left="480" w:right="360"/>
      </w:pPr>
      <w:r>
        <w:rPr>
          <w:rFonts w:ascii="Courier New" w:cs="Courier New" w:eastAsia="Courier New" w:hAnsi="Courier New"/>
          <w:color w:val="C8D3F5"/>
          <w:sz w:val="18"/>
          <w:szCs w:val="18"/>
        </w:rPr>
        <w:t xml:space="preserve">    A: { x: 100, y: 150, color: '#7F77DD' }</w:t>
      </w:r>
    </w:p>
    <w:p>
      <w:pPr>
        <w:shd w:fill="2C2C2A" w:val="clear"/>
        <w:spacing w:after="0" w:before="0"/>
        <w:ind w:left="480" w:right="360"/>
      </w:pPr>
      <w:r>
        <w:rPr>
          <w:rFonts w:ascii="Courier New" w:cs="Courier New" w:eastAsia="Courier New" w:hAnsi="Courier New"/>
          <w:color w:val="C8D3F5"/>
          <w:sz w:val="18"/>
          <w:szCs w:val="18"/>
        </w:rPr>
        <w:t xml:space="preserve">    B: { x: 400, y: 150 }</w:t>
      </w:r>
    </w:p>
    <w:p>
      <w:pPr>
        <w:shd w:fill="2C2C2A" w:val="clear"/>
        <w:spacing w:after="0" w:before="0"/>
        <w:ind w:left="480" w:right="360"/>
      </w:pPr>
      <w:r>
        <w:rPr>
          <w:rFonts w:ascii="Courier New" w:cs="Courier New" w:eastAsia="Courier New" w:hAnsi="Courier New"/>
          <w:color w:val="C8D3F5"/>
          <w:sz w:val="18"/>
          <w:szCs w:val="18"/>
        </w:rPr>
        <w:t xml:space="preserve">  settings:</w:t>
      </w:r>
    </w:p>
    <w:p>
      <w:pPr>
        <w:shd w:fill="2C2C2A" w:val="clear"/>
        <w:spacing w:after="0" w:before="0"/>
        <w:ind w:left="480" w:right="360"/>
      </w:pPr>
      <w:r>
        <w:rPr>
          <w:rFonts w:ascii="Courier New" w:cs="Courier New" w:eastAsia="Courier New" w:hAnsi="Courier New"/>
          <w:color w:val="C8D3F5"/>
          <w:sz w:val="18"/>
          <w:szCs w:val="18"/>
        </w:rPr>
        <w:t xml:space="preserve">    diagramType: flowchart</w:t>
      </w:r>
    </w:p>
    <w:p>
      <w:pPr>
        <w:shd w:fill="2C2C2A" w:val="clear"/>
        <w:spacing w:after="0" w:before="0"/>
        <w:ind w:left="480" w:right="360"/>
      </w:pPr>
      <w:r>
        <w:rPr>
          <w:rFonts w:ascii="Courier New" w:cs="Courier New" w:eastAsia="Courier New" w:hAnsi="Courier New"/>
          <w:color w:val="C8D3F5"/>
          <w:sz w:val="18"/>
          <w:szCs w:val="18"/>
        </w:rPr>
        <w:t xml:space="preserve">---                              ← DSL: Mermaid hoặc PlantUML</w:t>
      </w:r>
    </w:p>
    <w:p>
      <w:pPr>
        <w:shd w:fill="2C2C2A" w:val="clear"/>
        <w:spacing w:after="0" w:before="0"/>
        <w:ind w:left="480" w:right="360"/>
      </w:pPr>
      <w:r>
        <w:rPr>
          <w:rFonts w:ascii="Courier New" w:cs="Courier New" w:eastAsia="Courier New" w:hAnsi="Courier New"/>
          <w:color w:val="C8D3F5"/>
          <w:sz w:val="18"/>
          <w:szCs w:val="18"/>
        </w:rPr>
        <w:t xml:space="preserve">graph TD</w:t>
      </w:r>
    </w:p>
    <w:p>
      <w:pPr>
        <w:shd w:fill="2C2C2A" w:val="clear"/>
        <w:spacing w:after="0" w:before="0"/>
        <w:ind w:left="480" w:right="360"/>
      </w:pPr>
      <w:r>
        <w:rPr>
          <w:rFonts w:ascii="Courier New" w:cs="Courier New" w:eastAsia="Courier New" w:hAnsi="Courier New"/>
          <w:color w:val="C8D3F5"/>
          <w:sz w:val="18"/>
          <w:szCs w:val="18"/>
        </w:rPr>
        <w:t xml:space="preserve">    A[Bắt đầu] --&gt; B[Xử lý]</w:t>
      </w:r>
    </w:p>
    <w:p>
      <w:pPr>
        <w:shd w:fill="2C2C2A" w:val="clear"/>
        <w:spacing w:after="160" w:before="0"/>
        <w:ind w:left="360" w:right="360"/>
      </w:pPr>
    </w:p>
    <w:p>
      <w:pPr>
        <w:pStyle w:val="Heading2"/>
      </w:pPr>
      <w:r>
        <w:t xml:space="preserve">1.2  Two-way Binding</w:t>
      </w:r>
    </w:p>
    <w:p>
      <w:pPr>
        <w:shd w:fill="2C2C2A" w:val="clear"/>
        <w:spacing w:after="0" w:before="80"/>
        <w:ind w:left="360" w:right="360"/>
      </w:pPr>
    </w:p>
    <w:p>
      <w:pPr>
        <w:shd w:fill="2C2C2A" w:val="clear"/>
        <w:spacing w:after="0" w:before="0"/>
        <w:ind w:left="480" w:right="360"/>
      </w:pPr>
      <w:r>
        <w:rPr>
          <w:rFonts w:ascii="Courier New" w:cs="Courier New" w:eastAsia="Courier New" w:hAnsi="Courier New"/>
          <w:color w:val="C8D3F5"/>
          <w:sz w:val="18"/>
          <w:szCs w:val="18"/>
        </w:rPr>
        <w:t xml:space="preserve">User sửa DSL      →  Parser  →  DiagramDocument  →  Canvas re-render</w:t>
      </w:r>
    </w:p>
    <w:p>
      <w:pPr>
        <w:shd w:fill="2C2C2A" w:val="clear"/>
        <w:spacing w:after="0" w:before="0"/>
        <w:ind w:left="480" w:right="360"/>
      </w:pPr>
      <w:r>
        <w:rPr>
          <w:rFonts w:ascii="Courier New" w:cs="Courier New" w:eastAsia="Courier New" w:hAnsi="Courier New"/>
          <w:color w:val="C8D3F5"/>
          <w:sz w:val="18"/>
          <w:szCs w:val="18"/>
        </w:rPr>
        <w:t xml:space="preserve">User kéo node     →  onNodeDragStop  →  update x,y metadata  →  DSL file cập nhật</w:t>
      </w:r>
    </w:p>
    <w:p>
      <w:pPr>
        <w:shd w:fill="2C2C2A" w:val="clear"/>
        <w:spacing w:after="0" w:before="0"/>
        <w:ind w:left="480" w:right="360"/>
      </w:pPr>
      <w:r>
        <w:rPr>
          <w:rFonts w:ascii="Courier New" w:cs="Courier New" w:eastAsia="Courier New" w:hAnsi="Courier New"/>
          <w:color w:val="C8D3F5"/>
          <w:sz w:val="18"/>
          <w:szCs w:val="18"/>
        </w:rPr>
        <w:t xml:space="preserve">Node mới (chưa có tọa độ)  →  Layout Engine tính x,y  →  ghi vào metadata</w:t>
      </w:r>
    </w:p>
    <w:p>
      <w:pPr>
        <w:shd w:fill="2C2C2A" w:val="clear"/>
        <w:spacing w:after="160" w:before="0"/>
        <w:ind w:left="360" w:right="360"/>
      </w:pPr>
    </w:p>
    <w:p>
      <w:pPr>
        <w:pStyle w:val="Heading2"/>
      </w:pPr>
      <w:r>
        <w:t xml:space="preserve">1.3  Adaptive Snap Grid</w:t>
      </w:r>
    </w:p>
    <w:p>
      <w:pPr>
        <w:spacing w:after="160" w:before="0"/>
      </w:pPr>
      <w:r>
        <w:rPr>
          <w:color w:val="1A1A18"/>
          <w:sz w:val="22"/>
          <w:szCs w:val="22"/>
        </w:rPr>
        <w:t xml:space="preserve">Grid size thay đổi theo zoom level, không cố định. Grid lines cũng mờ/đậm theo zoom để không gây nhiễu thị giác.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rPr>
          <w:tblHeader/>
        </w:trPr>
        <w:tc>
          <w:tcPr>
            <w:tcW w:type="dxa" w:w="20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Mức zoom</w:t>
            </w:r>
          </w:p>
        </w:tc>
        <w:tc>
          <w:tcPr>
            <w:tcW w:type="dxa" w:w="20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Grid size</w:t>
            </w:r>
          </w:p>
        </w:tc>
        <w:tc>
          <w:tcPr>
            <w:tcW w:type="dxa" w:w="2513"/>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Snap step thực tế</w:t>
            </w:r>
          </w:p>
        </w:tc>
        <w:tc>
          <w:tcPr>
            <w:tcW w:type="dxa" w:w="2513"/>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Cảm giác</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1A1A18"/>
                <w:sz w:val="20"/>
                <w:szCs w:val="20"/>
              </w:rPr>
              <w:t xml:space="preserve">&lt; 50%</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64px</w:t>
            </w:r>
          </w:p>
        </w:tc>
        <w:tc>
          <w:tcPr>
            <w:tcW w:type="dxa" w:w="25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64px</w:t>
            </w:r>
          </w:p>
        </w:tc>
        <w:tc>
          <w:tcPr>
            <w:tcW w:type="dxa" w:w="25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Làm việc macro, căn chỉnh lớn</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1A1A18"/>
                <w:sz w:val="20"/>
                <w:szCs w:val="20"/>
              </w:rPr>
              <w:t xml:space="preserve">50–100%</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32px</w:t>
            </w:r>
          </w:p>
        </w:tc>
        <w:tc>
          <w:tcPr>
            <w:tcW w:type="dxa" w:w="25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32px</w:t>
            </w:r>
          </w:p>
        </w:tc>
        <w:tc>
          <w:tcPr>
            <w:tcW w:type="dxa" w:w="25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Làm việc bình thường</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1A1A18"/>
                <w:sz w:val="20"/>
                <w:szCs w:val="20"/>
              </w:rPr>
              <w:t xml:space="preserve">100–150%</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16px</w:t>
            </w:r>
          </w:p>
        </w:tc>
        <w:tc>
          <w:tcPr>
            <w:tcW w:type="dxa" w:w="25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16px</w:t>
            </w:r>
          </w:p>
        </w:tc>
        <w:tc>
          <w:tcPr>
            <w:tcW w:type="dxa" w:w="25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Tinh chỉnh vị trí</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1A1A18"/>
                <w:sz w:val="20"/>
                <w:szCs w:val="20"/>
              </w:rPr>
              <w:t xml:space="preserve">&gt; 150%</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8px</w:t>
            </w:r>
          </w:p>
        </w:tc>
        <w:tc>
          <w:tcPr>
            <w:tcW w:type="dxa" w:w="25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8px</w:t>
            </w:r>
          </w:p>
        </w:tc>
        <w:tc>
          <w:tcPr>
            <w:tcW w:type="dxa" w:w="25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Pixel-perfect, căn chỉnh chi tiết</w:t>
            </w:r>
          </w:p>
        </w:tc>
      </w:tr>
    </w:tbl>
    <w:p>
      <w:pPr>
        <w:spacing w:after="200" w:before="0"/>
      </w:pPr>
    </w:p>
    <w:p>
      <w:pPr>
        <w:pBdr>
          <w:bottom w:val="single" w:color="D3D1C7" w:sz="4" w:space="1"/>
        </w:pBdr>
        <w:spacing w:after="240" w:before="240"/>
      </w:pPr>
    </w:p>
    <w:p>
      <w:pPr>
        <w:pStyle w:val="Heading1"/>
      </w:pPr>
      <w:r>
        <w:t xml:space="preserve">2. Thư viện — Tại sao dùng và dùng cái gì</w:t>
      </w:r>
    </w:p>
    <w:p>
      <w:pPr>
        <w:spacing w:after="160" w:before="0"/>
      </w:pPr>
      <w:r>
        <w:rPr>
          <w:color w:val="1A1A18"/>
          <w:sz w:val="22"/>
          <w:szCs w:val="22"/>
        </w:rPr>
        <w:t xml:space="preserve">Có hai bài toán hoàn toàn khác nhau. Hiểu rõ điều này giúp chọn đúng thư viện và tránh nhồi sai thư viện vào sai bài toán.</w:t>
      </w:r>
    </w:p>
    <w:p>
      <w:pPr>
        <w:pStyle w:val="Heading2"/>
      </w:pPr>
      <w:r>
        <w:t xml:space="preserve">2.1  Bài toán 1: Render — "Vẽ gì lên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rPr>
          <w:tblHeader/>
        </w:trPr>
        <w:tc>
          <w:tcPr>
            <w:tcW w:type="dxa" w:w="18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Thư viện</w:t>
            </w:r>
          </w:p>
        </w:tc>
        <w:tc>
          <w:tcPr>
            <w:tcW w:type="dxa" w:w="24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Làm gì</w:t>
            </w:r>
          </w:p>
        </w:tc>
        <w:tc>
          <w:tcPr>
            <w:tcW w:type="dxa" w:w="2413"/>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Dùng cho</w:t>
            </w:r>
          </w:p>
        </w:tc>
        <w:tc>
          <w:tcPr>
            <w:tcW w:type="dxa" w:w="2413"/>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Không dùng cho</w:t>
            </w:r>
          </w:p>
        </w:tc>
      </w:tr>
      <w:tr>
        <w:tc>
          <w:tcPr>
            <w:tcW w:type="dxa" w:w="18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React Flow</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Vẽ node/edge, xử lý drag/drop, zoom, pan, connection handles.</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Mọi diagram có node và edge: Flowchart, Class, ER, State, Sequence, Activity, Deployment, C4, Mindmap.</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Gantt, GitGraph — vì chúng là timeline, không phải node/edge graph.</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Custom SVG</w:t>
            </w:r>
          </w:p>
        </w:tc>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Vẽ SVG tĩnh, toàn quyền kiểm soát layout theo chiều thời gian.</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Gantt (trục X = thời gian), GitGraph (branch layout). Cả hai không cần drag.</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Mọi diagram cần drag — SVG tĩnh không có interaction.</w:t>
            </w:r>
          </w:p>
        </w:tc>
      </w:tr>
    </w:tbl>
    <w:p>
      <w:pPr>
        <w:spacing w:after="160" w:before="0"/>
      </w:pPr>
    </w:p>
    <w:p>
      <w:pPr>
        <w:pStyle w:val="Heading2"/>
      </w:pPr>
      <w:r>
        <w:t xml:space="preserve">2.2  Bài toán 2: Layout — "Đặt node ở đâu?"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913"/>
        <w:gridCol w:w="1913"/>
        <w:gridCol w:w="2100"/>
      </w:tblGrid>
      <w:tr>
        <w:trPr>
          <w:tblHeader/>
        </w:trPr>
        <w:tc>
          <w:tcPr>
            <w:tcW w:type="dxa" w:w="15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Thư viện</w:t>
            </w:r>
          </w:p>
        </w:tc>
        <w:tc>
          <w:tcPr>
            <w:tcW w:type="dxa" w:w="16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Bundle</w:t>
            </w:r>
          </w:p>
        </w:tc>
        <w:tc>
          <w:tcPr>
            <w:tcW w:type="dxa" w:w="1913"/>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Điểm mạnh</w:t>
            </w:r>
          </w:p>
        </w:tc>
        <w:tc>
          <w:tcPr>
            <w:tcW w:type="dxa" w:w="1913"/>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Hạn chế</w:t>
            </w:r>
          </w:p>
        </w:tc>
        <w:tc>
          <w:tcPr>
            <w:tcW w:type="dxa" w:w="21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CodaViz dùng khi</w:t>
            </w:r>
          </w:p>
        </w:tc>
      </w:tr>
      <w:tr>
        <w:tc>
          <w:tcPr>
            <w:tcW w:type="dxa" w:w="15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Dagre</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3B6D11"/>
                <w:sz w:val="20"/>
                <w:szCs w:val="20"/>
              </w:rPr>
              <w:t xml:space="preserve">~50 KB</w:t>
            </w:r>
          </w:p>
        </w:tc>
        <w:tc>
          <w:tcPr>
            <w:tcW w:type="dxa" w:w="19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Nhẹ, API đơn giản, đủ cho flowchart thông thường.</w:t>
            </w:r>
          </w:p>
        </w:tc>
        <w:tc>
          <w:tcPr>
            <w:tcW w:type="dxa" w:w="19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Chỉ layout thẳng hàng TD/LR. Mũi tên không tự né node.</w:t>
            </w:r>
          </w:p>
        </w:tc>
        <w:tc>
          <w:tcPr>
            <w:tcW w:type="dxa" w:w="2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P1 MVP — auto-layout cho node mới chưa có tọa độ.</w:t>
            </w:r>
          </w:p>
        </w:tc>
      </w:tr>
      <w:tr>
        <w:tc>
          <w:tcPr>
            <w:tcW w:type="dxa" w:w="15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ELK.js</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BA7517"/>
                <w:sz w:val="20"/>
                <w:szCs w:val="20"/>
              </w:rPr>
              <w:t xml:space="preserve">~500 KB</w:t>
            </w:r>
          </w:p>
        </w:tc>
        <w:tc>
          <w:tcPr>
            <w:tcW w:type="dxa" w:w="19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Orthogonal routing (mũi tên góc vuông tự né node), nhiều thuật toán layout.</w:t>
            </w:r>
          </w:p>
        </w:tc>
        <w:tc>
          <w:tcPr>
            <w:tcW w:type="dxa" w:w="19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Nặng ~10x, API phức tạp hơn. Load lazy để giảm ảnh hưởng bundle.</w:t>
            </w:r>
          </w:p>
        </w:tc>
        <w:tc>
          <w:tcPr>
            <w:tcW w:type="dxa" w:w="2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P2 — khi cần orthogonal routing (Activity, Deployment, Mindmap).</w:t>
            </w:r>
          </w:p>
        </w:tc>
      </w:tr>
    </w:tbl>
    <w:p>
      <w:pPr>
        <w:spacing w:after="160" w:before="0"/>
      </w:pPr>
    </w:p>
    <w:p>
      <w:pPr>
        <w:pBdr>
          <w:left w:val="single" w:color="7F77DD" w:sz="16" w:space="12"/>
        </w:pBdr>
        <w:spacing w:after="160" w:before="80"/>
        <w:ind w:left="360"/>
      </w:pPr>
      <w:r>
        <w:rPr>
          <w:b/>
          <w:bCs/>
          <w:color w:val="1A1A18"/>
          <w:sz w:val="22"/>
          <w:szCs w:val="22"/>
        </w:rPr>
        <w:t xml:space="preserve">Key insight: </w:t>
      </w:r>
      <w:r>
        <w:rPr>
          <w:color w:val="1A1A18"/>
          <w:sz w:val="22"/>
          <w:szCs w:val="22"/>
        </w:rPr>
        <w:t xml:space="preserve">Render và Layout là hai việc độc lập. React Flow không tự biết đặt node ở đâu — nó chỉ vẽ tại vị trí bạn truyền vào. Dagre/ELK tính vị trí nhưng không vẽ gì cả. Hai thư viện phối hợp, không thay thế nhau.</w:t>
      </w:r>
    </w:p>
    <w:p>
      <w:pPr>
        <w:pStyle w:val="Heading2"/>
      </w:pPr>
      <w:r>
        <w:t xml:space="preserve">2.3  Tổng quan thư viện toàn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226"/>
      </w:tblGrid>
      <w:tr>
        <w:trPr>
          <w:tblHeader/>
        </w:trPr>
        <w:tc>
          <w:tcPr>
            <w:tcW w:type="dxa" w:w="18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Thư viện</w:t>
            </w:r>
          </w:p>
        </w:tc>
        <w:tc>
          <w:tcPr>
            <w:tcW w:type="dxa" w:w="18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Vai trò</w:t>
            </w:r>
          </w:p>
        </w:tc>
        <w:tc>
          <w:tcPr>
            <w:tcW w:type="dxa" w:w="12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Phase</w:t>
            </w:r>
          </w:p>
        </w:tc>
        <w:tc>
          <w:tcPr>
            <w:tcW w:type="dxa" w:w="4226"/>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Ghi chú</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React Flow</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Render</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W w:type="dxa" w:w="4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Vẽ graph-based diagram. Drag/drop, zoom, pan, handles.</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Dagre</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Layout</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W w:type="dxa" w:w="4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Tính x,y tự động cho node mới. Nhẹ, đủ cho MVP.</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Monaco Editor</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Code Editor</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W w:type="dxa" w:w="4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VS Code engine. Syntax highlight, inline error, autocomplete.</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Zustand</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State</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W w:type="dxa" w:w="4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Global state nhẹ hơn Redux. Middleware undo/redo dễ tích hợp.</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ELK.js</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Layout (nâng cao)</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W w:type="dxa" w:w="4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Orthogonal routing. Load lazy để không tăng bundle size P1.</w:t>
            </w:r>
          </w:p>
        </w:tc>
      </w:tr>
      <w:tr>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7F77DD"/>
                <w:sz w:val="20"/>
                <w:szCs w:val="20"/>
              </w:rPr>
              <w:t xml:space="preserve">html-to-image</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Export</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W w:type="dxa" w:w="4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React DOM → PNG/JPG. Không cần server-side rendering.</w:t>
            </w:r>
          </w:p>
        </w:tc>
      </w:tr>
    </w:tbl>
    <w:p>
      <w:pPr>
        <w:spacing w:after="200" w:before="0"/>
      </w:pPr>
    </w:p>
    <w:p>
      <w:pPr>
        <w:pBdr>
          <w:bottom w:val="single" w:color="D3D1C7" w:sz="4" w:space="1"/>
        </w:pBdr>
        <w:spacing w:after="240" w:before="240"/>
      </w:pPr>
    </w:p>
    <w:p>
      <w:pPr>
        <w:pStyle w:val="Heading1"/>
      </w:pPr>
      <w:r>
        <w:t xml:space="preserve">3. Diagram Types — Renderer &amp; Drag Behaviour</w:t>
      </w:r>
    </w:p>
    <w:p>
      <w:pPr>
        <w:pBdr>
          <w:left w:val="single" w:color="1D9E75" w:sz="16" w:space="12"/>
        </w:pBdr>
        <w:spacing w:after="160" w:before="80"/>
        <w:ind w:left="360"/>
      </w:pPr>
      <w:r>
        <w:rPr>
          <w:b/>
          <w:bCs/>
          <w:color w:val="1A1A18"/>
          <w:sz w:val="22"/>
          <w:szCs w:val="22"/>
        </w:rPr>
        <w:t xml:space="preserve">Nguyên tắc phân loại: </w:t>
      </w:r>
      <w:r>
        <w:rPr>
          <w:color w:val="1A1A18"/>
          <w:sz w:val="22"/>
          <w:szCs w:val="22"/>
        </w:rPr>
        <w:t xml:space="preserve">Với mỗi diagram, câu hỏi then chốt là "Khi user kéo một element, những gì khác phải thay đổi theo?" Câu trả lời đó quyết định renderer và drag behaviour.</w:t>
      </w:r>
    </w:p>
    <w:p>
      <w:pPr>
        <w:pStyle w:val="Heading2"/>
      </w:pPr>
      <w:r>
        <w:t xml:space="preserve">3.1  Bảng quyết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226"/>
        <w:gridCol w:w="1400"/>
        <w:gridCol w:w="600"/>
      </w:tblGrid>
      <w:tr>
        <w:trPr>
          <w:tblHeader/>
        </w:trPr>
        <w:tc>
          <w:tcPr>
            <w:tcW w:type="dxa" w:w="14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Diagram</w:t>
            </w:r>
          </w:p>
        </w:tc>
        <w:tc>
          <w:tcPr>
            <w:tcW w:type="dxa" w:w="12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Source</w:t>
            </w:r>
          </w:p>
        </w:tc>
        <w:tc>
          <w:tcPr>
            <w:tcW w:type="dxa" w:w="22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Renderer</w:t>
            </w:r>
          </w:p>
        </w:tc>
        <w:tc>
          <w:tcPr>
            <w:tcW w:type="dxa" w:w="2226"/>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Drag behaviour</w:t>
            </w:r>
          </w:p>
        </w:tc>
        <w:tc>
          <w:tcPr>
            <w:tcW w:type="dxa" w:w="14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Layout</w:t>
            </w:r>
          </w:p>
        </w:tc>
        <w:tc>
          <w:tcPr>
            <w:tcW w:type="dxa" w:w="6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Phase</w:t>
            </w:r>
          </w:p>
        </w:tc>
      </w:tr>
      <w:tr>
        <w:tc>
          <w:tcPr>
            <w:gridSpan w:val="6"/>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React Flow — Drag tự do (node/edge không có ràng buộc vị trí)</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Flowchart</w:t>
            </w:r>
          </w:p>
        </w:tc>
        <w:tc>
          <w:tcPr>
            <w:tcW w:type="dxa" w:w="12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Mermaid</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React Flow</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Tự do</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Dagre → ELK</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Class UML</w:t>
            </w:r>
          </w:p>
        </w:tc>
        <w:tc>
          <w:tcPr>
            <w:tcW w:type="dxa" w:w="12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PlantUML</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React Flow</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Tự do</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Dagre → ELK</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ER Diagram</w:t>
            </w:r>
          </w:p>
        </w:tc>
        <w:tc>
          <w:tcPr>
            <w:tcW w:type="dxa" w:w="12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Mermaid</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React Flow</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Tự do</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Dagre → ELK</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State Machine</w:t>
            </w:r>
          </w:p>
        </w:tc>
        <w:tc>
          <w:tcPr>
            <w:tcW w:type="dxa" w:w="12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PlantUML</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React Flow</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Tự do</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Dagre → ELK</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r>
      <w:tr>
        <w:tc>
          <w:tcPr>
            <w:gridSpan w:val="6"/>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React Flow — Drag tự do + Container (parent-child node)</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Activity</w:t>
            </w:r>
          </w:p>
        </w:tc>
        <w:tc>
          <w:tcPr>
            <w:tcW w:type="dxa" w:w="12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PlantUML</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React Flow + Container</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Tự do + Swimlane</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ELK</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Deployment</w:t>
            </w:r>
          </w:p>
        </w:tc>
        <w:tc>
          <w:tcPr>
            <w:tcW w:type="dxa" w:w="12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PlantUML</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React Flow + Container</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Tự do + Container</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ELK</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C4 Model</w:t>
            </w:r>
          </w:p>
        </w:tc>
        <w:tc>
          <w:tcPr>
            <w:tcW w:type="dxa" w:w="12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PlantUML</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React Flow + Container</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Tự do + Boundary</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ELK</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Mindmap</w:t>
            </w:r>
          </w:p>
        </w:tc>
        <w:tc>
          <w:tcPr>
            <w:tcW w:type="dxa" w:w="12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Mermaid</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React Flow + Container</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Tự do + Constraint</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ELK Radial</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r>
      <w:tr>
        <w:tc>
          <w:tcPr>
            <w:gridSpan w:val="6"/>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React Flow — Drag có constraint (ràng buộc trục)</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Sequence</w:t>
            </w:r>
          </w:p>
        </w:tc>
        <w:tc>
          <w:tcPr>
            <w:tcW w:type="dxa" w:w="12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PlantUML</w:t>
            </w:r>
          </w:p>
        </w:tc>
        <w:tc>
          <w:tcPr>
            <w:tcBorders>
              <w:top w:val="single" w:color="D3D1C7" w:sz="1"/>
              <w:left w:val="single" w:color="D3D1C7" w:sz="1"/>
              <w:bottom w:val="single" w:color="D3D1C7" w:sz="1"/>
              <w:right w:val="single" w:color="D3D1C7" w:sz="1"/>
            </w:tcBorders>
            <w:shd w:fill="E6F1FB" w:val="clear"/>
            <w:tcMar>
              <w:top w:type="dxa" w:w="80"/>
              <w:left w:type="dxa" w:w="100"/>
              <w:bottom w:type="dxa" w:w="80"/>
              <w:right w:type="dxa" w:w="100"/>
            </w:tcMar>
          </w:tcPr>
          <w:p>
            <w:pPr>
              <w:jc w:val="center"/>
            </w:pPr>
            <w:r>
              <w:rPr>
                <w:b/>
                <w:bCs/>
                <w:color w:val="185FA5"/>
                <w:sz w:val="18"/>
                <w:szCs w:val="18"/>
              </w:rPr>
              <w:t xml:space="preserve">React Flow + Lock</w:t>
            </w:r>
          </w:p>
        </w:tc>
        <w:tc>
          <w:tcPr>
            <w:tcBorders>
              <w:top w:val="single" w:color="D3D1C7" w:sz="1"/>
              <w:left w:val="single" w:color="D3D1C7" w:sz="1"/>
              <w:bottom w:val="single" w:color="D3D1C7" w:sz="1"/>
              <w:right w:val="single" w:color="D3D1C7" w:sz="1"/>
            </w:tcBorders>
            <w:shd w:fill="E6F1FB" w:val="clear"/>
            <w:tcMar>
              <w:top w:type="dxa" w:w="80"/>
              <w:left w:type="dxa" w:w="100"/>
              <w:bottom w:type="dxa" w:w="80"/>
              <w:right w:type="dxa" w:w="100"/>
            </w:tcMar>
          </w:tcPr>
          <w:p>
            <w:pPr>
              <w:jc w:val="center"/>
            </w:pPr>
            <w:r>
              <w:rPr>
                <w:b/>
                <w:bCs/>
                <w:color w:val="185FA5"/>
                <w:sz w:val="18"/>
                <w:szCs w:val="18"/>
              </w:rPr>
              <w:t xml:space="preserve">Chỉ ngang (Y-locked)</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Timeline-Y</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r>
      <w:tr>
        <w:tc>
          <w:tcPr>
            <w:gridSpan w:val="6"/>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Custom SVG — Không drag (vị trí = nghiệp vụ, sửa qua DSL)</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Gantt</w:t>
            </w:r>
          </w:p>
        </w:tc>
        <w:tc>
          <w:tcPr>
            <w:tcW w:type="dxa" w:w="12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Mermaid</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Custom SVG</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Không drag</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Timeline-X</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r>
      <w:tr>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GitGraph</w:t>
            </w:r>
          </w:p>
        </w:tc>
        <w:tc>
          <w:tcPr>
            <w:tcW w:type="dxa" w:w="12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Mermaid</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Custom SVG</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Không drag</w:t>
            </w:r>
          </w:p>
        </w:tc>
        <w:tc>
          <w:tcPr>
            <w:tcW w:type="dxa" w:w="1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18"/>
                <w:szCs w:val="18"/>
              </w:rPr>
              <w:t xml:space="preserve">Branch</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r>
    </w:tbl>
    <w:p>
      <w:pPr>
        <w:spacing w:after="200" w:before="0"/>
      </w:pPr>
    </w:p>
    <w:p>
      <w:pPr>
        <w:pStyle w:val="Heading2"/>
      </w:pPr>
      <w:r>
        <w:t xml:space="preserve">3.2  Giải thích chi tiết từng nhóm</w:t>
      </w:r>
    </w:p>
    <w:p>
      <w:pPr>
        <w:pStyle w:val="Heading3"/>
      </w:pPr>
      <w:r>
        <w:t xml:space="preserve">Nhóm 1 — React Flow, drag tự do</w:t>
      </w:r>
    </w:p>
    <w:p>
      <w:pPr>
        <w:spacing w:after="160" w:before="0"/>
      </w:pPr>
      <w:r>
        <w:rPr>
          <w:color w:val="1A1A18"/>
          <w:sz w:val="22"/>
          <w:szCs w:val="22"/>
        </w:rPr>
        <w:t xml:space="preserve">Flowchart, Class, ER, State Machine: không có ràng buộc vị trí. Node A có thể đặt bất kỳ đâu trên canvas. Edge tự co giãn theo node. Đây là bài toán React Flow giải tốt nhất, không cần xử lý thêm gì.</w:t>
      </w:r>
    </w:p>
    <w:p>
      <w:pPr>
        <w:pStyle w:val="Heading3"/>
      </w:pPr>
      <w:r>
        <w:t xml:space="preserve">Nhóm 2 — React Flow + Container</w:t>
      </w:r>
    </w:p>
    <w:p>
      <w:pPr>
        <w:spacing w:after="160" w:before="0"/>
      </w:pPr>
      <w:r>
        <w:rPr>
          <w:color w:val="1A1A18"/>
          <w:sz w:val="22"/>
          <w:szCs w:val="22"/>
        </w:rPr>
        <w:t xml:space="preserve">Activity (swimlane), Deployment, C4: có nested structure — component nằm trong server, server nằm trong cloud. React Flow hỗ trợ parent-child node sẵn: kéo parent thì toàn bộ child di chuyển theo, kéo child thì chỉ di chuyển trong vùng parent.</w:t>
      </w:r>
    </w:p>
    <w:p>
      <w:pPr>
        <w:spacing w:after="160" w:before="0"/>
      </w:pPr>
      <w:r>
        <w:rPr>
          <w:color w:val="1A1A18"/>
          <w:sz w:val="22"/>
          <w:szCs w:val="22"/>
        </w:rPr>
        <w:t xml:space="preserve">Mindmap: là cây phân cấp tỏa từ trung tâm. P3 implement drag tự do trước (đơn giản), radial constraint (node chỉ thay đổi thứ tự trong cùng cấp) làm sau khi có đủ kinh nghiệm.</w:t>
      </w:r>
    </w:p>
    <w:p>
      <w:pPr>
        <w:pStyle w:val="Heading3"/>
      </w:pPr>
      <w:r>
        <w:t xml:space="preserve">Nhóm 3 — React Flow + Y-locked (Sequence)</w:t>
      </w:r>
    </w:p>
    <w:p>
      <w:pPr>
        <w:spacing w:after="160" w:before="0"/>
      </w:pPr>
      <w:r>
        <w:rPr>
          <w:color w:val="1A1A18"/>
          <w:sz w:val="22"/>
          <w:szCs w:val="22"/>
        </w:rPr>
        <w:t xml:space="preserve">Sequence diagram có cấu trúc đặc thù: lifeline xếp thành cột dọc, mũi tên đi theo trục thời gian từ trên xuống. Khi kéo lifeline sang trái/phải, tất cả mũi tên liên quan phải co giãn theo.</w:t>
      </w:r>
    </w:p>
    <w:p>
      <w:pPr>
        <w:spacing w:after="160" w:before="0"/>
      </w:pPr>
      <w:r>
        <w:rPr>
          <w:color w:val="1A1A18"/>
          <w:sz w:val="22"/>
          <w:szCs w:val="22"/>
        </w:rPr>
        <w:t xml:space="preserve">Giải pháp: lifeline là React Flow node bị lock trục Y, chỉ được kéo ngang. Mũi tên là React Flow edge — tự co giãn theo lifeline như bình thường.</w:t>
      </w:r>
    </w:p>
    <w:p>
      <w:pPr>
        <w:shd w:fill="2C2C2A" w:val="clear"/>
        <w:spacing w:after="0" w:before="80"/>
        <w:ind w:left="360" w:right="360"/>
      </w:pPr>
    </w:p>
    <w:p>
      <w:pPr>
        <w:shd w:fill="2C2C2A" w:val="clear"/>
        <w:spacing w:after="0" w:before="0"/>
        <w:ind w:left="480" w:right="360"/>
      </w:pPr>
      <w:r>
        <w:rPr>
          <w:rFonts w:ascii="Courier New" w:cs="Courier New" w:eastAsia="Courier New" w:hAnsi="Courier New"/>
          <w:color w:val="C8D3F5"/>
          <w:sz w:val="18"/>
          <w:szCs w:val="18"/>
        </w:rPr>
        <w:t xml:space="preserve">// Lock trục Y cho lifeline node</w:t>
      </w:r>
    </w:p>
    <w:p>
      <w:pPr>
        <w:shd w:fill="2C2C2A" w:val="clear"/>
        <w:spacing w:after="0" w:before="0"/>
        <w:ind w:left="480" w:right="360"/>
      </w:pPr>
      <w:r>
        <w:rPr>
          <w:rFonts w:ascii="Courier New" w:cs="Courier New" w:eastAsia="Courier New" w:hAnsi="Courier New"/>
          <w:color w:val="C8D3F5"/>
          <w:sz w:val="18"/>
          <w:szCs w:val="18"/>
        </w:rPr>
        <w:t xml:space="preserve">onNodeDrag: (event, node) =&gt; {</w:t>
      </w:r>
    </w:p>
    <w:p>
      <w:pPr>
        <w:shd w:fill="2C2C2A" w:val="clear"/>
        <w:spacing w:after="0" w:before="0"/>
        <w:ind w:left="480" w:right="360"/>
      </w:pPr>
      <w:r>
        <w:rPr>
          <w:rFonts w:ascii="Courier New" w:cs="Courier New" w:eastAsia="Courier New" w:hAnsi="Courier New"/>
          <w:color w:val="C8D3F5"/>
          <w:sz w:val="18"/>
          <w:szCs w:val="18"/>
        </w:rPr>
        <w:t xml:space="preserve">  if (node.type === "lifeline") {</w:t>
      </w:r>
    </w:p>
    <w:p>
      <w:pPr>
        <w:shd w:fill="2C2C2A" w:val="clear"/>
        <w:spacing w:after="0" w:before="0"/>
        <w:ind w:left="480" w:right="360"/>
      </w:pPr>
      <w:r>
        <w:rPr>
          <w:rFonts w:ascii="Courier New" w:cs="Courier New" w:eastAsia="Courier New" w:hAnsi="Courier New"/>
          <w:color w:val="C8D3F5"/>
          <w:sz w:val="18"/>
          <w:szCs w:val="18"/>
        </w:rPr>
        <w:t xml:space="preserve">    node.position.y = LIFELINE_Y  // cố định Y</w:t>
      </w:r>
    </w:p>
    <w:p>
      <w:pPr>
        <w:shd w:fill="2C2C2A" w:val="clear"/>
        <w:spacing w:after="0" w:before="0"/>
        <w:ind w:left="480" w:right="360"/>
      </w:pPr>
      <w:r>
        <w:rPr>
          <w:rFonts w:ascii="Courier New" w:cs="Courier New" w:eastAsia="Courier New" w:hAnsi="Courier New"/>
          <w:color w:val="C8D3F5"/>
          <w:sz w:val="18"/>
          <w:szCs w:val="18"/>
        </w:rPr>
        <w:t xml:space="preserve">    // X tự do → lifeline chỉ kéo ngang được</w:t>
      </w:r>
    </w:p>
    <w:p>
      <w:pPr>
        <w:shd w:fill="2C2C2A" w:val="clear"/>
        <w:spacing w:after="0" w:before="0"/>
        <w:ind w:left="480" w:right="360"/>
      </w:pPr>
      <w:r>
        <w:rPr>
          <w:rFonts w:ascii="Courier New" w:cs="Courier New" w:eastAsia="Courier New" w:hAnsi="Courier New"/>
          <w:color w:val="C8D3F5"/>
          <w:sz w:val="18"/>
          <w:szCs w:val="18"/>
        </w:rPr>
        <w:t xml:space="preserve">  }</w:t>
      </w:r>
    </w:p>
    <w:p>
      <w:pPr>
        <w:shd w:fill="2C2C2A" w:val="clear"/>
        <w:spacing w:after="0" w:before="0"/>
        <w:ind w:left="480" w:right="360"/>
      </w:pPr>
      <w:r>
        <w:rPr>
          <w:rFonts w:ascii="Courier New" w:cs="Courier New" w:eastAsia="Courier New" w:hAnsi="Courier New"/>
          <w:color w:val="C8D3F5"/>
          <w:sz w:val="18"/>
          <w:szCs w:val="18"/>
        </w:rPr>
        <w:t xml:space="preserve">}</w:t>
      </w:r>
    </w:p>
    <w:p>
      <w:pPr>
        <w:shd w:fill="2C2C2A" w:val="clear"/>
        <w:spacing w:after="160" w:before="0"/>
        <w:ind w:left="360" w:right="360"/>
      </w:pPr>
    </w:p>
    <w:p>
      <w:pPr>
        <w:pStyle w:val="Heading3"/>
      </w:pPr>
      <w:r>
        <w:t xml:space="preserve">Nhóm 4 — Custom SVG, không drag (Gantt, GitGraph)</w:t>
      </w:r>
    </w:p>
    <w:p>
      <w:pPr>
        <w:spacing w:after="160" w:before="0"/>
      </w:pPr>
      <w:r>
        <w:rPr>
          <w:color w:val="1A1A18"/>
          <w:sz w:val="22"/>
          <w:szCs w:val="22"/>
        </w:rPr>
        <w:t xml:space="preserve">Gantt: trục X là thời gian, trục Y là danh sách task. Vị trí của thanh Gantt được xác định hoàn toàn bởi ngày bắt đầu/kết thúc trong DSL — không có ý nghĩa gì khi kéo nó sang vị trí khác. Muốn thay đổi → sửa ngày trong code.</w:t>
      </w:r>
    </w:p>
    <w:p>
      <w:pPr>
        <w:spacing w:after="160" w:before="0"/>
      </w:pPr>
      <w:r>
        <w:rPr>
          <w:color w:val="1A1A18"/>
          <w:sz w:val="22"/>
          <w:szCs w:val="22"/>
        </w:rPr>
        <w:t xml:space="preserve">GitGraph: thứ tự commit là lịch sử nghiệp vụ, không phải aesthetic. Kéo commit sang vị trí khác sẽ làm sai lệch ý nghĩa của graph. Custom SVG render tĩnh là đủ và đúng.</w:t>
      </w:r>
    </w:p>
    <w:p>
      <w:pPr>
        <w:pBdr>
          <w:left w:val="single" w:color="1D9E75" w:sz="16" w:space="12"/>
        </w:pBdr>
        <w:spacing w:after="160" w:before="80"/>
        <w:ind w:left="360"/>
      </w:pPr>
      <w:r>
        <w:rPr>
          <w:b/>
          <w:bCs/>
          <w:color w:val="1A1A18"/>
          <w:sz w:val="22"/>
          <w:szCs w:val="22"/>
        </w:rPr>
        <w:t xml:space="preserve">Kết luận: </w:t>
      </w:r>
      <w:r>
        <w:rPr>
          <w:color w:val="1A1A18"/>
          <w:sz w:val="22"/>
          <w:szCs w:val="22"/>
        </w:rPr>
        <w:t xml:space="preserve">Chỉ có 2 diagram dùng Custom SVG (Gantt, GitGraph) và cả hai đều không cần drag vì lý do nghiệp vụ. Toàn bộ diagram còn lại dùng React Flow — hệ thống nhất quán hơn nhiều so với phương án Custom SVG cho mọi diagram time-based.</w:t>
      </w:r>
    </w:p>
    <w:p>
      <w:pPr>
        <w:spacing w:after="200" w:before="0"/>
      </w:pPr>
    </w:p>
    <w:p>
      <w:pPr>
        <w:pBdr>
          <w:bottom w:val="single" w:color="D3D1C7" w:sz="4" w:space="1"/>
        </w:pBdr>
        <w:spacing w:after="240" w:before="240"/>
      </w:pPr>
    </w:p>
    <w:p>
      <w:pPr>
        <w:pStyle w:val="Heading1"/>
      </w:pPr>
      <w:r>
        <w:t xml:space="preserve">4. Feature Map</w:t>
      </w:r>
    </w:p>
    <w:p>
      <w:pPr>
        <w:spacing w:after="160" w:before="0"/>
      </w:pPr>
      <w:r>
        <w:rPr>
          <w:b/>
          <w:bCs/>
          <w:sz w:val="20"/>
          <w:szCs w:val="20"/>
        </w:rPr>
        <w:t xml:space="preserve">Phase: </w:t>
      </w:r>
      <w:r>
        <w:rPr>
          <w:b/>
          <w:bCs/>
          <w:color w:val="1D9E75"/>
          <w:sz w:val="18"/>
          <w:szCs w:val="18"/>
          <w:shd w:fill="E1F5EE" w:val="clear"/>
        </w:rPr>
        <w:t xml:space="preserve"> P1 </w:t>
      </w:r>
      <w:r>
        <w:rPr>
          <w:sz w:val="20"/>
          <w:szCs w:val="20"/>
        </w:rPr>
        <w:t xml:space="preserve"> MVP    </w:t>
      </w:r>
      <w:r>
        <w:rPr>
          <w:b/>
          <w:bCs/>
          <w:color w:val="BA7517"/>
          <w:sz w:val="18"/>
          <w:szCs w:val="18"/>
          <w:shd w:fill="FAEEDA" w:val="clear"/>
        </w:rPr>
        <w:t xml:space="preserve"> P2 </w:t>
      </w:r>
      <w:r>
        <w:rPr>
          <w:sz w:val="20"/>
          <w:szCs w:val="20"/>
        </w:rPr>
        <w:t xml:space="preserve"> v1.0    </w:t>
      </w:r>
      <w:r>
        <w:rPr>
          <w:b/>
          <w:bCs/>
          <w:color w:val="D85A30"/>
          <w:sz w:val="18"/>
          <w:szCs w:val="18"/>
          <w:shd w:fill="FAECE7" w:val="clear"/>
        </w:rPr>
        <w:t xml:space="preserve"> P3 </w:t>
      </w:r>
      <w:r>
        <w:rPr>
          <w:sz w:val="20"/>
          <w:szCs w:val="20"/>
        </w:rPr>
        <w:t xml:space="preserve"> Future     </w:t>
      </w:r>
      <w:r>
        <w:rPr>
          <w:b/>
          <w:bCs/>
          <w:sz w:val="20"/>
          <w:szCs w:val="20"/>
        </w:rPr>
        <w:t xml:space="preserve">Priority: </w:t>
      </w:r>
      <w:r>
        <w:rPr>
          <w:b/>
          <w:bCs/>
          <w:color w:val="E24B4A"/>
          <w:sz w:val="20"/>
          <w:szCs w:val="20"/>
        </w:rPr>
        <w:t xml:space="preserve">P0</w:t>
      </w:r>
      <w:r>
        <w:rPr>
          <w:sz w:val="20"/>
          <w:szCs w:val="20"/>
        </w:rPr>
        <w:t xml:space="preserve"> Blocking  P1</w:t>
      </w:r>
      <w:r>
        <w:rPr>
          <w:b/>
          <w:bCs/>
          <w:color w:val="D85A30"/>
          <w:sz w:val="20"/>
          <w:szCs w:val="20"/>
        </w:rPr>
        <w:t xml:space="preserve">P1</w:t>
      </w:r>
      <w:r>
        <w:rPr>
          <w:sz w:val="20"/>
          <w:szCs w:val="20"/>
        </w:rPr>
        <w:t xml:space="preserve"> Important  </w:t>
      </w:r>
      <w:r>
        <w:rPr>
          <w:b/>
          <w:bCs/>
          <w:color w:val="5F5E5A"/>
          <w:sz w:val="20"/>
          <w:szCs w:val="20"/>
        </w:rPr>
        <w:t xml:space="preserve">P2</w:t>
      </w:r>
      <w:r>
        <w:rPr>
          <w:sz w:val="20"/>
          <w:szCs w:val="20"/>
        </w:rPr>
        <w:t xml:space="preserve"> Nice-to-have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700"/>
        <w:gridCol w:w="700"/>
        <w:gridCol w:w="830"/>
        <w:gridCol w:w="2896"/>
      </w:tblGrid>
      <w:tr>
        <w:trPr>
          <w:tblHeader/>
        </w:trPr>
        <w:tc>
          <w:tcPr>
            <w:tcW w:type="dxa" w:w="29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Tính năng</w:t>
            </w:r>
          </w:p>
        </w:tc>
        <w:tc>
          <w:tcPr>
            <w:tcW w:type="dxa" w:w="7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Phase</w:t>
            </w:r>
          </w:p>
        </w:tc>
        <w:tc>
          <w:tcPr>
            <w:tcW w:type="dxa" w:w="7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Prio</w:t>
            </w:r>
          </w:p>
        </w:tc>
        <w:tc>
          <w:tcPr>
            <w:tcW w:type="dxa" w:w="83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Loại</w:t>
            </w:r>
          </w:p>
        </w:tc>
        <w:tc>
          <w:tcPr>
            <w:tcW w:type="dxa" w:w="2896"/>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Ghi chú</w:t>
            </w:r>
          </w:p>
        </w:tc>
      </w:tr>
      <w:tr>
        <w:tc>
          <w:tcPr>
            <w:gridSpan w:val="5"/>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Canvas &amp; Interaction</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Drag &amp; Drop node</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onNodeDragStop → update metadata</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Adaptive Snap Grid</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8/16/32/64px theo zoom level (§1.3)</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Zoom / Pan</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Built-in React Flow, Ctrl+scroll / trackpad</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MiniMap</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Overview toàn diagram</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Multi-select (Shift+click)</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Chọn nhiều node, kéo cả nhóm</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Marquee select (kéo vùng)</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Kéo chuột tạo vùng chọn như LucidChart</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Align &amp; Distribute</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Căn trái/phải/giữa, phân bổ đều khoảng cách</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Resize node</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Kéo góc node để thay đổi kích thước</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Undo / Redo</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Ctrl+Z, Zustand middleware lưu lịch sử</w:t>
            </w:r>
          </w:p>
        </w:tc>
      </w:tr>
      <w:tr>
        <w:tc>
          <w:tcPr>
            <w:gridSpan w:val="5"/>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Node &amp; Connector</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Node shapes cơ bản</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Rectangle, rounded rect</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Node shapes mở rộng</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Circle, diamond, cylinder, hexagon, parallelogram</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Container / Parent node</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Swimlane, System Boundary — React Flow parent-child</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Node color / style từ metadata</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color, width, height trong YAML frontmatter</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Connector: Straight / Curved</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smoothstep mặc định, built-in React Flow</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Connector: Orthogonal</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Góc vuông tự né node — cần ELK routing</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Connector label</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--&gt; |label| trong DSL</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Connector style (dashed, dotted)</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---&gt;, -.-&gt; trong DSL</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Arrowhead types</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Open, filled, diamond, circle, none</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Y-locked drag (Sequence lifeline)</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Chỉ kéo ngang, lock trục Y</w:t>
            </w:r>
          </w:p>
        </w:tc>
      </w:tr>
      <w:tr>
        <w:tc>
          <w:tcPr>
            <w:gridSpan w:val="5"/>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Code Editor</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Monaco Editor</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VS Code engine, syntax highlight, autocomplete</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Real-time parse &amp; render</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Debounce 300ms khi gõ</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Inline error (gạch đỏ)</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Đánh dấu token lỗi ngay trong editor</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Error Panel + Error Table</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Danh sách lỗi, error code, cách sửa (§5)</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Auto-format DSL</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Prettier-like cho PlantUML / Mermaid</w:t>
            </w:r>
          </w:p>
        </w:tc>
      </w:tr>
      <w:tr>
        <w:tc>
          <w:tcPr>
            <w:gridSpan w:val="5"/>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Diagram Types (Plugin Registry)</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Flowchart — React Flow, tự do</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Mermaid graph TD/LR — nền tảng toàn hệ thống</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Sequence — React Flow, Y-locked</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PlantUML @startuml sequence</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Class UML — React Flow, tự do</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PlantUML @startuml class</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ER Diagram — React Flow, tự do</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Mermaid erDiagram + export SQL</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State Machine — React Flow, tự do</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PlantUML @startuml state</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Activity — React Flow, swimlane</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PlantUML @startuml activity + ELK</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Deployment — React Flow, container</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PlantUML @startuml deployment + ELK</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C4 Model — React Flow, boundary</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PlantUML C4Context + ELK</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Mindmap — React Flow, tự do</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Mermaid mindmap + ELK Radial</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Gantt — Custom SVG, không drag</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Mermaid gantt — vị trí = thời gian</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GitGraph — Custom SVG, không drag</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Mermaid gitGraph — thứ tự = commit history</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CodaViz DSL riêng</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Ngôn ngữ riêng sau khi đủ kinh nghiệm</w:t>
            </w:r>
          </w:p>
        </w:tc>
      </w:tr>
      <w:tr>
        <w:tc>
          <w:tcPr>
            <w:gridSpan w:val="5"/>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Export</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Export PNG</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html-to-image, @2x, nền trắng/transparent</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Export SVG</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Vector, mở được trong Figma/Inkscape</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Export JPG</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Nén lossy, dùng cho email/presentations</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Export SQL (từ ER)</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erDiagram → CREATE TABLE + ALTER TABLE FK</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Export .puml / .mmd</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File thuần dùng với PlantUML/Mermaid server</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Copy PNG to clipboard</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Clipboard API, paste vào Google Slides</w:t>
            </w:r>
          </w:p>
        </w:tc>
      </w:tr>
      <w:tr>
        <w:tc>
          <w:tcPr>
            <w:gridSpan w:val="5"/>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AI Workflow</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Prompt template (copy)</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User copy → paste vào AI → AI trả DSL</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Paste DSL → parse &amp; render</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Core workflow: AI output → CodaViz → chỉnh layout</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Error table tra cứu</w:t>
            </w:r>
          </w:p>
        </w:tc>
        <w:tc>
          <w:tcPr>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b/>
                <w:bCs/>
                <w:color w:val="1D9E75"/>
                <w:sz w:val="18"/>
                <w:szCs w:val="18"/>
              </w:rPr>
              <w:t xml:space="preserve">P1</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E24B4A"/>
                <w:sz w:val="20"/>
                <w:szCs w:val="20"/>
              </w:rPr>
              <w:t xml:space="preserve">P0</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AI đọc error code → tự sửa, không cần hỏi lại</w:t>
            </w:r>
          </w:p>
        </w:tc>
      </w:tr>
      <w:tr>
        <w:tc>
          <w:tcPr>
            <w:gridSpan w:val="5"/>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b/>
                <w:bCs/>
                <w:color w:val="5F5E5A"/>
                <w:sz w:val="20"/>
                <w:szCs w:val="20"/>
              </w:rPr>
              <w:t xml:space="preserve">Tương lai (P3)</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Collaborative real-time</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Yjs CRDT + WebSocket + bình luận inline</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Theme system</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5F5E5A"/>
                <w:sz w:val="20"/>
                <w:szCs w:val="20"/>
              </w:rPr>
              <w:t xml:space="preserve">P2</w:t>
            </w:r>
          </w:p>
        </w:tc>
        <w:tc>
          <w:tcPr>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pPr>
              <w:jc w:val="center"/>
            </w:pPr>
            <w:r>
              <w:rPr>
                <w:b/>
                <w:bCs/>
                <w:color w:val="5F5E5A"/>
                <w:sz w:val="18"/>
                <w:szCs w:val="18"/>
              </w:rPr>
              <w:t xml:space="preserve">Nice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Light/dark, custom color palette</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CodaViz DSL riêng</w:t>
            </w:r>
          </w:p>
        </w:tc>
        <w:tc>
          <w:tcPr>
            <w:tcBorders>
              <w:top w:val="single" w:color="D3D1C7" w:sz="1"/>
              <w:left w:val="single" w:color="D3D1C7" w:sz="1"/>
              <w:bottom w:val="single" w:color="D3D1C7" w:sz="1"/>
              <w:right w:val="single" w:color="D3D1C7" w:sz="1"/>
            </w:tcBorders>
            <w:shd w:fill="FAECE7" w:val="clear"/>
            <w:tcMar>
              <w:top w:type="dxa" w:w="80"/>
              <w:left w:type="dxa" w:w="100"/>
              <w:bottom w:type="dxa" w:w="80"/>
              <w:right w:type="dxa" w:w="100"/>
            </w:tcMar>
          </w:tcPr>
          <w:p>
            <w:pPr>
              <w:jc w:val="center"/>
            </w:pPr>
            <w:r>
              <w:rPr>
                <w:b/>
                <w:bCs/>
                <w:color w:val="D85A30"/>
                <w:sz w:val="18"/>
                <w:szCs w:val="18"/>
              </w:rPr>
              <w:t xml:space="preserve">P3</w:t>
            </w:r>
          </w:p>
        </w:tc>
        <w:tc>
          <w:tcPr>
            <w:tcBorders>
              <w:top w:val="single" w:color="D3D1C7" w:sz="1"/>
              <w:left w:val="single" w:color="D3D1C7" w:sz="1"/>
              <w:bottom w:val="single" w:color="D3D1C7" w:sz="1"/>
              <w:right w:val="single" w:color="D3D1C7" w:sz="1"/>
            </w:tcBorders>
            <w:tcMar>
              <w:top w:type="dxa" w:w="80"/>
              <w:left w:type="dxa" w:w="80"/>
              <w:bottom w:type="dxa" w:w="80"/>
              <w:right w:type="dxa" w:w="80"/>
            </w:tcMar>
          </w:tcPr>
          <w:p>
            <w:pPr>
              <w:jc w:val="center"/>
            </w:pPr>
            <w:r>
              <w:rPr>
                <w:b/>
                <w:bCs/>
                <w:color w:val="D85A30"/>
                <w:sz w:val="20"/>
                <w:szCs w:val="20"/>
              </w:rPr>
              <w:t xml:space="preserve">P1</w:t>
            </w:r>
          </w:p>
        </w:tc>
        <w:tc>
          <w:tcPr>
            <w:tcBorders>
              <w:top w:val="single" w:color="D3D1C7" w:sz="1"/>
              <w:left w:val="single" w:color="D3D1C7" w:sz="1"/>
              <w:bottom w:val="single" w:color="D3D1C7" w:sz="1"/>
              <w:right w:val="single" w:color="D3D1C7" w:sz="1"/>
            </w:tcBorders>
            <w:shd w:fill="EEEDFE" w:val="clear"/>
            <w:tcMar>
              <w:top w:type="dxa" w:w="80"/>
              <w:left w:type="dxa" w:w="100"/>
              <w:bottom w:type="dxa" w:w="80"/>
              <w:right w:type="dxa" w:w="100"/>
            </w:tcMar>
          </w:tcPr>
          <w:p>
            <w:pPr>
              <w:jc w:val="center"/>
            </w:pPr>
            <w:r>
              <w:rPr>
                <w:b/>
                <w:bCs/>
                <w:color w:val="7F77DD"/>
                <w:sz w:val="18"/>
                <w:szCs w:val="18"/>
              </w:rPr>
              <w:t xml:space="preserve">Core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Sau khi tích lũy đủ kinh nghiệm từ P1/P2</w:t>
            </w:r>
          </w:p>
        </w:tc>
      </w:tr>
    </w:tbl>
    <w:p>
      <w:pPr>
        <w:spacing w:after="200" w:before="0"/>
      </w:pPr>
    </w:p>
    <w:p>
      <w:pPr>
        <w:pBdr>
          <w:bottom w:val="single" w:color="D3D1C7" w:sz="4" w:space="1"/>
        </w:pBdr>
        <w:spacing w:after="240" w:before="240"/>
      </w:pPr>
    </w:p>
    <w:p>
      <w:pPr>
        <w:pStyle w:val="Heading1"/>
      </w:pPr>
      <w:r>
        <w:t xml:space="preserve">5. Error System</w:t>
      </w:r>
    </w:p>
    <w:p>
      <w:pPr>
        <w:spacing w:after="160" w:before="0"/>
      </w:pPr>
      <w:r>
        <w:rPr>
          <w:color w:val="1A1A18"/>
          <w:sz w:val="22"/>
          <w:szCs w:val="22"/>
        </w:rPr>
        <w:t xml:space="preserve">Hệ thống lỗi phục vụ hai đối tượng: con người và AI. AI cần error code rõ ràng để tự tra và sửa mà không cần hỏi lại người dùng.</w:t>
      </w:r>
    </w:p>
    <w:p>
      <w:pPr>
        <w:pStyle w:val="ListParagraph"/>
        <w:numPr>
          <w:ilvl w:val="0"/>
          <w:numId w:val="2"/>
        </w:numPr>
        <w:spacing w:after="90" w:before="0"/>
      </w:pPr>
      <w:r>
        <w:rPr>
          <w:color w:val="1A1A18"/>
          <w:sz w:val="22"/>
          <w:szCs w:val="22"/>
        </w:rPr>
        <w:t xml:space="preserve">Inline (Monaco): gạch đỏ dưới token lỗi, tooltip khi hover — giống VS Code</w:t>
      </w:r>
    </w:p>
    <w:p>
      <w:pPr>
        <w:pStyle w:val="ListParagraph"/>
        <w:numPr>
          <w:ilvl w:val="0"/>
          <w:numId w:val="2"/>
        </w:numPr>
        <w:spacing w:after="90" w:before="0"/>
      </w:pPr>
      <w:r>
        <w:rPr>
          <w:color w:val="1A1A18"/>
          <w:sz w:val="22"/>
          <w:szCs w:val="22"/>
        </w:rPr>
        <w:t xml:space="preserve">Error Panel: panel phía dưới editor, danh sách lỗi với dòng số, error code, link "Cách sửa"</w:t>
      </w: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13"/>
        <w:gridCol w:w="3413"/>
      </w:tblGrid>
      <w:tr>
        <w:trPr>
          <w:tblHeader/>
        </w:trPr>
        <w:tc>
          <w:tcPr>
            <w:tcW w:type="dxa" w:w="10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Code</w:t>
            </w:r>
          </w:p>
        </w:tc>
        <w:tc>
          <w:tcPr>
            <w:tcW w:type="dxa" w:w="22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Thông báo</w:t>
            </w:r>
          </w:p>
        </w:tc>
        <w:tc>
          <w:tcPr>
            <w:tcW w:type="dxa" w:w="2413"/>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Nguyên nhân</w:t>
            </w:r>
          </w:p>
        </w:tc>
        <w:tc>
          <w:tcPr>
            <w:tcW w:type="dxa" w:w="3413"/>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Cách sửa</w:t>
            </w:r>
          </w:p>
        </w:tc>
      </w:tr>
      <w:tr>
        <w:tc>
          <w:tcPr>
            <w:tcW w:type="dxa" w:w="1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E24B4A"/>
                <w:sz w:val="18"/>
                <w:szCs w:val="18"/>
              </w:rPr>
              <w:t xml:space="preserve">E001</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Missing closing bracket ]</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Node label thiếu dấu ]</w:t>
            </w:r>
          </w:p>
        </w:tc>
        <w:tc>
          <w:tcPr>
            <w:tcW w:type="dxa" w:w="3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3B6D11"/>
                <w:sz w:val="20"/>
                <w:szCs w:val="20"/>
              </w:rPr>
              <w:t xml:space="preserve">A[Label → đổi thành A[Label]</w:t>
            </w:r>
          </w:p>
        </w:tc>
      </w:tr>
      <w:tr>
        <w:tc>
          <w:tcPr>
            <w:tcW w:type="dxa" w:w="1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E24B4A"/>
                <w:sz w:val="18"/>
                <w:szCs w:val="18"/>
              </w:rPr>
              <w:t xml:space="preserve">E002</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Unknown node reference: X</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Edge trỏ tới node chưa khai báo</w:t>
            </w:r>
          </w:p>
        </w:tc>
        <w:tc>
          <w:tcPr>
            <w:tcW w:type="dxa" w:w="3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3B6D11"/>
                <w:sz w:val="20"/>
                <w:szCs w:val="20"/>
              </w:rPr>
              <w:t xml:space="preserve">Khai báo X[Label] trước khi dùng trong edge</w:t>
            </w:r>
          </w:p>
        </w:tc>
      </w:tr>
      <w:tr>
        <w:tc>
          <w:tcPr>
            <w:tcW w:type="dxa" w:w="1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E24B4A"/>
                <w:sz w:val="18"/>
                <w:szCs w:val="18"/>
              </w:rPr>
              <w:t xml:space="preserve">E003</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Missing @enduml</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PlantUML block chưa đóng</w:t>
            </w:r>
          </w:p>
        </w:tc>
        <w:tc>
          <w:tcPr>
            <w:tcW w:type="dxa" w:w="3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3B6D11"/>
                <w:sz w:val="20"/>
                <w:szCs w:val="20"/>
              </w:rPr>
              <w:t xml:space="preserve">Thêm @enduml vào dòng cuối file</w:t>
            </w:r>
          </w:p>
        </w:tc>
      </w:tr>
      <w:tr>
        <w:tc>
          <w:tcPr>
            <w:tcW w:type="dxa" w:w="1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E24B4A"/>
                <w:sz w:val="18"/>
                <w:szCs w:val="18"/>
              </w:rPr>
              <w:t xml:space="preserve">E004</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Invalid direction: XX</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graph XX không hợp lệ</w:t>
            </w:r>
          </w:p>
        </w:tc>
        <w:tc>
          <w:tcPr>
            <w:tcW w:type="dxa" w:w="3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3B6D11"/>
                <w:sz w:val="20"/>
                <w:szCs w:val="20"/>
              </w:rPr>
              <w:t xml:space="preserve">Dùng: graph TD | LR | BT | RL</w:t>
            </w:r>
          </w:p>
        </w:tc>
      </w:tr>
      <w:tr>
        <w:tc>
          <w:tcPr>
            <w:tcW w:type="dxa" w:w="1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E24B4A"/>
                <w:sz w:val="18"/>
                <w:szCs w:val="18"/>
              </w:rPr>
              <w:t xml:space="preserve">E005</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Duplicate node ID: A</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Hai node cùng ID</w:t>
            </w:r>
          </w:p>
        </w:tc>
        <w:tc>
          <w:tcPr>
            <w:tcW w:type="dxa" w:w="3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3B6D11"/>
                <w:sz w:val="20"/>
                <w:szCs w:val="20"/>
              </w:rPr>
              <w:t xml:space="preserve">Đổi ID một trong hai, ID phải unique</w:t>
            </w:r>
          </w:p>
        </w:tc>
      </w:tr>
      <w:tr>
        <w:tc>
          <w:tcPr>
            <w:tcW w:type="dxa" w:w="1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E24B4A"/>
                <w:sz w:val="18"/>
                <w:szCs w:val="18"/>
              </w:rPr>
              <w:t xml:space="preserve">E006</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Invalid YAML indent</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Sai indent trong metadata block</w:t>
            </w:r>
          </w:p>
        </w:tc>
        <w:tc>
          <w:tcPr>
            <w:tcW w:type="dxa" w:w="3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3B6D11"/>
                <w:sz w:val="20"/>
                <w:szCs w:val="20"/>
              </w:rPr>
              <w:t xml:space="preserve">2 spaces mỗi cấp, không dùng tab</w:t>
            </w:r>
          </w:p>
        </w:tc>
      </w:tr>
      <w:tr>
        <w:tc>
          <w:tcPr>
            <w:tcW w:type="dxa" w:w="1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color w:val="E24B4A"/>
                <w:sz w:val="18"/>
                <w:szCs w:val="18"/>
              </w:rPr>
              <w:t xml:space="preserve">E007</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Circular dependency</w:t>
            </w:r>
          </w:p>
        </w:tc>
        <w:tc>
          <w:tcPr>
            <w:tcW w:type="dxa" w:w="2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A→B→C→A tạo vòng lặp</w:t>
            </w:r>
          </w:p>
        </w:tc>
        <w:tc>
          <w:tcPr>
            <w:tcW w:type="dxa" w:w="3413"/>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3B6D11"/>
                <w:sz w:val="20"/>
                <w:szCs w:val="20"/>
              </w:rPr>
              <w:t xml:space="preserve">React Flow hỗ trợ nhưng cần khai báo rõ</w:t>
            </w:r>
          </w:p>
        </w:tc>
      </w:tr>
    </w:tbl>
    <w:p>
      <w:pPr>
        <w:spacing w:after="200" w:before="0"/>
      </w:pPr>
    </w:p>
    <w:p>
      <w:pPr>
        <w:pBdr>
          <w:bottom w:val="single" w:color="D3D1C7" w:sz="4" w:space="1"/>
        </w:pBdr>
        <w:spacing w:after="240" w:before="240"/>
      </w:pPr>
    </w:p>
    <w:p>
      <w:pPr>
        <w:pStyle w:val="Heading1"/>
      </w:pPr>
      <w:r>
        <w:t xml:space="preserve">6. Export System</w:t>
      </w:r>
    </w:p>
    <w:p>
      <w:pPr>
        <w:spacing w:after="160" w:before="0"/>
      </w:pPr>
      <w:r>
        <w:rPr>
          <w:color w:val="1A1A18"/>
          <w:sz w:val="22"/>
          <w:szCs w:val="22"/>
        </w:rPr>
        <w:t xml:space="preserve">Export JSON bị loại bỏ — DSL code đã là source of truth. JSON chỉ là internal state, không cần expose ra ngoài.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800"/>
        <w:gridCol w:w="2000"/>
        <w:gridCol w:w="3326"/>
      </w:tblGrid>
      <w:tr>
        <w:trPr>
          <w:tblHeader/>
        </w:trPr>
        <w:tc>
          <w:tcPr>
            <w:tcW w:type="dxa" w:w="12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Format</w:t>
            </w:r>
          </w:p>
        </w:tc>
        <w:tc>
          <w:tcPr>
            <w:tcW w:type="dxa" w:w="7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Phase</w:t>
            </w:r>
          </w:p>
        </w:tc>
        <w:tc>
          <w:tcPr>
            <w:tcW w:type="dxa" w:w="18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Diagram Types</w:t>
            </w:r>
          </w:p>
        </w:tc>
        <w:tc>
          <w:tcPr>
            <w:tcW w:type="dxa" w:w="20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Thư viện</w:t>
            </w:r>
          </w:p>
        </w:tc>
        <w:tc>
          <w:tcPr>
            <w:tcW w:type="dxa" w:w="3326"/>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Ghi chú</w:t>
            </w:r>
          </w:p>
        </w:tc>
      </w:tr>
      <w:tr>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b/>
                <w:bCs/>
                <w:color w:val="7F77DD"/>
                <w:sz w:val="20"/>
                <w:szCs w:val="20"/>
              </w:rPr>
              <w:t xml:space="preserve">PNG</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Tất cả</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html-to-image</w:t>
            </w:r>
          </w:p>
        </w:tc>
        <w:tc>
          <w:tcPr>
            <w:tcW w:type="dxa" w:w="33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Ưu tiên 1. @2x resolution, nền trắng/transparent.</w:t>
            </w:r>
          </w:p>
        </w:tc>
      </w:tr>
      <w:tr>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b/>
                <w:bCs/>
                <w:color w:val="7F77DD"/>
                <w:sz w:val="20"/>
                <w:szCs w:val="20"/>
              </w:rPr>
              <w:t xml:space="preserve">SVG</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Tất cả</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Native DOM SVG</w:t>
            </w:r>
          </w:p>
        </w:tc>
        <w:tc>
          <w:tcPr>
            <w:tcW w:type="dxa" w:w="33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Ưu tiên 2. Vector, mở được trong Figma.</w:t>
            </w:r>
          </w:p>
        </w:tc>
      </w:tr>
      <w:tr>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b/>
                <w:bCs/>
                <w:color w:val="7F77DD"/>
                <w:sz w:val="20"/>
                <w:szCs w:val="20"/>
              </w:rPr>
              <w:t xml:space="preserve">JPG</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Tất cả</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html-to-image</w:t>
            </w:r>
          </w:p>
        </w:tc>
        <w:tc>
          <w:tcPr>
            <w:tcW w:type="dxa" w:w="33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Nén lossy, nhỏ hơn PNG, dùng cho email/slides.</w:t>
            </w:r>
          </w:p>
        </w:tc>
      </w:tr>
      <w:tr>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b/>
                <w:bCs/>
                <w:color w:val="7F77DD"/>
                <w:sz w:val="20"/>
                <w:szCs w:val="20"/>
              </w:rPr>
              <w:t xml:space="preserve">SQL</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ER Diagram</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Generator riêng</w:t>
            </w:r>
          </w:p>
        </w:tc>
        <w:tc>
          <w:tcPr>
            <w:tcW w:type="dxa" w:w="33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erDiagram → CREATE TABLE + ALTER TABLE FK.</w:t>
            </w:r>
          </w:p>
        </w:tc>
      </w:tr>
      <w:tr>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b/>
                <w:bCs/>
                <w:color w:val="7F77DD"/>
                <w:sz w:val="20"/>
                <w:szCs w:val="20"/>
              </w:rPr>
              <w:t xml:space="preserve">.puml</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PlantUML</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DSL Serialiser</w:t>
            </w:r>
          </w:p>
        </w:tc>
        <w:tc>
          <w:tcPr>
            <w:tcW w:type="dxa" w:w="33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File PlantUML thuần, dùng với PlantUML server.</w:t>
            </w:r>
          </w:p>
        </w:tc>
      </w:tr>
      <w:tr>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b/>
                <w:bCs/>
                <w:color w:val="7F77DD"/>
                <w:sz w:val="20"/>
                <w:szCs w:val="20"/>
              </w:rPr>
              <w:t xml:space="preserve">.mmd</w:t>
            </w:r>
          </w:p>
        </w:tc>
        <w:tc>
          <w:tcPr>
            <w:tcBorders>
              <w:top w:val="single" w:color="D3D1C7" w:sz="1"/>
              <w:left w:val="single" w:color="D3D1C7" w:sz="1"/>
              <w:bottom w:val="single" w:color="D3D1C7" w:sz="1"/>
              <w:right w:val="single" w:color="D3D1C7" w:sz="1"/>
            </w:tcBorders>
            <w:shd w:fill="FAEEDA" w:val="clear"/>
            <w:tcMar>
              <w:top w:type="dxa" w:w="80"/>
              <w:left w:type="dxa" w:w="100"/>
              <w:bottom w:type="dxa" w:w="80"/>
              <w:right w:type="dxa" w:w="100"/>
            </w:tcMar>
          </w:tcPr>
          <w:p>
            <w:pPr>
              <w:jc w:val="center"/>
            </w:pPr>
            <w:r>
              <w:rPr>
                <w:b/>
                <w:bCs/>
                <w:color w:val="BA7517"/>
                <w:sz w:val="18"/>
                <w:szCs w:val="18"/>
              </w:rPr>
              <w:t xml:space="preserve">P2</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1A1A18"/>
                <w:sz w:val="20"/>
                <w:szCs w:val="20"/>
              </w:rPr>
              <w:t xml:space="preserve">Mermaid</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DSL Serialiser</w:t>
            </w:r>
          </w:p>
        </w:tc>
        <w:tc>
          <w:tcPr>
            <w:tcW w:type="dxa" w:w="33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File Mermaid thuần, dùng với Mermaid CLI.</w:t>
            </w:r>
          </w:p>
        </w:tc>
      </w:tr>
    </w:tbl>
    <w:p>
      <w:pPr>
        <w:spacing w:after="200" w:before="0"/>
      </w:pPr>
    </w:p>
    <w:p>
      <w:pPr>
        <w:pBdr>
          <w:bottom w:val="single" w:color="D3D1C7" w:sz="4" w:space="1"/>
        </w:pBdr>
        <w:spacing w:after="240" w:before="240"/>
      </w:pPr>
    </w:p>
    <w:p>
      <w:pPr>
        <w:pStyle w:val="Heading1"/>
      </w:pPr>
      <w:r>
        <w:t xml:space="preserve">7. Architecture</w:t>
      </w:r>
    </w:p>
    <w:p>
      <w:pPr>
        <w:pStyle w:val="Heading2"/>
      </w:pPr>
      <w:r>
        <w:t xml:space="preserve">7.1  Folder Structure</w:t>
      </w:r>
    </w:p>
    <w:p>
      <w:pPr>
        <w:shd w:fill="2C2C2A" w:val="clear"/>
        <w:spacing w:after="0" w:before="80"/>
        <w:ind w:left="360" w:right="360"/>
      </w:pPr>
    </w:p>
    <w:p>
      <w:pPr>
        <w:shd w:fill="2C2C2A" w:val="clear"/>
        <w:spacing w:after="0" w:before="0"/>
        <w:ind w:left="480" w:right="360"/>
      </w:pPr>
      <w:r>
        <w:rPr>
          <w:rFonts w:ascii="Courier New" w:cs="Courier New" w:eastAsia="Courier New" w:hAnsi="Courier New"/>
          <w:color w:val="C8D3F5"/>
          <w:sz w:val="18"/>
          <w:szCs w:val="18"/>
        </w:rPr>
        <w:t xml:space="preserve">src/</w:t>
      </w:r>
    </w:p>
    <w:p>
      <w:pPr>
        <w:shd w:fill="2C2C2A" w:val="clear"/>
        <w:spacing w:after="0" w:before="0"/>
        <w:ind w:left="480" w:right="360"/>
      </w:pPr>
      <w:r>
        <w:rPr>
          <w:rFonts w:ascii="Courier New" w:cs="Courier New" w:eastAsia="Courier New" w:hAnsi="Courier New"/>
          <w:color w:val="C8D3F5"/>
          <w:sz w:val="18"/>
          <w:szCs w:val="18"/>
        </w:rPr>
        <w:t xml:space="preserve">├── core/</w:t>
      </w:r>
    </w:p>
    <w:p>
      <w:pPr>
        <w:shd w:fill="2C2C2A" w:val="clear"/>
        <w:spacing w:after="0" w:before="0"/>
        <w:ind w:left="480" w:right="360"/>
      </w:pPr>
      <w:r>
        <w:rPr>
          <w:rFonts w:ascii="Courier New" w:cs="Courier New" w:eastAsia="Courier New" w:hAnsi="Courier New"/>
          <w:color w:val="C8D3F5"/>
          <w:sz w:val="18"/>
          <w:szCs w:val="18"/>
        </w:rPr>
        <w:t xml:space="preserve">│   ├── parser/          # DSL + Metadata → DiagramDocument</w:t>
      </w:r>
    </w:p>
    <w:p>
      <w:pPr>
        <w:shd w:fill="2C2C2A" w:val="clear"/>
        <w:spacing w:after="0" w:before="0"/>
        <w:ind w:left="480" w:right="360"/>
      </w:pPr>
      <w:r>
        <w:rPr>
          <w:rFonts w:ascii="Courier New" w:cs="Courier New" w:eastAsia="Courier New" w:hAnsi="Courier New"/>
          <w:color w:val="C8D3F5"/>
          <w:sz w:val="18"/>
          <w:szCs w:val="18"/>
        </w:rPr>
        <w:t xml:space="preserve">│   │   ├── index.ts     # Detector: đọc header → gọi đúng plugin</w:t>
      </w:r>
    </w:p>
    <w:p>
      <w:pPr>
        <w:shd w:fill="2C2C2A" w:val="clear"/>
        <w:spacing w:after="0" w:before="0"/>
        <w:ind w:left="480" w:right="360"/>
      </w:pPr>
      <w:r>
        <w:rPr>
          <w:rFonts w:ascii="Courier New" w:cs="Courier New" w:eastAsia="Courier New" w:hAnsi="Courier New"/>
          <w:color w:val="C8D3F5"/>
          <w:sz w:val="18"/>
          <w:szCs w:val="18"/>
        </w:rPr>
        <w:t xml:space="preserve">│   │   ├── mermaid/     # Flowchart, ER, Gantt parsers</w:t>
      </w:r>
    </w:p>
    <w:p>
      <w:pPr>
        <w:shd w:fill="2C2C2A" w:val="clear"/>
        <w:spacing w:after="0" w:before="0"/>
        <w:ind w:left="480" w:right="360"/>
      </w:pPr>
      <w:r>
        <w:rPr>
          <w:rFonts w:ascii="Courier New" w:cs="Courier New" w:eastAsia="Courier New" w:hAnsi="Courier New"/>
          <w:color w:val="C8D3F5"/>
          <w:sz w:val="18"/>
          <w:szCs w:val="18"/>
        </w:rPr>
        <w:t xml:space="preserve">│   │   └── plantuml/    # Sequence, Class, State, Activity parsers</w:t>
      </w:r>
    </w:p>
    <w:p>
      <w:pPr>
        <w:shd w:fill="2C2C2A" w:val="clear"/>
        <w:spacing w:after="0" w:before="0"/>
        <w:ind w:left="480" w:right="360"/>
      </w:pPr>
      <w:r>
        <w:rPr>
          <w:rFonts w:ascii="Courier New" w:cs="Courier New" w:eastAsia="Courier New" w:hAnsi="Courier New"/>
          <w:color w:val="C8D3F5"/>
          <w:sz w:val="18"/>
          <w:szCs w:val="18"/>
        </w:rPr>
        <w:t xml:space="preserve">│   ├── generator/</w:t>
      </w:r>
    </w:p>
    <w:p>
      <w:pPr>
        <w:shd w:fill="2C2C2A" w:val="clear"/>
        <w:spacing w:after="0" w:before="0"/>
        <w:ind w:left="480" w:right="360"/>
      </w:pPr>
      <w:r>
        <w:rPr>
          <w:rFonts w:ascii="Courier New" w:cs="Courier New" w:eastAsia="Courier New" w:hAnsi="Courier New"/>
          <w:color w:val="C8D3F5"/>
          <w:sz w:val="18"/>
          <w:szCs w:val="18"/>
        </w:rPr>
        <w:t xml:space="preserve">│   │   ├── sql.ts       # ER → SQL CREATE TABLE</w:t>
      </w:r>
    </w:p>
    <w:p>
      <w:pPr>
        <w:shd w:fill="2C2C2A" w:val="clear"/>
        <w:spacing w:after="0" w:before="0"/>
        <w:ind w:left="480" w:right="360"/>
      </w:pPr>
      <w:r>
        <w:rPr>
          <w:rFonts w:ascii="Courier New" w:cs="Courier New" w:eastAsia="Courier New" w:hAnsi="Courier New"/>
          <w:color w:val="C8D3F5"/>
          <w:sz w:val="18"/>
          <w:szCs w:val="18"/>
        </w:rPr>
        <w:t xml:space="preserve">│   │   └── dsl.ts       # JSON → .puml / .mmd text</w:t>
      </w:r>
    </w:p>
    <w:p>
      <w:pPr>
        <w:shd w:fill="2C2C2A" w:val="clear"/>
        <w:spacing w:after="0" w:before="0"/>
        <w:ind w:left="480" w:right="360"/>
      </w:pPr>
      <w:r>
        <w:rPr>
          <w:rFonts w:ascii="Courier New" w:cs="Courier New" w:eastAsia="Courier New" w:hAnsi="Courier New"/>
          <w:color w:val="C8D3F5"/>
          <w:sz w:val="18"/>
          <w:szCs w:val="18"/>
        </w:rPr>
        <w:t xml:space="preserve">│   └── layout/</w:t>
      </w:r>
    </w:p>
    <w:p>
      <w:pPr>
        <w:shd w:fill="2C2C2A" w:val="clear"/>
        <w:spacing w:after="0" w:before="0"/>
        <w:ind w:left="480" w:right="360"/>
      </w:pPr>
      <w:r>
        <w:rPr>
          <w:rFonts w:ascii="Courier New" w:cs="Courier New" w:eastAsia="Courier New" w:hAnsi="Courier New"/>
          <w:color w:val="C8D3F5"/>
          <w:sz w:val="18"/>
          <w:szCs w:val="18"/>
        </w:rPr>
        <w:t xml:space="preserve">│       ├── dagre.ts     # P1: auto-layout nhẹ</w:t>
      </w:r>
    </w:p>
    <w:p>
      <w:pPr>
        <w:shd w:fill="2C2C2A" w:val="clear"/>
        <w:spacing w:after="0" w:before="0"/>
        <w:ind w:left="480" w:right="360"/>
      </w:pPr>
      <w:r>
        <w:rPr>
          <w:rFonts w:ascii="Courier New" w:cs="Courier New" w:eastAsia="Courier New" w:hAnsi="Courier New"/>
          <w:color w:val="C8D3F5"/>
          <w:sz w:val="18"/>
          <w:szCs w:val="18"/>
        </w:rPr>
        <w:t xml:space="preserve">│       └── elk.ts       # P2: orthogonal routing (lazy load)</w:t>
      </w:r>
    </w:p>
    <w:p>
      <w:pPr>
        <w:shd w:fill="2C2C2A" w:val="clear"/>
        <w:spacing w:after="0" w:before="0"/>
        <w:ind w:left="480" w:right="360"/>
      </w:pPr>
      <w:r>
        <w:rPr>
          <w:rFonts w:ascii="Courier New" w:cs="Courier New" w:eastAsia="Courier New" w:hAnsi="Courier New"/>
          <w:color w:val="C8D3F5"/>
          <w:sz w:val="18"/>
          <w:szCs w:val="18"/>
        </w:rPr>
        <w:t xml:space="preserve">├── plugins/</w:t>
      </w:r>
    </w:p>
    <w:p>
      <w:pPr>
        <w:shd w:fill="2C2C2A" w:val="clear"/>
        <w:spacing w:after="0" w:before="0"/>
        <w:ind w:left="480" w:right="360"/>
      </w:pPr>
      <w:r>
        <w:rPr>
          <w:rFonts w:ascii="Courier New" w:cs="Courier New" w:eastAsia="Courier New" w:hAnsi="Courier New"/>
          <w:color w:val="C8D3F5"/>
          <w:sz w:val="18"/>
          <w:szCs w:val="18"/>
        </w:rPr>
        <w:t xml:space="preserve">│   ├── registry.ts      # Map&lt;string, DiagramPlugin&gt;</w:t>
      </w:r>
    </w:p>
    <w:p>
      <w:pPr>
        <w:shd w:fill="2C2C2A" w:val="clear"/>
        <w:spacing w:after="0" w:before="0"/>
        <w:ind w:left="480" w:right="360"/>
      </w:pPr>
      <w:r>
        <w:rPr>
          <w:rFonts w:ascii="Courier New" w:cs="Courier New" w:eastAsia="Courier New" w:hAnsi="Courier New"/>
          <w:color w:val="C8D3F5"/>
          <w:sz w:val="18"/>
          <w:szCs w:val="18"/>
        </w:rPr>
        <w:t xml:space="preserve">│   ├── flowchart/       # Mermaid graph — React Flow, free drag</w:t>
      </w:r>
    </w:p>
    <w:p>
      <w:pPr>
        <w:shd w:fill="2C2C2A" w:val="clear"/>
        <w:spacing w:after="0" w:before="0"/>
        <w:ind w:left="480" w:right="360"/>
      </w:pPr>
      <w:r>
        <w:rPr>
          <w:rFonts w:ascii="Courier New" w:cs="Courier New" w:eastAsia="Courier New" w:hAnsi="Courier New"/>
          <w:color w:val="C8D3F5"/>
          <w:sz w:val="18"/>
          <w:szCs w:val="18"/>
        </w:rPr>
        <w:t xml:space="preserve">│   ├── sequence/        # PlantUML — React Flow, Y-locked</w:t>
      </w:r>
    </w:p>
    <w:p>
      <w:pPr>
        <w:shd w:fill="2C2C2A" w:val="clear"/>
        <w:spacing w:after="0" w:before="0"/>
        <w:ind w:left="480" w:right="360"/>
      </w:pPr>
      <w:r>
        <w:rPr>
          <w:rFonts w:ascii="Courier New" w:cs="Courier New" w:eastAsia="Courier New" w:hAnsi="Courier New"/>
          <w:color w:val="C8D3F5"/>
          <w:sz w:val="18"/>
          <w:szCs w:val="18"/>
        </w:rPr>
        <w:t xml:space="preserve">│   ├── class/           # PlantUML — React Flow, free drag</w:t>
      </w:r>
    </w:p>
    <w:p>
      <w:pPr>
        <w:shd w:fill="2C2C2A" w:val="clear"/>
        <w:spacing w:after="0" w:before="0"/>
        <w:ind w:left="480" w:right="360"/>
      </w:pPr>
      <w:r>
        <w:rPr>
          <w:rFonts w:ascii="Courier New" w:cs="Courier New" w:eastAsia="Courier New" w:hAnsi="Courier New"/>
          <w:color w:val="C8D3F5"/>
          <w:sz w:val="18"/>
          <w:szCs w:val="18"/>
        </w:rPr>
        <w:t xml:space="preserve">│   ├── er/              # Mermaid — React Flow, free drag + SQL</w:t>
      </w:r>
    </w:p>
    <w:p>
      <w:pPr>
        <w:shd w:fill="2C2C2A" w:val="clear"/>
        <w:spacing w:after="0" w:before="0"/>
        <w:ind w:left="480" w:right="360"/>
      </w:pPr>
      <w:r>
        <w:rPr>
          <w:rFonts w:ascii="Courier New" w:cs="Courier New" w:eastAsia="Courier New" w:hAnsi="Courier New"/>
          <w:color w:val="C8D3F5"/>
          <w:sz w:val="18"/>
          <w:szCs w:val="18"/>
        </w:rPr>
        <w:t xml:space="preserve">│   ├── activity/        # PlantUML — React Flow, swimlane</w:t>
      </w:r>
    </w:p>
    <w:p>
      <w:pPr>
        <w:shd w:fill="2C2C2A" w:val="clear"/>
        <w:spacing w:after="0" w:before="0"/>
        <w:ind w:left="480" w:right="360"/>
      </w:pPr>
      <w:r>
        <w:rPr>
          <w:rFonts w:ascii="Courier New" w:cs="Courier New" w:eastAsia="Courier New" w:hAnsi="Courier New"/>
          <w:color w:val="C8D3F5"/>
          <w:sz w:val="18"/>
          <w:szCs w:val="18"/>
        </w:rPr>
        <w:t xml:space="preserve">│   └── gantt/           # Mermaid — Custom SVG, no drag</w:t>
      </w:r>
    </w:p>
    <w:p>
      <w:pPr>
        <w:shd w:fill="2C2C2A" w:val="clear"/>
        <w:spacing w:after="0" w:before="0"/>
        <w:ind w:left="480" w:right="360"/>
      </w:pPr>
      <w:r>
        <w:rPr>
          <w:rFonts w:ascii="Courier New" w:cs="Courier New" w:eastAsia="Courier New" w:hAnsi="Courier New"/>
          <w:color w:val="C8D3F5"/>
          <w:sz w:val="18"/>
          <w:szCs w:val="18"/>
        </w:rPr>
        <w:t xml:space="preserve">├── store/</w:t>
      </w:r>
    </w:p>
    <w:p>
      <w:pPr>
        <w:shd w:fill="2C2C2A" w:val="clear"/>
        <w:spacing w:after="0" w:before="0"/>
        <w:ind w:left="480" w:right="360"/>
      </w:pPr>
      <w:r>
        <w:rPr>
          <w:rFonts w:ascii="Courier New" w:cs="Courier New" w:eastAsia="Courier New" w:hAnsi="Courier New"/>
          <w:color w:val="C8D3F5"/>
          <w:sz w:val="18"/>
          <w:szCs w:val="18"/>
        </w:rPr>
        <w:t xml:space="preserve">│   └── diagramStore.ts  # Zustand: nodes, edges, undo/redo history</w:t>
      </w:r>
    </w:p>
    <w:p>
      <w:pPr>
        <w:shd w:fill="2C2C2A" w:val="clear"/>
        <w:spacing w:after="0" w:before="0"/>
        <w:ind w:left="480" w:right="360"/>
      </w:pPr>
      <w:r>
        <w:rPr>
          <w:rFonts w:ascii="Courier New" w:cs="Courier New" w:eastAsia="Courier New" w:hAnsi="Courier New"/>
          <w:color w:val="C8D3F5"/>
          <w:sz w:val="18"/>
          <w:szCs w:val="18"/>
        </w:rPr>
        <w:t xml:space="preserve">├── components/</w:t>
      </w:r>
    </w:p>
    <w:p>
      <w:pPr>
        <w:shd w:fill="2C2C2A" w:val="clear"/>
        <w:spacing w:after="0" w:before="0"/>
        <w:ind w:left="480" w:right="360"/>
      </w:pPr>
      <w:r>
        <w:rPr>
          <w:rFonts w:ascii="Courier New" w:cs="Courier New" w:eastAsia="Courier New" w:hAnsi="Courier New"/>
          <w:color w:val="C8D3F5"/>
          <w:sz w:val="18"/>
          <w:szCs w:val="18"/>
        </w:rPr>
        <w:t xml:space="preserve">│   ├── ErrorPanel/</w:t>
      </w:r>
    </w:p>
    <w:p>
      <w:pPr>
        <w:shd w:fill="2C2C2A" w:val="clear"/>
        <w:spacing w:after="0" w:before="0"/>
        <w:ind w:left="480" w:right="360"/>
      </w:pPr>
      <w:r>
        <w:rPr>
          <w:rFonts w:ascii="Courier New" w:cs="Courier New" w:eastAsia="Courier New" w:hAnsi="Courier New"/>
          <w:color w:val="C8D3F5"/>
          <w:sz w:val="18"/>
          <w:szCs w:val="18"/>
        </w:rPr>
        <w:t xml:space="preserve">│   ├── ExportMenu/</w:t>
      </w:r>
    </w:p>
    <w:p>
      <w:pPr>
        <w:shd w:fill="2C2C2A" w:val="clear"/>
        <w:spacing w:after="0" w:before="0"/>
        <w:ind w:left="480" w:right="360"/>
      </w:pPr>
      <w:r>
        <w:rPr>
          <w:rFonts w:ascii="Courier New" w:cs="Courier New" w:eastAsia="Courier New" w:hAnsi="Courier New"/>
          <w:color w:val="C8D3F5"/>
          <w:sz w:val="18"/>
          <w:szCs w:val="18"/>
        </w:rPr>
        <w:t xml:space="preserve">│   └── Toolbar/</w:t>
      </w:r>
    </w:p>
    <w:p>
      <w:pPr>
        <w:shd w:fill="2C2C2A" w:val="clear"/>
        <w:spacing w:after="0" w:before="0"/>
        <w:ind w:left="480" w:right="360"/>
      </w:pPr>
      <w:r>
        <w:rPr>
          <w:rFonts w:ascii="Courier New" w:cs="Courier New" w:eastAsia="Courier New" w:hAnsi="Courier New"/>
          <w:color w:val="C8D3F5"/>
          <w:sz w:val="18"/>
          <w:szCs w:val="18"/>
        </w:rPr>
        <w:t xml:space="preserve">├── features/</w:t>
      </w:r>
    </w:p>
    <w:p>
      <w:pPr>
        <w:shd w:fill="2C2C2A" w:val="clear"/>
        <w:spacing w:after="0" w:before="0"/>
        <w:ind w:left="480" w:right="360"/>
      </w:pPr>
      <w:r>
        <w:rPr>
          <w:rFonts w:ascii="Courier New" w:cs="Courier New" w:eastAsia="Courier New" w:hAnsi="Courier New"/>
          <w:color w:val="C8D3F5"/>
          <w:sz w:val="18"/>
          <w:szCs w:val="18"/>
        </w:rPr>
        <w:t xml:space="preserve">│   ├── editor/          # Monaco Editor wrapper</w:t>
      </w:r>
    </w:p>
    <w:p>
      <w:pPr>
        <w:shd w:fill="2C2C2A" w:val="clear"/>
        <w:spacing w:after="0" w:before="0"/>
        <w:ind w:left="480" w:right="360"/>
      </w:pPr>
      <w:r>
        <w:rPr>
          <w:rFonts w:ascii="Courier New" w:cs="Courier New" w:eastAsia="Courier New" w:hAnsi="Courier New"/>
          <w:color w:val="C8D3F5"/>
          <w:sz w:val="18"/>
          <w:szCs w:val="18"/>
        </w:rPr>
        <w:t xml:space="preserve">│   └── canvas/          # React Flow + custom nodes/edges</w:t>
      </w:r>
    </w:p>
    <w:p>
      <w:pPr>
        <w:shd w:fill="2C2C2A" w:val="clear"/>
        <w:spacing w:after="0" w:before="0"/>
        <w:ind w:left="480" w:right="360"/>
      </w:pPr>
      <w:r>
        <w:rPr>
          <w:rFonts w:ascii="Courier New" w:cs="Courier New" w:eastAsia="Courier New" w:hAnsi="Courier New"/>
          <w:color w:val="C8D3F5"/>
          <w:sz w:val="18"/>
          <w:szCs w:val="18"/>
        </w:rPr>
        <w:t xml:space="preserve">└── types/</w:t>
      </w:r>
    </w:p>
    <w:p>
      <w:pPr>
        <w:shd w:fill="2C2C2A" w:val="clear"/>
        <w:spacing w:after="0" w:before="0"/>
        <w:ind w:left="480" w:right="360"/>
      </w:pPr>
      <w:r>
        <w:rPr>
          <w:rFonts w:ascii="Courier New" w:cs="Courier New" w:eastAsia="Courier New" w:hAnsi="Courier New"/>
          <w:color w:val="C8D3F5"/>
          <w:sz w:val="18"/>
          <w:szCs w:val="18"/>
        </w:rPr>
        <w:t xml:space="preserve">    └── diagram.ts</w:t>
      </w:r>
    </w:p>
    <w:p>
      <w:pPr>
        <w:shd w:fill="2C2C2A" w:val="clear"/>
        <w:spacing w:after="160" w:before="0"/>
        <w:ind w:left="360" w:right="360"/>
      </w:pPr>
    </w:p>
    <w:p>
      <w:pPr>
        <w:pStyle w:val="Heading2"/>
      </w:pPr>
      <w:r>
        <w:t xml:space="preserve">7.2  Plugin Interface</w:t>
      </w:r>
    </w:p>
    <w:p>
      <w:pPr>
        <w:shd w:fill="2C2C2A" w:val="clear"/>
        <w:spacing w:after="0" w:before="80"/>
        <w:ind w:left="360" w:right="360"/>
      </w:pPr>
    </w:p>
    <w:p>
      <w:pPr>
        <w:shd w:fill="2C2C2A" w:val="clear"/>
        <w:spacing w:after="0" w:before="0"/>
        <w:ind w:left="480" w:right="360"/>
      </w:pPr>
      <w:r>
        <w:rPr>
          <w:rFonts w:ascii="Courier New" w:cs="Courier New" w:eastAsia="Courier New" w:hAnsi="Courier New"/>
          <w:color w:val="C8D3F5"/>
          <w:sz w:val="18"/>
          <w:szCs w:val="18"/>
        </w:rPr>
        <w:t xml:space="preserve">interface DiagramPlugin {</w:t>
      </w:r>
    </w:p>
    <w:p>
      <w:pPr>
        <w:shd w:fill="2C2C2A" w:val="clear"/>
        <w:spacing w:after="0" w:before="0"/>
        <w:ind w:left="480" w:right="360"/>
      </w:pPr>
      <w:r>
        <w:rPr>
          <w:rFonts w:ascii="Courier New" w:cs="Courier New" w:eastAsia="Courier New" w:hAnsi="Courier New"/>
          <w:color w:val="C8D3F5"/>
          <w:sz w:val="18"/>
          <w:szCs w:val="18"/>
        </w:rPr>
        <w:t xml:space="preserve">  id: string</w:t>
      </w:r>
    </w:p>
    <w:p>
      <w:pPr>
        <w:shd w:fill="2C2C2A" w:val="clear"/>
        <w:spacing w:after="0" w:before="0"/>
        <w:ind w:left="480" w:right="360"/>
      </w:pPr>
      <w:r>
        <w:rPr>
          <w:rFonts w:ascii="Courier New" w:cs="Courier New" w:eastAsia="Courier New" w:hAnsi="Courier New"/>
          <w:color w:val="C8D3F5"/>
          <w:sz w:val="18"/>
          <w:szCs w:val="18"/>
        </w:rPr>
        <w:t xml:space="preserve">  name: string</w:t>
      </w:r>
    </w:p>
    <w:p>
      <w:pPr>
        <w:shd w:fill="2C2C2A" w:val="clear"/>
        <w:spacing w:after="0" w:before="0"/>
        <w:ind w:left="480" w:right="360"/>
      </w:pPr>
      <w:r>
        <w:rPr>
          <w:rFonts w:ascii="Courier New" w:cs="Courier New" w:eastAsia="Courier New" w:hAnsi="Courier New"/>
          <w:color w:val="C8D3F5"/>
          <w:sz w:val="18"/>
          <w:szCs w:val="18"/>
        </w:rPr>
        <w:t xml:space="preserve">  source: "mermaid" | "plantuml" | "codaviz"</w:t>
      </w:r>
    </w:p>
    <w:p>
      <w:pPr>
        <w:shd w:fill="2C2C2A" w:val="clear"/>
        <w:spacing w:after="0" w:before="0"/>
        <w:ind w:left="480" w:right="360"/>
      </w:pPr>
      <w:r>
        <w:rPr>
          <w:rFonts w:ascii="Courier New" w:cs="Courier New" w:eastAsia="Courier New" w:hAnsi="Courier New"/>
          <w:color w:val="C8D3F5"/>
          <w:sz w:val="18"/>
          <w:szCs w:val="18"/>
        </w:rPr>
        <w:t xml:space="preserve">  renderer: "reactflow" | "reactflow-locked" | "reactflow-container" | "svg"</w:t>
      </w:r>
    </w:p>
    <w:p>
      <w:pPr>
        <w:shd w:fill="2C2C2A" w:val="clear"/>
        <w:spacing w:after="0" w:before="0"/>
        <w:ind w:left="480" w:right="360"/>
      </w:pPr>
      <w:r>
        <w:rPr>
          <w:rFonts w:ascii="Courier New" w:cs="Courier New" w:eastAsia="Courier New" w:hAnsi="Courier New"/>
          <w:color w:val="C8D3F5"/>
          <w:sz w:val="18"/>
          <w:szCs w:val="18"/>
        </w:rPr>
        <w:t xml:space="preserve">  dragBehaviour: "free" | "y-locked" | "container" | "none"</w:t>
      </w:r>
    </w:p>
    <w:p>
      <w:pPr>
        <w:shd w:fill="2C2C2A" w:val="clear"/>
        <w:spacing w:after="0" w:before="0"/>
        <w:ind w:left="480" w:right="360"/>
      </w:pPr>
      <w:r>
        <w:rPr>
          <w:rFonts w:ascii="Courier New" w:cs="Courier New" w:eastAsia="Courier New" w:hAnsi="Courier New"/>
          <w:color w:val="C8D3F5"/>
          <w:sz w:val="18"/>
          <w:szCs w:val="18"/>
        </w:rPr>
        <w:t xml:space="preserve"/>
      </w:r>
    </w:p>
    <w:p>
      <w:pPr>
        <w:shd w:fill="2C2C2A" w:val="clear"/>
        <w:spacing w:after="0" w:before="0"/>
        <w:ind w:left="480" w:right="360"/>
      </w:pPr>
      <w:r>
        <w:rPr>
          <w:rFonts w:ascii="Courier New" w:cs="Courier New" w:eastAsia="Courier New" w:hAnsi="Courier New"/>
          <w:color w:val="C8D3F5"/>
          <w:sz w:val="18"/>
          <w:szCs w:val="18"/>
        </w:rPr>
        <w:t xml:space="preserve">  detect(dsl: string): boolean</w:t>
      </w:r>
    </w:p>
    <w:p>
      <w:pPr>
        <w:shd w:fill="2C2C2A" w:val="clear"/>
        <w:spacing w:after="0" w:before="0"/>
        <w:ind w:left="480" w:right="360"/>
      </w:pPr>
      <w:r>
        <w:rPr>
          <w:rFonts w:ascii="Courier New" w:cs="Courier New" w:eastAsia="Courier New" w:hAnsi="Courier New"/>
          <w:color w:val="C8D3F5"/>
          <w:sz w:val="18"/>
          <w:szCs w:val="18"/>
        </w:rPr>
        <w:t xml:space="preserve">  parse(dsl: string): DiagramLogic</w:t>
      </w:r>
    </w:p>
    <w:p>
      <w:pPr>
        <w:shd w:fill="2C2C2A" w:val="clear"/>
        <w:spacing w:after="0" w:before="0"/>
        <w:ind w:left="480" w:right="360"/>
      </w:pPr>
      <w:r>
        <w:rPr>
          <w:rFonts w:ascii="Courier New" w:cs="Courier New" w:eastAsia="Courier New" w:hAnsi="Courier New"/>
          <w:color w:val="C8D3F5"/>
          <w:sz w:val="18"/>
          <w:szCs w:val="18"/>
        </w:rPr>
        <w:t xml:space="preserve">  serialise(logic: DiagramLogic): string</w:t>
      </w:r>
    </w:p>
    <w:p>
      <w:pPr>
        <w:shd w:fill="2C2C2A" w:val="clear"/>
        <w:spacing w:after="0" w:before="0"/>
        <w:ind w:left="480" w:right="360"/>
      </w:pPr>
      <w:r>
        <w:rPr>
          <w:rFonts w:ascii="Courier New" w:cs="Courier New" w:eastAsia="Courier New" w:hAnsi="Courier New"/>
          <w:color w:val="C8D3F5"/>
          <w:sz w:val="18"/>
          <w:szCs w:val="18"/>
        </w:rPr>
        <w:t xml:space="preserve"/>
      </w:r>
    </w:p>
    <w:p>
      <w:pPr>
        <w:shd w:fill="2C2C2A" w:val="clear"/>
        <w:spacing w:after="0" w:before="0"/>
        <w:ind w:left="480" w:right="360"/>
      </w:pPr>
      <w:r>
        <w:rPr>
          <w:rFonts w:ascii="Courier New" w:cs="Courier New" w:eastAsia="Courier New" w:hAnsi="Courier New"/>
          <w:color w:val="C8D3F5"/>
          <w:sz w:val="18"/>
          <w:szCs w:val="18"/>
        </w:rPr>
        <w:t xml:space="preserve">  Renderer: React.ComponentType&lt;RendererProps&gt;</w:t>
      </w:r>
    </w:p>
    <w:p>
      <w:pPr>
        <w:shd w:fill="2C2C2A" w:val="clear"/>
        <w:spacing w:after="0" w:before="0"/>
        <w:ind w:left="480" w:right="360"/>
      </w:pPr>
      <w:r>
        <w:rPr>
          <w:rFonts w:ascii="Courier New" w:cs="Courier New" w:eastAsia="Courier New" w:hAnsi="Courier New"/>
          <w:color w:val="C8D3F5"/>
          <w:sz w:val="18"/>
          <w:szCs w:val="18"/>
        </w:rPr>
        <w:t xml:space="preserve">  layoutEngine: "dagre" | "elk" | "elk-radial" | "timeline" | "none"</w:t>
      </w:r>
    </w:p>
    <w:p>
      <w:pPr>
        <w:shd w:fill="2C2C2A" w:val="clear"/>
        <w:spacing w:after="0" w:before="0"/>
        <w:ind w:left="480" w:right="360"/>
      </w:pPr>
      <w:r>
        <w:rPr>
          <w:rFonts w:ascii="Courier New" w:cs="Courier New" w:eastAsia="Courier New" w:hAnsi="Courier New"/>
          <w:color w:val="C8D3F5"/>
          <w:sz w:val="18"/>
          <w:szCs w:val="18"/>
        </w:rPr>
        <w:t xml:space="preserve">  exporters?: ExporterMap</w:t>
      </w:r>
    </w:p>
    <w:p>
      <w:pPr>
        <w:shd w:fill="2C2C2A" w:val="clear"/>
        <w:spacing w:after="0" w:before="0"/>
        <w:ind w:left="480" w:right="360"/>
      </w:pPr>
      <w:r>
        <w:rPr>
          <w:rFonts w:ascii="Courier New" w:cs="Courier New" w:eastAsia="Courier New" w:hAnsi="Courier New"/>
          <w:color w:val="C8D3F5"/>
          <w:sz w:val="18"/>
          <w:szCs w:val="18"/>
        </w:rPr>
        <w:t xml:space="preserve">}</w:t>
      </w:r>
    </w:p>
    <w:p>
      <w:pPr>
        <w:shd w:fill="2C2C2A" w:val="clear"/>
        <w:spacing w:after="160" w:before="0"/>
        <w:ind w:left="360" w:right="360"/>
      </w:pPr>
    </w:p>
    <w:p>
      <w:pPr>
        <w:pBdr>
          <w:bottom w:val="single" w:color="D3D1C7" w:sz="4" w:space="1"/>
        </w:pBdr>
        <w:spacing w:after="240" w:before="240"/>
      </w:pPr>
    </w:p>
    <w:p>
      <w:pPr>
        <w:pStyle w:val="Heading1"/>
      </w:pPr>
      <w:r>
        <w:t xml:space="preserve">8. Quyết định đã chốt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Câu hỏi</w:t>
            </w:r>
          </w:p>
        </w:tc>
        <w:tc>
          <w:tcPr>
            <w:tcW w:type="dxa" w:w="6226"/>
            <w:tcBorders>
              <w:top w:val="single" w:color="D3D1C7" w:sz="1"/>
              <w:left w:val="single" w:color="D3D1C7" w:sz="1"/>
              <w:bottom w:val="single" w:color="D3D1C7" w:sz="1"/>
              <w:right w:val="single" w:color="D3D1C7" w:sz="1"/>
            </w:tcBorders>
            <w:shd w:fill="2C2C2A" w:val="clear"/>
            <w:tcMar>
              <w:top w:type="dxa" w:w="80"/>
              <w:left w:type="dxa" w:w="120"/>
              <w:bottom w:type="dxa" w:w="80"/>
              <w:right w:type="dxa" w:w="120"/>
            </w:tcMar>
          </w:tcPr>
          <w:p>
            <w:r>
              <w:rPr>
                <w:b/>
                <w:bCs/>
                <w:color w:val="FFFFFF"/>
                <w:sz w:val="20"/>
                <w:szCs w:val="20"/>
              </w:rPr>
              <w:t xml:space="preserve">Quyết định</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Renderer cho Sequence</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React Flow + Y-locked lifeline. Không dùng Custom SVG vì mất drag.</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Renderer cho Gantt/Git</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Custom SVG. Không cần drag — vị trí/thứ tự có nghĩa nghiệp vụ.</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Container diagram</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React Flow parent-child node: Activity (swimlane), Deployment, C4.</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DSL nguồn</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PlantUML (chính). Mermaid (flowchart, ER, gitGraph). CodaViz DSL ở P3.</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AI Integration</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Copy prompt template → AI trả DSL → paste vào CodaViz. Error table để AI tự sửa.</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Lưu file</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Chưa cần. Web tool thuần. Tương lai: download file .codaviz.</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Export JSON</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Bỏ. DSL code đã là source of truth.</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Export ưu tiên</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PNG và SVG trước (P2). SQL từ ER là điểm khác biệt lớn.</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Snap Grid</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Adaptive: 8/16/32/64px theo zoom level.</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Layout Engine</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Dagre MVP (nhẹ). ELK từ P2 (orthogonal routing, lazy load).</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State Management</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Zustand. Nhẹ hơn Redux, middleware undo/redo dễ tích hợp.</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bCs/>
                <w:color w:val="1A1A18"/>
                <w:sz w:val="20"/>
                <w:szCs w:val="20"/>
              </w:rPr>
              <w:t xml:space="preserve">Tên &amp; Slogan</w:t>
            </w:r>
          </w:p>
        </w:tc>
        <w:tc>
          <w:tcPr>
            <w:tcW w:type="dxa" w:w="6226"/>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color w:val="5F5E5A"/>
                <w:sz w:val="20"/>
                <w:szCs w:val="20"/>
              </w:rPr>
              <w:t xml:space="preserve">CodaViz · "Code the logic, Drag the beauty."</w:t>
            </w:r>
          </w:p>
        </w:tc>
      </w:tr>
    </w:tbl>
    <w:p>
      <w:pPr>
        <w:spacing w:after="200" w:before="0"/>
      </w:pPr>
    </w:p>
    <w:p>
      <w:pPr>
        <w:pBdr>
          <w:bottom w:val="single" w:color="D3D1C7" w:sz="4" w:space="1"/>
        </w:pBdr>
        <w:spacing w:after="240" w:before="240"/>
      </w:pPr>
    </w:p>
    <w:p>
      <w:pPr>
        <w:pStyle w:val="Heading1"/>
      </w:pPr>
      <w:r>
        <w:t xml:space="preserve">9. MVP Scope (P1)</w:t>
      </w:r>
    </w:p>
    <w:p>
      <w:pPr>
        <w:spacing w:after="80" w:before="0"/>
      </w:pPr>
      <w:r>
        <w:rPr>
          <w:b/>
          <w:bCs/>
          <w:sz w:val="22"/>
          <w:szCs w:val="22"/>
        </w:rPr>
        <w:t xml:space="preserve">In scope:</w:t>
      </w:r>
    </w:p>
    <w:p>
      <w:pPr>
        <w:pStyle w:val="ListParagraph"/>
        <w:numPr>
          <w:ilvl w:val="0"/>
          <w:numId w:val="2"/>
        </w:numPr>
        <w:spacing w:after="90" w:before="0"/>
      </w:pPr>
      <w:r>
        <w:rPr>
          <w:color w:val="1A1A18"/>
          <w:sz w:val="22"/>
          <w:szCs w:val="22"/>
        </w:rPr>
        <w:t xml:space="preserve">Flowchart parser: Mermaid graph TD/LR, node labels, edges, edge labels</w:t>
      </w:r>
    </w:p>
    <w:p>
      <w:pPr>
        <w:pStyle w:val="ListParagraph"/>
        <w:numPr>
          <w:ilvl w:val="0"/>
          <w:numId w:val="2"/>
        </w:numPr>
        <w:spacing w:after="90" w:before="0"/>
      </w:pPr>
      <w:r>
        <w:rPr>
          <w:color w:val="1A1A18"/>
          <w:sz w:val="22"/>
          <w:szCs w:val="22"/>
        </w:rPr>
        <w:t xml:space="preserve">Monaco Editor: inline error highlight, syntax hint</w:t>
      </w:r>
    </w:p>
    <w:p>
      <w:pPr>
        <w:pStyle w:val="ListParagraph"/>
        <w:numPr>
          <w:ilvl w:val="0"/>
          <w:numId w:val="2"/>
        </w:numPr>
        <w:spacing w:after="90" w:before="0"/>
      </w:pPr>
      <w:r>
        <w:rPr>
          <w:color w:val="1A1A18"/>
          <w:sz w:val="22"/>
          <w:szCs w:val="22"/>
        </w:rPr>
        <w:t xml:space="preserve">Error Panel + Error Table (E001–E007)</w:t>
      </w:r>
    </w:p>
    <w:p>
      <w:pPr>
        <w:pStyle w:val="ListParagraph"/>
        <w:numPr>
          <w:ilvl w:val="0"/>
          <w:numId w:val="2"/>
        </w:numPr>
        <w:spacing w:after="90" w:before="0"/>
      </w:pPr>
      <w:r>
        <w:rPr>
          <w:color w:val="1A1A18"/>
          <w:sz w:val="22"/>
          <w:szCs w:val="22"/>
        </w:rPr>
        <w:t xml:space="preserve">React Flow canvas: custom node, adaptive snap grid, drag tự do</w:t>
      </w:r>
    </w:p>
    <w:p>
      <w:pPr>
        <w:pStyle w:val="ListParagraph"/>
        <w:numPr>
          <w:ilvl w:val="0"/>
          <w:numId w:val="2"/>
        </w:numPr>
        <w:spacing w:after="90" w:before="0"/>
      </w:pPr>
      <w:r>
        <w:rPr>
          <w:color w:val="1A1A18"/>
          <w:sz w:val="22"/>
          <w:szCs w:val="22"/>
        </w:rPr>
        <w:t xml:space="preserve">Auto-layout Dagre cho node mới chưa có tọa độ</w:t>
      </w:r>
    </w:p>
    <w:p>
      <w:pPr>
        <w:pStyle w:val="ListParagraph"/>
        <w:numPr>
          <w:ilvl w:val="0"/>
          <w:numId w:val="2"/>
        </w:numPr>
        <w:spacing w:after="90" w:before="0"/>
      </w:pPr>
      <w:r>
        <w:rPr>
          <w:color w:val="1A1A18"/>
          <w:sz w:val="22"/>
          <w:szCs w:val="22"/>
        </w:rPr>
        <w:t xml:space="preserve">Drag node → update metadata → serialise ngược lại source text</w:t>
      </w:r>
    </w:p>
    <w:p>
      <w:pPr>
        <w:pStyle w:val="ListParagraph"/>
        <w:numPr>
          <w:ilvl w:val="0"/>
          <w:numId w:val="2"/>
        </w:numPr>
        <w:spacing w:after="90" w:before="0"/>
      </w:pPr>
      <w:r>
        <w:rPr>
          <w:color w:val="1A1A18"/>
          <w:sz w:val="22"/>
          <w:szCs w:val="22"/>
        </w:rPr>
        <w:t xml:space="preserve">Layout 3 cột: Editor | Canvas | JSON debug panel (dev-only)</w:t>
      </w:r>
    </w:p>
    <w:p>
      <w:pPr>
        <w:pStyle w:val="ListParagraph"/>
        <w:numPr>
          <w:ilvl w:val="0"/>
          <w:numId w:val="2"/>
        </w:numPr>
        <w:spacing w:after="90" w:before="0"/>
      </w:pPr>
      <w:r>
        <w:rPr>
          <w:color w:val="1A1A18"/>
          <w:sz w:val="22"/>
          <w:szCs w:val="22"/>
        </w:rPr>
        <w:t xml:space="preserve">AI prompt template: nút copy instructions</w:t>
      </w:r>
    </w:p>
    <w:p>
      <w:pPr>
        <w:spacing w:after="80" w:before="160"/>
      </w:pPr>
      <w:r>
        <w:rPr>
          <w:b/>
          <w:bCs/>
          <w:sz w:val="22"/>
          <w:szCs w:val="22"/>
        </w:rPr>
        <w:t xml:space="preserve">Out of scope cho MVP:</w:t>
      </w:r>
    </w:p>
    <w:p>
      <w:pPr>
        <w:pStyle w:val="ListParagraph"/>
        <w:numPr>
          <w:ilvl w:val="0"/>
          <w:numId w:val="2"/>
        </w:numPr>
        <w:spacing w:after="90" w:before="0"/>
      </w:pPr>
      <w:r>
        <w:rPr>
          <w:color w:val="1A1A18"/>
          <w:sz w:val="22"/>
          <w:szCs w:val="22"/>
        </w:rPr>
        <w:t xml:space="preserve">Mọi diagram type khác ngoài flowchart</w:t>
      </w:r>
    </w:p>
    <w:p>
      <w:pPr>
        <w:pStyle w:val="ListParagraph"/>
        <w:numPr>
          <w:ilvl w:val="0"/>
          <w:numId w:val="2"/>
        </w:numPr>
        <w:spacing w:after="90" w:before="0"/>
      </w:pPr>
      <w:r>
        <w:rPr>
          <w:color w:val="1A1A18"/>
          <w:sz w:val="22"/>
          <w:szCs w:val="22"/>
        </w:rPr>
        <w:t xml:space="preserve">Y-locked drag (Sequence), Container node (Activity/Deployment)</w:t>
      </w:r>
    </w:p>
    <w:p>
      <w:pPr>
        <w:pStyle w:val="ListParagraph"/>
        <w:numPr>
          <w:ilvl w:val="0"/>
          <w:numId w:val="2"/>
        </w:numPr>
        <w:spacing w:after="90" w:before="0"/>
      </w:pPr>
      <w:r>
        <w:rPr>
          <w:color w:val="1A1A18"/>
          <w:sz w:val="22"/>
          <w:szCs w:val="22"/>
        </w:rPr>
        <w:t xml:space="preserve">Export PNG/SVG/SQL</w:t>
      </w:r>
    </w:p>
    <w:p>
      <w:pPr>
        <w:pStyle w:val="ListParagraph"/>
        <w:numPr>
          <w:ilvl w:val="0"/>
          <w:numId w:val="2"/>
        </w:numPr>
        <w:spacing w:after="90" w:before="0"/>
      </w:pPr>
      <w:r>
        <w:rPr>
          <w:color w:val="1A1A18"/>
          <w:sz w:val="22"/>
          <w:szCs w:val="22"/>
        </w:rPr>
        <w:t xml:space="preserve">Undo/Redo, Multi-select, Resize, Orthogonal connector</w:t>
      </w:r>
    </w:p>
    <w:p>
      <w:pPr>
        <w:pStyle w:val="ListParagraph"/>
        <w:numPr>
          <w:ilvl w:val="0"/>
          <w:numId w:val="2"/>
        </w:numPr>
        <w:spacing w:after="90" w:before="0"/>
      </w:pPr>
      <w:r>
        <w:rPr>
          <w:color w:val="1A1A18"/>
          <w:sz w:val="22"/>
          <w:szCs w:val="22"/>
        </w:rPr>
        <w:t xml:space="preserve">Authentication, lưu cloud, collaborative</w:t>
      </w:r>
    </w:p>
    <w:p>
      <w:pPr>
        <w:pBdr>
          <w:bottom w:val="single" w:color="D3D1C7" w:sz="4" w:space="1"/>
        </w:pBdr>
        <w:spacing w:after="240" w:before="240"/>
      </w:pPr>
    </w:p>
    <w:p>
      <w:pPr>
        <w:spacing w:after="80" w:before="200"/>
      </w:pPr>
      <w:r>
        <w:rPr>
          <w:b/>
          <w:bCs/>
          <w:color w:val="7F77DD"/>
          <w:sz w:val="20"/>
          <w:szCs w:val="20"/>
        </w:rPr>
        <w:t xml:space="preserve">CodaViz  ·  </w:t>
      </w:r>
      <w:r>
        <w:rPr>
          <w:color w:val="5F5E5A"/>
          <w:sz w:val="20"/>
          <w:szCs w:val="20"/>
        </w:rPr>
        <w:t xml:space="preserve">v0.4  ·  </w:t>
      </w:r>
      <w:r>
        <w:rPr>
          <w:b/>
          <w:bCs/>
          <w:color w:val="5F5E5A"/>
          <w:sz w:val="20"/>
          <w:szCs w:val="20"/>
        </w:rPr>
        <w:t xml:space="preserve">21/3/2026</w:t>
      </w:r>
      <w:r>
        <w:rPr>
          <w:i/>
          <w:iCs/>
          <w:color w:val="5F5E5A"/>
          <w:sz w:val="20"/>
          <w:szCs w:val="20"/>
        </w:rPr>
        <w:t xml:space="preserve">  ·  Living spec.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6"/>
      </w:pBdr>
      <w:jc w:val="right"/>
    </w:pPr>
    <w:r>
      <w:rPr>
        <w:color w:val="5F5E5A"/>
        <w:sz w:val="18"/>
        <w:szCs w:val="18"/>
      </w:rPr>
      <w:t xml:space="preserve">Trang </w:t>
    </w:r>
    <w:r>
      <w:rPr>
        <w:color w:val="5F5E5A"/>
        <w:sz w:val="18"/>
        <w:szCs w:val="18"/>
      </w:rPr>
      <w:fldChar w:fldCharType="begin"/>
      <w:instrText xml:space="preserve">PAGE</w:instrText>
      <w:fldChar w:fldCharType="separate"/>
      <w:fldChar w:fldCharType="end"/>
    </w:r>
    <w:r>
      <w:rPr>
        <w:color w:val="5F5E5A"/>
        <w:sz w:val="18"/>
        <w:szCs w:val="18"/>
      </w:rPr>
      <w:t xml:space="preserve"> / </w:t>
    </w:r>
    <w:r>
      <w:rPr>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6"/>
      </w:pBdr>
    </w:pPr>
    <w:r>
      <w:rPr>
        <w:b/>
        <w:bCs/>
        <w:color w:val="7F77DD"/>
        <w:sz w:val="20"/>
        <w:szCs w:val="20"/>
      </w:rPr>
      <w:t xml:space="preserve">CodaViz</w:t>
    </w:r>
    <w:r>
      <w:rPr>
        <w:color w:val="5F5E5A"/>
        <w:sz w:val="18"/>
        <w:szCs w:val="18"/>
      </w:rPr>
      <w:t xml:space="preserve">  ·  Product Specification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ind w:left="540" w:hanging="280"/>
      </w:pPr>
    </w:lvl>
  </w:abstractNum>
  <w:abstractNum w:abstractNumId="3" w15:restartNumberingAfterBreak="0">
    <w:multiLevelType w:val="hybridMultilevel"/>
    <w:lvl w:ilvl="0" w15:tentative="1">
      <w:start w:val="1"/>
      <w:numFmt w:val="bullet"/>
      <w:lvlText w:val="–"/>
      <w:lvlJc w:val="left"/>
      <w:pPr>
        <w:spacing w:after="60"/>
        <w:ind w:left="7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8"/>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A1A1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7F77D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2026-03-21T09:07:31.327Z</dcterms:created>
  <dcterms:modified xsi:type="dcterms:W3CDTF">2026-03-21T09:07:31.327Z</dcterms:modified>
</cp:coreProperties>
</file>

<file path=docProps/custom.xml><?xml version="1.0" encoding="utf-8"?>
<Properties xmlns="http://schemas.openxmlformats.org/officeDocument/2006/custom-properties" xmlns:vt="http://schemas.openxmlformats.org/officeDocument/2006/docPropsVTypes"/>
</file>