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08B1" w14:textId="4D77CFE8" w:rsidR="009D3551" w:rsidRPr="003D198E" w:rsidRDefault="009B4D1B" w:rsidP="0028353F">
      <w:pPr>
        <w:spacing w:before="4000"/>
        <w:jc w:val="center"/>
        <w:rPr>
          <w:sz w:val="72"/>
          <w:szCs w:val="72"/>
        </w:rPr>
      </w:pPr>
      <w:r>
        <w:rPr>
          <w:sz w:val="72"/>
          <w:szCs w:val="72"/>
        </w:rPr>
        <w:t>Rapport sur les données météorologiques Australiennes</w:t>
      </w:r>
    </w:p>
    <w:p w14:paraId="74D03422" w14:textId="086FD7F1" w:rsidR="009D3551" w:rsidRPr="00C04285" w:rsidRDefault="009D3551" w:rsidP="00E53116">
      <w:pPr>
        <w:jc w:val="center"/>
        <w:rPr>
          <w:sz w:val="36"/>
          <w:szCs w:val="36"/>
        </w:rPr>
      </w:pPr>
    </w:p>
    <w:p w14:paraId="3CFB9574" w14:textId="229EDECC" w:rsidR="005E7FD6" w:rsidRDefault="005E7FD6" w:rsidP="00BB75C3">
      <w:pPr>
        <w:spacing w:after="3000"/>
        <w:jc w:val="center"/>
        <w:rPr>
          <w:color w:val="4F81BD" w:themeColor="accent1"/>
        </w:rPr>
      </w:pPr>
    </w:p>
    <w:p w14:paraId="43D60B0E" w14:textId="77777777" w:rsidR="00A13C38" w:rsidRPr="00BB75C3" w:rsidRDefault="00A13C38" w:rsidP="00BB75C3">
      <w:pPr>
        <w:spacing w:after="3000"/>
        <w:jc w:val="center"/>
        <w:rPr>
          <w:color w:val="4F81BD" w:themeColor="accent1"/>
        </w:rPr>
      </w:pPr>
    </w:p>
    <w:p w14:paraId="1AA159D6" w14:textId="77777777" w:rsidR="005E7FD6" w:rsidRDefault="005E7FD6" w:rsidP="00EA78A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51202957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B00204A" w14:textId="77777777" w:rsidR="005E7FD6" w:rsidRDefault="005E7FD6" w:rsidP="009052A9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Table des matières</w:t>
          </w:r>
        </w:p>
        <w:p w14:paraId="6F3A7C76" w14:textId="334CB0C7" w:rsidR="00A13C38" w:rsidRDefault="005E7FD6">
          <w:pPr>
            <w:pStyle w:val="TM1"/>
            <w:tabs>
              <w:tab w:val="left" w:pos="48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76935" w:history="1">
            <w:r w:rsidR="00A13C38" w:rsidRPr="005A671C">
              <w:rPr>
                <w:rStyle w:val="Lienhypertexte"/>
                <w:noProof/>
              </w:rPr>
              <w:t>1</w:t>
            </w:r>
            <w:r w:rsidR="00A13C3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13C38" w:rsidRPr="005A671C">
              <w:rPr>
                <w:rStyle w:val="Lienhypertexte"/>
                <w:noProof/>
              </w:rPr>
              <w:t>Introduction</w:t>
            </w:r>
            <w:r w:rsidR="00A13C38">
              <w:rPr>
                <w:noProof/>
                <w:webHidden/>
              </w:rPr>
              <w:tab/>
            </w:r>
            <w:r w:rsidR="00A13C38">
              <w:rPr>
                <w:noProof/>
                <w:webHidden/>
              </w:rPr>
              <w:fldChar w:fldCharType="begin"/>
            </w:r>
            <w:r w:rsidR="00A13C38">
              <w:rPr>
                <w:noProof/>
                <w:webHidden/>
              </w:rPr>
              <w:instrText xml:space="preserve"> PAGEREF _Toc145076935 \h </w:instrText>
            </w:r>
            <w:r w:rsidR="00A13C38">
              <w:rPr>
                <w:noProof/>
                <w:webHidden/>
              </w:rPr>
            </w:r>
            <w:r w:rsidR="00A13C38">
              <w:rPr>
                <w:noProof/>
                <w:webHidden/>
              </w:rPr>
              <w:fldChar w:fldCharType="separate"/>
            </w:r>
            <w:r w:rsidR="00A13C38">
              <w:rPr>
                <w:noProof/>
                <w:webHidden/>
              </w:rPr>
              <w:t>3</w:t>
            </w:r>
            <w:r w:rsidR="00A13C38">
              <w:rPr>
                <w:noProof/>
                <w:webHidden/>
              </w:rPr>
              <w:fldChar w:fldCharType="end"/>
            </w:r>
          </w:hyperlink>
        </w:p>
        <w:p w14:paraId="31C5BD78" w14:textId="7EA41112" w:rsidR="00A13C38" w:rsidRDefault="00A13C38">
          <w:pPr>
            <w:pStyle w:val="TM1"/>
            <w:tabs>
              <w:tab w:val="left" w:pos="48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36" w:history="1">
            <w:r w:rsidRPr="005A671C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Exploration des données et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6F27" w14:textId="3B8BA93F" w:rsidR="00A13C38" w:rsidRDefault="00A13C38">
          <w:pPr>
            <w:pStyle w:val="TM2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37" w:history="1">
            <w:r w:rsidRPr="005A671C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Description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D462" w14:textId="407A8F7C" w:rsidR="00A13C38" w:rsidRDefault="00A13C38">
          <w:pPr>
            <w:pStyle w:val="TM2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38" w:history="1">
            <w:r w:rsidRPr="005A671C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Statistiques descriptives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6355" w14:textId="65DA04B2" w:rsidR="00A13C38" w:rsidRDefault="00A13C38">
          <w:pPr>
            <w:pStyle w:val="TM2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39" w:history="1">
            <w:r w:rsidRPr="005A671C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Exploitation des 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8267" w14:textId="568B2399" w:rsidR="00A13C38" w:rsidRDefault="00A13C38">
          <w:pPr>
            <w:pStyle w:val="TM2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0" w:history="1">
            <w:r w:rsidRPr="005A671C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Exploitation des valeurs extrèmes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910B" w14:textId="37823EA9" w:rsidR="00A13C38" w:rsidRDefault="00A13C38">
          <w:pPr>
            <w:pStyle w:val="TM1"/>
            <w:tabs>
              <w:tab w:val="left" w:pos="48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1" w:history="1">
            <w:r w:rsidRPr="005A671C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  <w:lang w:val="en-US"/>
              </w:rPr>
              <w:t>Pre-processing et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34DA" w14:textId="0F54C176" w:rsidR="00A13C38" w:rsidRDefault="00A13C38">
          <w:pPr>
            <w:pStyle w:val="TM2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2" w:history="1">
            <w:r w:rsidRPr="005A671C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  <w:lang w:val="en-US"/>
              </w:rPr>
              <w:t>Nettoyage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71BA" w14:textId="1AF3E39F" w:rsidR="00A13C38" w:rsidRDefault="00A13C38">
          <w:pPr>
            <w:pStyle w:val="TM3"/>
            <w:tabs>
              <w:tab w:val="left" w:pos="144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3" w:history="1">
            <w:r w:rsidRPr="005A671C">
              <w:rPr>
                <w:rStyle w:val="Lienhypertext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Traitement des 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C0F1" w14:textId="31D65AC7" w:rsidR="00A13C38" w:rsidRDefault="00A13C38">
          <w:pPr>
            <w:pStyle w:val="TM3"/>
            <w:tabs>
              <w:tab w:val="left" w:pos="144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4" w:history="1">
            <w:r w:rsidRPr="005A671C">
              <w:rPr>
                <w:rStyle w:val="Lienhypertexte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Traitement des valeurs extrêmes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A542" w14:textId="0CD5FE5A" w:rsidR="00A13C38" w:rsidRDefault="00A13C38">
          <w:pPr>
            <w:pStyle w:val="TM2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5" w:history="1">
            <w:r w:rsidRPr="005A671C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Transformation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A84B" w14:textId="1455B8F4" w:rsidR="00A13C38" w:rsidRDefault="00A13C38">
          <w:pPr>
            <w:pStyle w:val="TM2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6" w:history="1">
            <w:r w:rsidRPr="005A671C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Préparation pour la 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44DA" w14:textId="63C12891" w:rsidR="00A13C38" w:rsidRDefault="00A13C38">
          <w:pPr>
            <w:pStyle w:val="TM3"/>
            <w:tabs>
              <w:tab w:val="left" w:pos="144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7" w:history="1">
            <w:r w:rsidRPr="005A671C">
              <w:rPr>
                <w:rStyle w:val="Lienhypertext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Séparation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1F8F" w14:textId="2964D8D6" w:rsidR="00A13C38" w:rsidRDefault="00A13C38">
          <w:pPr>
            <w:pStyle w:val="TM3"/>
            <w:tabs>
              <w:tab w:val="left" w:pos="144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8" w:history="1">
            <w:r w:rsidRPr="005A671C">
              <w:rPr>
                <w:rStyle w:val="Lienhypertext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Sélection des variables pour la 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8BE9" w14:textId="6D243F57" w:rsidR="00A13C38" w:rsidRDefault="00A13C38">
          <w:pPr>
            <w:pStyle w:val="TM1"/>
            <w:tabs>
              <w:tab w:val="left" w:pos="480"/>
              <w:tab w:val="right" w:leader="dot" w:pos="10188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45076949" w:history="1">
            <w:r w:rsidRPr="005A671C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5A671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634F" w14:textId="6EB4571D" w:rsidR="005E7FD6" w:rsidRDefault="005E7FD6">
          <w:r>
            <w:rPr>
              <w:b/>
              <w:bCs/>
            </w:rPr>
            <w:fldChar w:fldCharType="end"/>
          </w:r>
        </w:p>
      </w:sdtContent>
    </w:sdt>
    <w:p w14:paraId="02208646" w14:textId="77777777" w:rsidR="007D214F" w:rsidRDefault="006522F0" w:rsidP="00EA78A9">
      <w:r>
        <w:br w:type="page"/>
      </w:r>
    </w:p>
    <w:p w14:paraId="74CD38E0" w14:textId="15ECFCEE" w:rsidR="00B63582" w:rsidRPr="009B4D1B" w:rsidRDefault="009B4D1B" w:rsidP="009B4D1B">
      <w:pPr>
        <w:pStyle w:val="Titre1"/>
      </w:pPr>
      <w:bookmarkStart w:id="0" w:name="_Toc145076935"/>
      <w:r w:rsidRPr="009B4D1B">
        <w:lastRenderedPageBreak/>
        <w:t>Introduction</w:t>
      </w:r>
      <w:bookmarkEnd w:id="0"/>
    </w:p>
    <w:p w14:paraId="5C57E8C8" w14:textId="0C04BDDC" w:rsidR="00EF47C2" w:rsidRDefault="009B4D1B" w:rsidP="009B4D1B">
      <w:pPr>
        <w:pStyle w:val="Corpsdetexte"/>
        <w:numPr>
          <w:ilvl w:val="0"/>
          <w:numId w:val="21"/>
        </w:numPr>
      </w:pPr>
      <w:r>
        <w:t>Présent</w:t>
      </w:r>
      <w:r w:rsidR="009201A2">
        <w:t>er</w:t>
      </w:r>
      <w:r>
        <w:t xml:space="preserve"> la météorologie australienne : une brève description du climat général de l’Australie, ses particularités </w:t>
      </w:r>
      <w:proofErr w:type="gramStart"/>
      <w:r>
        <w:t>régionales,…</w:t>
      </w:r>
      <w:proofErr w:type="gramEnd"/>
    </w:p>
    <w:p w14:paraId="64B64139" w14:textId="4716D45B" w:rsidR="009B4D1B" w:rsidRDefault="009B4D1B" w:rsidP="009B4D1B">
      <w:pPr>
        <w:pStyle w:val="Corpsdetexte"/>
        <w:numPr>
          <w:ilvl w:val="0"/>
          <w:numId w:val="21"/>
        </w:numPr>
      </w:pPr>
      <w:r>
        <w:t>Objectif du projet :</w:t>
      </w:r>
    </w:p>
    <w:p w14:paraId="4BBA9D2E" w14:textId="4596EEC0" w:rsidR="009B4D1B" w:rsidRDefault="009B4D1B" w:rsidP="009B4D1B">
      <w:pPr>
        <w:pStyle w:val="Titre1"/>
      </w:pPr>
      <w:bookmarkStart w:id="1" w:name="_Toc145076936"/>
      <w:r>
        <w:t>Exploration des données et visualisation</w:t>
      </w:r>
      <w:bookmarkEnd w:id="1"/>
    </w:p>
    <w:p w14:paraId="4A520D1F" w14:textId="61CA88FA" w:rsidR="009B4D1B" w:rsidRDefault="009B4D1B" w:rsidP="009B4D1B">
      <w:pPr>
        <w:pStyle w:val="Titre2"/>
      </w:pPr>
      <w:bookmarkStart w:id="2" w:name="_Toc145076937"/>
      <w:r>
        <w:t xml:space="preserve">Description du </w:t>
      </w:r>
      <w:proofErr w:type="spellStart"/>
      <w:r>
        <w:t>dataset</w:t>
      </w:r>
      <w:bookmarkEnd w:id="2"/>
      <w:proofErr w:type="spellEnd"/>
    </w:p>
    <w:p w14:paraId="31F5C4F3" w14:textId="5369479F" w:rsidR="009B4D1B" w:rsidRDefault="009B4D1B" w:rsidP="009B4D1B">
      <w:pPr>
        <w:pStyle w:val="Paragraphedeliste"/>
        <w:numPr>
          <w:ilvl w:val="0"/>
          <w:numId w:val="21"/>
        </w:numPr>
      </w:pPr>
      <w:r>
        <w:t>Source de données</w:t>
      </w:r>
    </w:p>
    <w:p w14:paraId="08ED8232" w14:textId="516A53EF" w:rsidR="009B4D1B" w:rsidRDefault="009201A2" w:rsidP="009B4D1B">
      <w:pPr>
        <w:pStyle w:val="Paragraphedeliste"/>
        <w:numPr>
          <w:ilvl w:val="0"/>
          <w:numId w:val="21"/>
        </w:numPr>
      </w:pPr>
      <w:r>
        <w:t>Présenter les variables du data set</w:t>
      </w:r>
    </w:p>
    <w:p w14:paraId="7722E897" w14:textId="53A5E5F7" w:rsidR="009201A2" w:rsidRDefault="009201A2" w:rsidP="009B4D1B">
      <w:pPr>
        <w:pStyle w:val="Paragraphedeliste"/>
        <w:numPr>
          <w:ilvl w:val="0"/>
          <w:numId w:val="21"/>
        </w:numPr>
      </w:pPr>
      <w:r w:rsidRPr="009201A2">
        <w:t xml:space="preserve">Un </w:t>
      </w:r>
      <w:proofErr w:type="spellStart"/>
      <w:r w:rsidRPr="009201A2">
        <w:t>Overview</w:t>
      </w:r>
      <w:proofErr w:type="spellEnd"/>
      <w:r w:rsidRPr="009201A2">
        <w:t xml:space="preserve"> du data </w:t>
      </w:r>
      <w:proofErr w:type="gramStart"/>
      <w:r w:rsidRPr="009201A2">
        <w:t>set:</w:t>
      </w:r>
      <w:proofErr w:type="gramEnd"/>
      <w:r w:rsidRPr="009201A2">
        <w:t xml:space="preserve"> nombre d’</w:t>
      </w:r>
      <w:r>
        <w:t>observations</w:t>
      </w:r>
      <w:r w:rsidR="00CF5389">
        <w:t xml:space="preserve"> (ligne)</w:t>
      </w:r>
      <w:r>
        <w:t xml:space="preserve">, nombre de variables </w:t>
      </w:r>
      <w:r w:rsidR="00CF5389">
        <w:t>(colonne), période de collection de données, fréquence des observations, …</w:t>
      </w:r>
    </w:p>
    <w:p w14:paraId="03A2D684" w14:textId="2595DE0C" w:rsidR="009201A2" w:rsidRDefault="00CF5389" w:rsidP="00CF5389">
      <w:pPr>
        <w:pStyle w:val="Titre2"/>
      </w:pPr>
      <w:bookmarkStart w:id="3" w:name="_Toc145076938"/>
      <w:r>
        <w:t>Statistiques descriptives :</w:t>
      </w:r>
      <w:bookmarkEnd w:id="3"/>
    </w:p>
    <w:p w14:paraId="01743786" w14:textId="2559212D" w:rsidR="00CF5389" w:rsidRDefault="00CF5389" w:rsidP="00CF5389">
      <w:pPr>
        <w:pStyle w:val="Paragraphedeliste"/>
        <w:numPr>
          <w:ilvl w:val="0"/>
          <w:numId w:val="21"/>
        </w:numPr>
      </w:pPr>
      <w:r>
        <w:t>Pour les variables catégorielles : fréquence d</w:t>
      </w:r>
      <w:r w:rsidR="002339EC">
        <w:t>es catégories</w:t>
      </w:r>
    </w:p>
    <w:p w14:paraId="675A7FE8" w14:textId="2B73DEA6" w:rsidR="002339EC" w:rsidRDefault="002339EC" w:rsidP="00CF5389">
      <w:pPr>
        <w:pStyle w:val="Paragraphedeliste"/>
        <w:numPr>
          <w:ilvl w:val="0"/>
          <w:numId w:val="21"/>
        </w:numPr>
      </w:pPr>
      <w:r>
        <w:t xml:space="preserve">Pour les variables numériques : </w:t>
      </w:r>
      <w:proofErr w:type="spellStart"/>
      <w:r>
        <w:t>histogram</w:t>
      </w:r>
      <w:proofErr w:type="spellEnd"/>
      <w:r>
        <w:t xml:space="preserve">, </w:t>
      </w:r>
      <w:proofErr w:type="spellStart"/>
      <w:r>
        <w:t>boxplot</w:t>
      </w:r>
      <w:proofErr w:type="spellEnd"/>
      <w:r>
        <w:t xml:space="preserve"> -&gt; permettre de connaitre la distribution de chaque variable.</w:t>
      </w:r>
    </w:p>
    <w:p w14:paraId="17314625" w14:textId="516E6582" w:rsidR="002339EC" w:rsidRDefault="002339EC" w:rsidP="00CF5389">
      <w:pPr>
        <w:pStyle w:val="Paragraphedeliste"/>
        <w:numPr>
          <w:ilvl w:val="0"/>
          <w:numId w:val="21"/>
        </w:numPr>
      </w:pPr>
      <w:r>
        <w:t>Corrélation entre les variables</w:t>
      </w:r>
    </w:p>
    <w:p w14:paraId="13390ADD" w14:textId="597662C4" w:rsidR="002339EC" w:rsidRDefault="002339EC" w:rsidP="002339EC">
      <w:pPr>
        <w:pStyle w:val="Titre2"/>
      </w:pPr>
      <w:bookmarkStart w:id="4" w:name="_Toc145076939"/>
      <w:r>
        <w:t>Exploitation des valeurs manquantes</w:t>
      </w:r>
      <w:bookmarkEnd w:id="4"/>
    </w:p>
    <w:p w14:paraId="2DB7D717" w14:textId="7830E0F2" w:rsidR="002339EC" w:rsidRDefault="002339EC" w:rsidP="002339EC">
      <w:pPr>
        <w:pStyle w:val="Paragraphedeliste"/>
        <w:numPr>
          <w:ilvl w:val="0"/>
          <w:numId w:val="21"/>
        </w:numPr>
      </w:pPr>
      <w:r>
        <w:t>Identification des valeurs manquantes par variable (colonne) et par observation (ligne)</w:t>
      </w:r>
      <w:r w:rsidR="00622FAA">
        <w:t xml:space="preserve">. Déterminer la corrélation de nullité entre les variables (les 3 graphiques générés par la librairie </w:t>
      </w:r>
      <w:proofErr w:type="spellStart"/>
      <w:r w:rsidR="00622FAA">
        <w:t>missingno</w:t>
      </w:r>
      <w:proofErr w:type="spellEnd"/>
      <w:r w:rsidR="00622FAA">
        <w:t>)</w:t>
      </w:r>
    </w:p>
    <w:p w14:paraId="5BC58784" w14:textId="251954B5" w:rsidR="002339EC" w:rsidRDefault="002339EC" w:rsidP="002339EC">
      <w:pPr>
        <w:pStyle w:val="Paragraphedeliste"/>
        <w:numPr>
          <w:ilvl w:val="0"/>
          <w:numId w:val="21"/>
        </w:numPr>
      </w:pPr>
      <w:r>
        <w:t xml:space="preserve">Identification </w:t>
      </w:r>
      <w:r w:rsidR="00622FAA">
        <w:t>des problèmes potentiels :</w:t>
      </w:r>
    </w:p>
    <w:p w14:paraId="57D3659D" w14:textId="2491AFCF" w:rsidR="00622FAA" w:rsidRDefault="00622FAA" w:rsidP="00622FAA">
      <w:pPr>
        <w:pStyle w:val="Paragraphedeliste"/>
        <w:numPr>
          <w:ilvl w:val="1"/>
          <w:numId w:val="21"/>
        </w:numPr>
      </w:pPr>
      <w:r>
        <w:t>Colonnes problématiques (les analyses de Sophie sur certaines variables, certaines villes et certaines périodes)</w:t>
      </w:r>
    </w:p>
    <w:p w14:paraId="60CFBF53" w14:textId="10B7181A" w:rsidR="00622FAA" w:rsidRDefault="00622FAA" w:rsidP="00622FAA">
      <w:pPr>
        <w:pStyle w:val="Paragraphedeliste"/>
        <w:numPr>
          <w:ilvl w:val="1"/>
          <w:numId w:val="21"/>
        </w:numPr>
      </w:pPr>
      <w:r>
        <w:t>Lignes aves des données manquantes excessives</w:t>
      </w:r>
    </w:p>
    <w:p w14:paraId="33480E04" w14:textId="322F36CB" w:rsidR="002339EC" w:rsidRDefault="00622FAA" w:rsidP="00622FAA">
      <w:pPr>
        <w:pStyle w:val="Titre2"/>
      </w:pPr>
      <w:bookmarkStart w:id="5" w:name="_Toc145076940"/>
      <w:r>
        <w:t xml:space="preserve">Exploitation des valeurs </w:t>
      </w:r>
      <w:proofErr w:type="spellStart"/>
      <w:r>
        <w:t>extrèmes</w:t>
      </w:r>
      <w:bookmarkEnd w:id="5"/>
      <w:proofErr w:type="spellEnd"/>
    </w:p>
    <w:p w14:paraId="5855E6F5" w14:textId="4106F2D8" w:rsidR="00622FAA" w:rsidRDefault="00622FAA" w:rsidP="00622FAA">
      <w:pPr>
        <w:pStyle w:val="Paragraphedeliste"/>
        <w:numPr>
          <w:ilvl w:val="0"/>
          <w:numId w:val="21"/>
        </w:numPr>
      </w:pPr>
      <w:r>
        <w:t>Identification des valeurs extrêmes/aberrantes des variables numériques.</w:t>
      </w:r>
    </w:p>
    <w:p w14:paraId="2BCC3DCA" w14:textId="5869442C" w:rsidR="009B4D1B" w:rsidRDefault="009B4D1B" w:rsidP="009B4D1B">
      <w:pPr>
        <w:pStyle w:val="Titre1"/>
        <w:rPr>
          <w:lang w:val="en-US"/>
        </w:rPr>
      </w:pPr>
      <w:bookmarkStart w:id="6" w:name="_Toc145076941"/>
      <w:r w:rsidRPr="009201A2">
        <w:rPr>
          <w:lang w:val="en-US"/>
        </w:rPr>
        <w:t>Pre-processing et feature engineering</w:t>
      </w:r>
      <w:bookmarkEnd w:id="6"/>
    </w:p>
    <w:p w14:paraId="59692752" w14:textId="1DCCF2CB" w:rsidR="00622FAA" w:rsidRDefault="00622FAA" w:rsidP="00622FAA">
      <w:pPr>
        <w:pStyle w:val="Titre2"/>
        <w:rPr>
          <w:lang w:val="en-US"/>
        </w:rPr>
      </w:pPr>
      <w:bookmarkStart w:id="7" w:name="_Toc145076942"/>
      <w:proofErr w:type="spellStart"/>
      <w:r>
        <w:rPr>
          <w:lang w:val="en-US"/>
        </w:rPr>
        <w:t>Nettoyage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données</w:t>
      </w:r>
      <w:bookmarkEnd w:id="7"/>
      <w:proofErr w:type="spellEnd"/>
    </w:p>
    <w:p w14:paraId="5A8B10A3" w14:textId="0178AA72" w:rsidR="00622FAA" w:rsidRDefault="00622FAA" w:rsidP="00622FAA">
      <w:pPr>
        <w:pStyle w:val="Paragraphedeliste"/>
        <w:numPr>
          <w:ilvl w:val="0"/>
          <w:numId w:val="21"/>
        </w:numPr>
      </w:pPr>
      <w:r w:rsidRPr="00622FAA">
        <w:t>Remplacer les valeurs de d</w:t>
      </w:r>
      <w:r>
        <w:t>eux variables booléennes (Yes -&gt; 1 et No -&gt; 0)</w:t>
      </w:r>
    </w:p>
    <w:p w14:paraId="0D2F9B87" w14:textId="598B5262" w:rsidR="00622FAA" w:rsidRDefault="00783892" w:rsidP="00783892">
      <w:pPr>
        <w:pStyle w:val="Titre3"/>
      </w:pPr>
      <w:bookmarkStart w:id="8" w:name="_Toc145076943"/>
      <w:r>
        <w:t>Traitement des valeurs manquantes</w:t>
      </w:r>
      <w:bookmarkEnd w:id="8"/>
    </w:p>
    <w:p w14:paraId="50E46ABE" w14:textId="11460107" w:rsidR="00783892" w:rsidRDefault="00783892" w:rsidP="00783892">
      <w:pPr>
        <w:pStyle w:val="Paragraphedeliste"/>
        <w:numPr>
          <w:ilvl w:val="0"/>
          <w:numId w:val="21"/>
        </w:numPr>
      </w:pPr>
      <w:r>
        <w:t>Méthodes utilisées </w:t>
      </w:r>
    </w:p>
    <w:p w14:paraId="6C32C2FA" w14:textId="45A22AA8" w:rsidR="00783892" w:rsidRDefault="00783892" w:rsidP="00783892">
      <w:pPr>
        <w:pStyle w:val="Paragraphedeliste"/>
        <w:numPr>
          <w:ilvl w:val="0"/>
          <w:numId w:val="21"/>
        </w:numPr>
      </w:pPr>
      <w:r>
        <w:t>Résultats et impact</w:t>
      </w:r>
    </w:p>
    <w:p w14:paraId="794B42F3" w14:textId="6AB73AE0" w:rsidR="00783892" w:rsidRDefault="00783892" w:rsidP="00783892">
      <w:pPr>
        <w:pStyle w:val="Titre3"/>
      </w:pPr>
      <w:bookmarkStart w:id="9" w:name="_Toc145076944"/>
      <w:r>
        <w:t>Traitement des valeurs extrêmes</w:t>
      </w:r>
      <w:bookmarkEnd w:id="9"/>
    </w:p>
    <w:p w14:paraId="394541D2" w14:textId="77777777" w:rsidR="00783892" w:rsidRPr="00622FAA" w:rsidRDefault="00783892" w:rsidP="00783892">
      <w:pPr>
        <w:pStyle w:val="Paragraphedeliste"/>
        <w:numPr>
          <w:ilvl w:val="0"/>
          <w:numId w:val="21"/>
        </w:numPr>
      </w:pPr>
      <w:r>
        <w:t xml:space="preserve">Explication des raisons pour lesquelles qu’on a tendance de ne pas les supprimer. </w:t>
      </w:r>
    </w:p>
    <w:p w14:paraId="125A9CFD" w14:textId="45EDDC3D" w:rsidR="00783892" w:rsidRDefault="00783892" w:rsidP="00783892">
      <w:pPr>
        <w:pStyle w:val="Paragraphedeliste"/>
        <w:numPr>
          <w:ilvl w:val="0"/>
          <w:numId w:val="21"/>
        </w:numPr>
      </w:pPr>
      <w:r>
        <w:t xml:space="preserve">Correction (convertir les données des </w:t>
      </w:r>
    </w:p>
    <w:p w14:paraId="5126DEE9" w14:textId="539ECE31" w:rsidR="00783892" w:rsidRDefault="00783892" w:rsidP="00783892">
      <w:pPr>
        <w:pStyle w:val="Titre2"/>
      </w:pPr>
      <w:bookmarkStart w:id="10" w:name="_Toc145076945"/>
      <w:r>
        <w:lastRenderedPageBreak/>
        <w:t>Transformation des données</w:t>
      </w:r>
      <w:bookmarkEnd w:id="10"/>
    </w:p>
    <w:p w14:paraId="0E591308" w14:textId="56A80775" w:rsidR="00783892" w:rsidRDefault="00783892" w:rsidP="00783892">
      <w:pPr>
        <w:pStyle w:val="Paragraphedeliste"/>
        <w:numPr>
          <w:ilvl w:val="0"/>
          <w:numId w:val="21"/>
        </w:numPr>
      </w:pPr>
      <w:r>
        <w:t xml:space="preserve">Encodage des variables catégorielles : décrire la méthode dont les variables catégorielles ont été traitées. (Quyen utilise la méthode </w:t>
      </w:r>
      <w:proofErr w:type="spellStart"/>
      <w:r>
        <w:t>get_dummies</w:t>
      </w:r>
      <w:proofErr w:type="spellEnd"/>
      <w:r>
        <w:t xml:space="preserve"> de pandas pour encoder les variables catégorielles)</w:t>
      </w:r>
    </w:p>
    <w:p w14:paraId="0732FE21" w14:textId="75C0B8CD" w:rsidR="00783892" w:rsidRDefault="00783892" w:rsidP="00783892">
      <w:pPr>
        <w:pStyle w:val="Paragraphedeliste"/>
        <w:numPr>
          <w:ilvl w:val="0"/>
          <w:numId w:val="21"/>
        </w:numPr>
      </w:pPr>
      <w:r>
        <w:t>Suppression des variables ou création de nouvelles variables (</w:t>
      </w:r>
      <w:r w:rsidR="00CE7B10">
        <w:t>Sophie a expliqué ce point dans son rapport).</w:t>
      </w:r>
    </w:p>
    <w:p w14:paraId="7D7E765F" w14:textId="44B8AA90" w:rsidR="00CE7B10" w:rsidRDefault="00CE7B10" w:rsidP="00783892">
      <w:pPr>
        <w:pStyle w:val="Paragraphedeliste"/>
        <w:numPr>
          <w:ilvl w:val="0"/>
          <w:numId w:val="21"/>
        </w:numPr>
      </w:pPr>
      <w:r>
        <w:t xml:space="preserve">Normalisation/Standardisation : techniques </w:t>
      </w:r>
      <w:proofErr w:type="spellStart"/>
      <w:r>
        <w:t>choisises</w:t>
      </w:r>
      <w:proofErr w:type="spellEnd"/>
      <w:r>
        <w:t xml:space="preserve"> et raisonnement (Quyen utilise la méthode </w:t>
      </w:r>
      <w:proofErr w:type="spellStart"/>
      <w:proofErr w:type="gramStart"/>
      <w:r>
        <w:t>sklearn.preprocessing</w:t>
      </w:r>
      <w:proofErr w:type="gramEnd"/>
      <w:r>
        <w:t>.StandardScaler</w:t>
      </w:r>
      <w:proofErr w:type="spellEnd"/>
      <w:r>
        <w:t>)</w:t>
      </w:r>
    </w:p>
    <w:p w14:paraId="76C61CD3" w14:textId="7B74353E" w:rsidR="00CE7B10" w:rsidRDefault="00CE7B10" w:rsidP="00CE7B10">
      <w:pPr>
        <w:pStyle w:val="Titre2"/>
      </w:pPr>
      <w:bookmarkStart w:id="11" w:name="_Toc145076946"/>
      <w:r>
        <w:t>Préparation pour la Modélisation</w:t>
      </w:r>
      <w:bookmarkEnd w:id="11"/>
    </w:p>
    <w:p w14:paraId="342B910C" w14:textId="3387C597" w:rsidR="00CE7B10" w:rsidRDefault="00CE7B10" w:rsidP="00CE7B10">
      <w:pPr>
        <w:pStyle w:val="Titre3"/>
      </w:pPr>
      <w:bookmarkStart w:id="12" w:name="_Toc145076947"/>
      <w:r>
        <w:t xml:space="preserve">Séparation du </w:t>
      </w:r>
      <w:proofErr w:type="spellStart"/>
      <w:r>
        <w:t>dataset</w:t>
      </w:r>
      <w:bookmarkEnd w:id="12"/>
      <w:proofErr w:type="spellEnd"/>
      <w:r>
        <w:t> </w:t>
      </w:r>
    </w:p>
    <w:p w14:paraId="38A4DF01" w14:textId="65F29733" w:rsidR="00CE7B10" w:rsidRDefault="00CE7B10" w:rsidP="00CE7B10">
      <w:pPr>
        <w:pStyle w:val="Paragraphedeliste"/>
        <w:numPr>
          <w:ilvl w:val="0"/>
          <w:numId w:val="21"/>
        </w:numPr>
      </w:pPr>
      <w:r>
        <w:t>Comment les données ont été divisées en ensembles d’entraînement, de validation et de test (train-test-split, validation croisée…)</w:t>
      </w:r>
    </w:p>
    <w:p w14:paraId="269F6BA7" w14:textId="7B5FC33D" w:rsidR="00CE7B10" w:rsidRDefault="00CE7B10" w:rsidP="00CE7B10">
      <w:pPr>
        <w:pStyle w:val="Paragraphedeliste"/>
        <w:numPr>
          <w:ilvl w:val="0"/>
          <w:numId w:val="21"/>
        </w:numPr>
      </w:pPr>
      <w:r>
        <w:t>Proportions</w:t>
      </w:r>
    </w:p>
    <w:p w14:paraId="0AE375D2" w14:textId="7AB3FCB5" w:rsidR="00CE7B10" w:rsidRDefault="00CE7B10" w:rsidP="00CE7B10">
      <w:pPr>
        <w:pStyle w:val="Titre3"/>
      </w:pPr>
      <w:bookmarkStart w:id="13" w:name="_Toc145076948"/>
      <w:r>
        <w:t>Sélection des variables pour la modélisation</w:t>
      </w:r>
      <w:bookmarkEnd w:id="13"/>
      <w:r>
        <w:t> </w:t>
      </w:r>
    </w:p>
    <w:p w14:paraId="2CDDC732" w14:textId="0D34072E" w:rsidR="00CE7B10" w:rsidRDefault="00CE7B10" w:rsidP="00CE7B10">
      <w:pPr>
        <w:pStyle w:val="Paragraphedeliste"/>
        <w:numPr>
          <w:ilvl w:val="0"/>
          <w:numId w:val="21"/>
        </w:numPr>
      </w:pPr>
      <w:r>
        <w:t xml:space="preserve">Quelles variables seront utilisées pour la modélisation </w:t>
      </w:r>
    </w:p>
    <w:p w14:paraId="20041A6C" w14:textId="23D1ED5A" w:rsidR="00CE7B10" w:rsidRDefault="00CE7B10" w:rsidP="00CE7B10">
      <w:pPr>
        <w:pStyle w:val="Paragraphedeliste"/>
        <w:numPr>
          <w:ilvl w:val="0"/>
          <w:numId w:val="21"/>
        </w:numPr>
      </w:pPr>
      <w:r>
        <w:t>Justifications</w:t>
      </w:r>
    </w:p>
    <w:p w14:paraId="478B68A4" w14:textId="6BEA4AD0" w:rsidR="00CE7B10" w:rsidRDefault="00CE7B10" w:rsidP="00CE7B10">
      <w:pPr>
        <w:pStyle w:val="Titre1"/>
      </w:pPr>
      <w:bookmarkStart w:id="14" w:name="_Toc145076949"/>
      <w:r>
        <w:t>Conclusion</w:t>
      </w:r>
      <w:bookmarkEnd w:id="14"/>
    </w:p>
    <w:p w14:paraId="164505AD" w14:textId="4F31AA69" w:rsidR="00CE7B10" w:rsidRPr="00CE7B10" w:rsidRDefault="00CE7B10" w:rsidP="00CE7B10">
      <w:r>
        <w:t>Résumer des principales découvertes et des difficultés rencontrées</w:t>
      </w:r>
    </w:p>
    <w:p w14:paraId="73CD2CFB" w14:textId="77777777" w:rsidR="009B4D1B" w:rsidRPr="00622FAA" w:rsidRDefault="009B4D1B" w:rsidP="009B4D1B"/>
    <w:sectPr w:rsidR="009B4D1B" w:rsidRPr="00622FAA" w:rsidSect="009470D9">
      <w:headerReference w:type="even" r:id="rId8"/>
      <w:headerReference w:type="default" r:id="rId9"/>
      <w:footerReference w:type="even" r:id="rId10"/>
      <w:pgSz w:w="11900" w:h="16840"/>
      <w:pgMar w:top="1417" w:right="851" w:bottom="1417" w:left="851" w:header="709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7F67" w14:textId="77777777" w:rsidR="00D4525F" w:rsidRDefault="00D4525F">
      <w:r>
        <w:separator/>
      </w:r>
    </w:p>
  </w:endnote>
  <w:endnote w:type="continuationSeparator" w:id="0">
    <w:p w14:paraId="60A0D6B1" w14:textId="77777777" w:rsidR="00D4525F" w:rsidRDefault="00D4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E47F" w14:textId="77777777" w:rsidR="00502033" w:rsidRDefault="00502033" w:rsidP="00502033">
    <w:pPr>
      <w:pStyle w:val="Pieddepage"/>
      <w:framePr w:wrap="around" w:vAnchor="text" w:hAnchor="margin" w:xAlign="in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916A4E6" w14:textId="77777777" w:rsidR="00502033" w:rsidRDefault="00502033" w:rsidP="00502033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17B8" w14:textId="77777777" w:rsidR="00D4525F" w:rsidRDefault="00D4525F">
      <w:r>
        <w:separator/>
      </w:r>
    </w:p>
  </w:footnote>
  <w:footnote w:type="continuationSeparator" w:id="0">
    <w:p w14:paraId="73093E73" w14:textId="77777777" w:rsidR="00D4525F" w:rsidRDefault="00D45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4849" w14:textId="77777777" w:rsidR="00502033" w:rsidRDefault="00502033" w:rsidP="00FC5BEC">
    <w:pPr>
      <w:pStyle w:val="En-tt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30DDB0E" w14:textId="77777777" w:rsidR="00502033" w:rsidRDefault="00502033" w:rsidP="00FC5BEC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1F1E" w14:textId="45D7FC64" w:rsidR="00502033" w:rsidRDefault="00502033" w:rsidP="00FC5BEC">
    <w:pPr>
      <w:pStyle w:val="En-tte"/>
      <w:framePr w:wrap="around" w:vAnchor="text" w:hAnchor="margin" w:xAlign="outside" w:y="1"/>
      <w:rPr>
        <w:rStyle w:val="Numrodepage"/>
      </w:rPr>
    </w:pPr>
  </w:p>
  <w:tbl>
    <w:tblPr>
      <w:tblpPr w:leftFromText="141" w:rightFromText="141" w:vertAnchor="text" w:horzAnchor="page" w:tblpX="768" w:tblpY="-9"/>
      <w:tblW w:w="1052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12"/>
      <w:gridCol w:w="6846"/>
      <w:gridCol w:w="665"/>
    </w:tblGrid>
    <w:tr w:rsidR="00502033" w14:paraId="60B10331" w14:textId="77777777" w:rsidTr="00FA57CC">
      <w:trPr>
        <w:trHeight w:val="145"/>
        <w:tblHeader/>
      </w:trPr>
      <w:tc>
        <w:tcPr>
          <w:tcW w:w="3012" w:type="dxa"/>
        </w:tcPr>
        <w:p w14:paraId="3AE96856" w14:textId="233D8DBA" w:rsidR="00502033" w:rsidRPr="009764C2" w:rsidRDefault="00502033" w:rsidP="000B0CB1">
          <w:pPr>
            <w:pStyle w:val="En-tte"/>
            <w:ind w:right="360"/>
            <w:rPr>
              <w:noProof/>
              <w:lang w:eastAsia="fr-FR"/>
            </w:rPr>
          </w:pPr>
        </w:p>
      </w:tc>
      <w:tc>
        <w:tcPr>
          <w:tcW w:w="6846" w:type="dxa"/>
          <w:vAlign w:val="center"/>
        </w:tcPr>
        <w:p w14:paraId="27548C0D" w14:textId="6BD0ED20" w:rsidR="00502033" w:rsidRDefault="00502033" w:rsidP="001558F2">
          <w:pPr>
            <w:pStyle w:val="En-tte"/>
            <w:tabs>
              <w:tab w:val="clear" w:pos="4703"/>
              <w:tab w:val="clear" w:pos="9406"/>
              <w:tab w:val="left" w:pos="1933"/>
            </w:tabs>
            <w:jc w:val="center"/>
            <w:rPr>
              <w:noProof/>
              <w:lang w:eastAsia="fr-FR"/>
            </w:rPr>
          </w:pPr>
        </w:p>
      </w:tc>
      <w:tc>
        <w:tcPr>
          <w:tcW w:w="665" w:type="dxa"/>
          <w:vAlign w:val="center"/>
        </w:tcPr>
        <w:p w14:paraId="718D9C45" w14:textId="77777777" w:rsidR="00502033" w:rsidRPr="006C40B7" w:rsidRDefault="00502033" w:rsidP="004D2673">
          <w:pPr>
            <w:pStyle w:val="En-tte"/>
            <w:rPr>
              <w:sz w:val="20"/>
              <w:szCs w:val="20"/>
            </w:rPr>
          </w:pPr>
          <w:r w:rsidRPr="006C40B7">
            <w:rPr>
              <w:rStyle w:val="Numrodepage"/>
              <w:sz w:val="20"/>
              <w:szCs w:val="20"/>
            </w:rPr>
            <w:fldChar w:fldCharType="begin"/>
          </w:r>
          <w:r w:rsidRPr="006C40B7">
            <w:rPr>
              <w:rStyle w:val="Numrodepage"/>
              <w:sz w:val="20"/>
              <w:szCs w:val="20"/>
            </w:rPr>
            <w:instrText xml:space="preserve"> PAGE </w:instrText>
          </w:r>
          <w:r w:rsidRPr="006C40B7">
            <w:rPr>
              <w:rStyle w:val="Numrodepage"/>
              <w:sz w:val="20"/>
              <w:szCs w:val="20"/>
            </w:rPr>
            <w:fldChar w:fldCharType="separate"/>
          </w:r>
          <w:r w:rsidR="00B874AC">
            <w:rPr>
              <w:rStyle w:val="Numrodepage"/>
              <w:noProof/>
              <w:sz w:val="20"/>
              <w:szCs w:val="20"/>
            </w:rPr>
            <w:t>4</w:t>
          </w:r>
          <w:r w:rsidRPr="006C40B7">
            <w:rPr>
              <w:rStyle w:val="Numrodepage"/>
              <w:sz w:val="20"/>
              <w:szCs w:val="20"/>
            </w:rPr>
            <w:fldChar w:fldCharType="end"/>
          </w:r>
          <w:r w:rsidRPr="006C40B7">
            <w:rPr>
              <w:rStyle w:val="Numrodepage"/>
              <w:sz w:val="20"/>
              <w:szCs w:val="20"/>
            </w:rPr>
            <w:t>/</w:t>
          </w:r>
          <w:r w:rsidRPr="006C40B7">
            <w:rPr>
              <w:rStyle w:val="Numrodepage"/>
              <w:sz w:val="20"/>
              <w:szCs w:val="20"/>
            </w:rPr>
            <w:fldChar w:fldCharType="begin"/>
          </w:r>
          <w:r w:rsidRPr="006C40B7">
            <w:rPr>
              <w:rStyle w:val="Numrodepage"/>
              <w:sz w:val="20"/>
              <w:szCs w:val="20"/>
            </w:rPr>
            <w:instrText xml:space="preserve"> NUMPAGES </w:instrText>
          </w:r>
          <w:r w:rsidRPr="006C40B7">
            <w:rPr>
              <w:rStyle w:val="Numrodepage"/>
              <w:sz w:val="20"/>
              <w:szCs w:val="20"/>
            </w:rPr>
            <w:fldChar w:fldCharType="separate"/>
          </w:r>
          <w:r w:rsidR="00B874AC">
            <w:rPr>
              <w:rStyle w:val="Numrodepage"/>
              <w:noProof/>
              <w:sz w:val="20"/>
              <w:szCs w:val="20"/>
            </w:rPr>
            <w:t>5</w:t>
          </w:r>
          <w:r w:rsidRPr="006C40B7">
            <w:rPr>
              <w:rStyle w:val="Numrodepage"/>
              <w:sz w:val="20"/>
              <w:szCs w:val="20"/>
            </w:rPr>
            <w:fldChar w:fldCharType="end"/>
          </w:r>
        </w:p>
      </w:tc>
    </w:tr>
  </w:tbl>
  <w:p w14:paraId="01D46006" w14:textId="77777777" w:rsidR="00502033" w:rsidRDefault="00502033" w:rsidP="001374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6288D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D5EA0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F082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90AED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09C62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1D09D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D604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7EEE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6DC260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2E40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A73C31B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667D0"/>
    <w:multiLevelType w:val="hybridMultilevel"/>
    <w:tmpl w:val="AF90D2C8"/>
    <w:lvl w:ilvl="0" w:tplc="D2E4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EB5534"/>
    <w:multiLevelType w:val="hybridMultilevel"/>
    <w:tmpl w:val="ED52FE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5272192"/>
    <w:multiLevelType w:val="hybridMultilevel"/>
    <w:tmpl w:val="173261F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1905816"/>
    <w:multiLevelType w:val="hybridMultilevel"/>
    <w:tmpl w:val="F89E80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3650BDD"/>
    <w:multiLevelType w:val="hybridMultilevel"/>
    <w:tmpl w:val="50D8D48C"/>
    <w:lvl w:ilvl="0" w:tplc="7DB059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95F6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D374A47"/>
    <w:multiLevelType w:val="hybridMultilevel"/>
    <w:tmpl w:val="9CA8798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5A12A18"/>
    <w:multiLevelType w:val="hybridMultilevel"/>
    <w:tmpl w:val="3FE47C0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B503150"/>
    <w:multiLevelType w:val="hybridMultilevel"/>
    <w:tmpl w:val="03C872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CC8457A"/>
    <w:multiLevelType w:val="hybridMultilevel"/>
    <w:tmpl w:val="9E9EA6E4"/>
    <w:lvl w:ilvl="0" w:tplc="D2E4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941789">
    <w:abstractNumId w:val="20"/>
  </w:num>
  <w:num w:numId="2" w16cid:durableId="844975962">
    <w:abstractNumId w:val="9"/>
  </w:num>
  <w:num w:numId="3" w16cid:durableId="1944218226">
    <w:abstractNumId w:val="4"/>
  </w:num>
  <w:num w:numId="4" w16cid:durableId="1368263141">
    <w:abstractNumId w:val="3"/>
  </w:num>
  <w:num w:numId="5" w16cid:durableId="583877812">
    <w:abstractNumId w:val="2"/>
  </w:num>
  <w:num w:numId="6" w16cid:durableId="794564215">
    <w:abstractNumId w:val="1"/>
  </w:num>
  <w:num w:numId="7" w16cid:durableId="1995331784">
    <w:abstractNumId w:val="10"/>
  </w:num>
  <w:num w:numId="8" w16cid:durableId="2094547783">
    <w:abstractNumId w:val="8"/>
  </w:num>
  <w:num w:numId="9" w16cid:durableId="1692996279">
    <w:abstractNumId w:val="7"/>
  </w:num>
  <w:num w:numId="10" w16cid:durableId="1112936713">
    <w:abstractNumId w:val="6"/>
  </w:num>
  <w:num w:numId="11" w16cid:durableId="780608134">
    <w:abstractNumId w:val="5"/>
  </w:num>
  <w:num w:numId="12" w16cid:durableId="670988190">
    <w:abstractNumId w:val="11"/>
  </w:num>
  <w:num w:numId="13" w16cid:durableId="613441329">
    <w:abstractNumId w:val="17"/>
  </w:num>
  <w:num w:numId="14" w16cid:durableId="963121206">
    <w:abstractNumId w:val="13"/>
  </w:num>
  <w:num w:numId="15" w16cid:durableId="518931598">
    <w:abstractNumId w:val="14"/>
  </w:num>
  <w:num w:numId="16" w16cid:durableId="598293843">
    <w:abstractNumId w:val="19"/>
  </w:num>
  <w:num w:numId="17" w16cid:durableId="669915516">
    <w:abstractNumId w:val="12"/>
  </w:num>
  <w:num w:numId="18" w16cid:durableId="1896508032">
    <w:abstractNumId w:val="18"/>
  </w:num>
  <w:num w:numId="19" w16cid:durableId="1839804004">
    <w:abstractNumId w:val="16"/>
  </w:num>
  <w:num w:numId="20" w16cid:durableId="1183663333">
    <w:abstractNumId w:val="0"/>
  </w:num>
  <w:num w:numId="21" w16cid:durableId="12435676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4F"/>
    <w:rsid w:val="00012286"/>
    <w:rsid w:val="000133F4"/>
    <w:rsid w:val="000413AE"/>
    <w:rsid w:val="00046B8C"/>
    <w:rsid w:val="000749CD"/>
    <w:rsid w:val="000B0CB1"/>
    <w:rsid w:val="000C18C1"/>
    <w:rsid w:val="000C6450"/>
    <w:rsid w:val="0013741F"/>
    <w:rsid w:val="00152FB4"/>
    <w:rsid w:val="001558F2"/>
    <w:rsid w:val="00165CD2"/>
    <w:rsid w:val="0018632D"/>
    <w:rsid w:val="00187427"/>
    <w:rsid w:val="001C0464"/>
    <w:rsid w:val="001F6C18"/>
    <w:rsid w:val="00210A01"/>
    <w:rsid w:val="00220992"/>
    <w:rsid w:val="00224A0E"/>
    <w:rsid w:val="002279AF"/>
    <w:rsid w:val="002339EC"/>
    <w:rsid w:val="00260FE8"/>
    <w:rsid w:val="00283528"/>
    <w:rsid w:val="0028353F"/>
    <w:rsid w:val="002B4011"/>
    <w:rsid w:val="002B6763"/>
    <w:rsid w:val="00370006"/>
    <w:rsid w:val="00382E5C"/>
    <w:rsid w:val="00383739"/>
    <w:rsid w:val="003A7F72"/>
    <w:rsid w:val="003D198E"/>
    <w:rsid w:val="003D6BB5"/>
    <w:rsid w:val="0040583F"/>
    <w:rsid w:val="00406926"/>
    <w:rsid w:val="00472379"/>
    <w:rsid w:val="004D0FED"/>
    <w:rsid w:val="004D2673"/>
    <w:rsid w:val="004D7B37"/>
    <w:rsid w:val="00502033"/>
    <w:rsid w:val="00534AD8"/>
    <w:rsid w:val="00550AB5"/>
    <w:rsid w:val="00552DA2"/>
    <w:rsid w:val="0055533A"/>
    <w:rsid w:val="00570CB9"/>
    <w:rsid w:val="0059220D"/>
    <w:rsid w:val="005A46C1"/>
    <w:rsid w:val="005B1B1F"/>
    <w:rsid w:val="005D1625"/>
    <w:rsid w:val="005D1857"/>
    <w:rsid w:val="005E7FD6"/>
    <w:rsid w:val="00613E4A"/>
    <w:rsid w:val="00622FAA"/>
    <w:rsid w:val="006522F0"/>
    <w:rsid w:val="0066730C"/>
    <w:rsid w:val="00676E01"/>
    <w:rsid w:val="006860F7"/>
    <w:rsid w:val="00696583"/>
    <w:rsid w:val="006A254F"/>
    <w:rsid w:val="006A2B9A"/>
    <w:rsid w:val="006B014F"/>
    <w:rsid w:val="006C40B7"/>
    <w:rsid w:val="006C6CE1"/>
    <w:rsid w:val="007028DF"/>
    <w:rsid w:val="00713DE2"/>
    <w:rsid w:val="007241DE"/>
    <w:rsid w:val="00765AE3"/>
    <w:rsid w:val="00783892"/>
    <w:rsid w:val="007A2F97"/>
    <w:rsid w:val="007D214F"/>
    <w:rsid w:val="00816DFC"/>
    <w:rsid w:val="00842495"/>
    <w:rsid w:val="00843057"/>
    <w:rsid w:val="00877BFF"/>
    <w:rsid w:val="008B029B"/>
    <w:rsid w:val="008C4F2F"/>
    <w:rsid w:val="008C5BDE"/>
    <w:rsid w:val="008D1E6C"/>
    <w:rsid w:val="008D2335"/>
    <w:rsid w:val="009052A9"/>
    <w:rsid w:val="00916C03"/>
    <w:rsid w:val="00917E45"/>
    <w:rsid w:val="009201A2"/>
    <w:rsid w:val="009470D9"/>
    <w:rsid w:val="00962899"/>
    <w:rsid w:val="009764C2"/>
    <w:rsid w:val="00983FB7"/>
    <w:rsid w:val="009B4D1B"/>
    <w:rsid w:val="009B7D00"/>
    <w:rsid w:val="009D076A"/>
    <w:rsid w:val="009D3551"/>
    <w:rsid w:val="009F23CB"/>
    <w:rsid w:val="009F7073"/>
    <w:rsid w:val="00A13C38"/>
    <w:rsid w:val="00A44A25"/>
    <w:rsid w:val="00A51E08"/>
    <w:rsid w:val="00A91BFF"/>
    <w:rsid w:val="00AD2EBE"/>
    <w:rsid w:val="00AF2D53"/>
    <w:rsid w:val="00B07ADF"/>
    <w:rsid w:val="00B63582"/>
    <w:rsid w:val="00B874AC"/>
    <w:rsid w:val="00BB75C3"/>
    <w:rsid w:val="00C04285"/>
    <w:rsid w:val="00C060CF"/>
    <w:rsid w:val="00C061FE"/>
    <w:rsid w:val="00C13582"/>
    <w:rsid w:val="00C228D2"/>
    <w:rsid w:val="00C84461"/>
    <w:rsid w:val="00C967B4"/>
    <w:rsid w:val="00CC4816"/>
    <w:rsid w:val="00CE7B10"/>
    <w:rsid w:val="00CF5389"/>
    <w:rsid w:val="00D2496C"/>
    <w:rsid w:val="00D26CFF"/>
    <w:rsid w:val="00D4525F"/>
    <w:rsid w:val="00D6375F"/>
    <w:rsid w:val="00D65A5F"/>
    <w:rsid w:val="00D7223F"/>
    <w:rsid w:val="00DA22FC"/>
    <w:rsid w:val="00DB5005"/>
    <w:rsid w:val="00E03825"/>
    <w:rsid w:val="00E52D09"/>
    <w:rsid w:val="00E53116"/>
    <w:rsid w:val="00E54E7B"/>
    <w:rsid w:val="00E567CA"/>
    <w:rsid w:val="00E7241E"/>
    <w:rsid w:val="00E831C7"/>
    <w:rsid w:val="00EA78A9"/>
    <w:rsid w:val="00EF47C2"/>
    <w:rsid w:val="00F264A4"/>
    <w:rsid w:val="00F33FEA"/>
    <w:rsid w:val="00F52D9B"/>
    <w:rsid w:val="00F74607"/>
    <w:rsid w:val="00F87CAC"/>
    <w:rsid w:val="00F96DD6"/>
    <w:rsid w:val="00FA275D"/>
    <w:rsid w:val="00FA57CC"/>
    <w:rsid w:val="00FC5BEC"/>
    <w:rsid w:val="00FC6FA0"/>
    <w:rsid w:val="00FE20B8"/>
    <w:rsid w:val="00FF09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B520C4"/>
  <w15:docId w15:val="{4F2A0B90-694E-4726-9CC6-B75EFCB7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899"/>
    <w:pPr>
      <w:spacing w:after="120"/>
      <w:jc w:val="both"/>
    </w:pPr>
    <w:rPr>
      <w:rFonts w:ascii="Times New Roman" w:hAnsi="Times New Roman"/>
    </w:rPr>
  </w:style>
  <w:style w:type="paragraph" w:styleId="Titre1">
    <w:name w:val="heading 1"/>
    <w:basedOn w:val="Listenumros"/>
    <w:next w:val="Normal"/>
    <w:link w:val="Titre1Car"/>
    <w:qFormat/>
    <w:rsid w:val="00552DA2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552DA2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552DA2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rsid w:val="006860F7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rsid w:val="006860F7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rsid w:val="006860F7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rsid w:val="006860F7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rsid w:val="006860F7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rsid w:val="006860F7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214F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7D214F"/>
  </w:style>
  <w:style w:type="paragraph" w:styleId="Pieddepage">
    <w:name w:val="footer"/>
    <w:basedOn w:val="Normal"/>
    <w:link w:val="PieddepageCar"/>
    <w:uiPriority w:val="99"/>
    <w:unhideWhenUsed/>
    <w:rsid w:val="007D214F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214F"/>
  </w:style>
  <w:style w:type="character" w:styleId="Numrodepage">
    <w:name w:val="page number"/>
    <w:basedOn w:val="Policepardfaut"/>
    <w:uiPriority w:val="99"/>
    <w:semiHidden/>
    <w:unhideWhenUsed/>
    <w:rsid w:val="00FC5BEC"/>
  </w:style>
  <w:style w:type="character" w:customStyle="1" w:styleId="Titre1Car">
    <w:name w:val="Titre 1 Car"/>
    <w:basedOn w:val="Policepardfaut"/>
    <w:link w:val="Titre1"/>
    <w:rsid w:val="00552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rsid w:val="006C40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40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rsid w:val="00676E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552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umros">
    <w:name w:val="List Number"/>
    <w:basedOn w:val="Normal"/>
    <w:rsid w:val="00F96DD6"/>
    <w:pPr>
      <w:contextualSpacing/>
    </w:pPr>
  </w:style>
  <w:style w:type="paragraph" w:styleId="Listecontinue">
    <w:name w:val="List Continue"/>
    <w:basedOn w:val="Normal"/>
    <w:rsid w:val="00E831C7"/>
    <w:pPr>
      <w:ind w:left="283"/>
      <w:contextualSpacing/>
    </w:pPr>
  </w:style>
  <w:style w:type="paragraph" w:styleId="Listecontinue2">
    <w:name w:val="List Continue 2"/>
    <w:basedOn w:val="Normal"/>
    <w:rsid w:val="00E831C7"/>
    <w:pPr>
      <w:ind w:left="566"/>
      <w:contextualSpacing/>
    </w:pPr>
  </w:style>
  <w:style w:type="paragraph" w:styleId="Listepuces2">
    <w:name w:val="List Bullet 2"/>
    <w:basedOn w:val="Normal"/>
    <w:rsid w:val="00E831C7"/>
    <w:pPr>
      <w:numPr>
        <w:numId w:val="8"/>
      </w:numPr>
      <w:contextualSpacing/>
    </w:pPr>
  </w:style>
  <w:style w:type="paragraph" w:styleId="Listepuces">
    <w:name w:val="List Bullet"/>
    <w:basedOn w:val="Normal"/>
    <w:rsid w:val="00E831C7"/>
    <w:pPr>
      <w:numPr>
        <w:numId w:val="7"/>
      </w:numPr>
      <w:contextualSpacing/>
    </w:pPr>
  </w:style>
  <w:style w:type="paragraph" w:styleId="Corpsdetexte">
    <w:name w:val="Body Text"/>
    <w:basedOn w:val="Normal"/>
    <w:link w:val="CorpsdetexteCar"/>
    <w:rsid w:val="0040583F"/>
  </w:style>
  <w:style w:type="character" w:customStyle="1" w:styleId="CorpsdetexteCar">
    <w:name w:val="Corps de texte Car"/>
    <w:basedOn w:val="Policepardfaut"/>
    <w:link w:val="Corpsdetexte"/>
    <w:rsid w:val="0040583F"/>
  </w:style>
  <w:style w:type="paragraph" w:styleId="Corpsdetexte2">
    <w:name w:val="Body Text 2"/>
    <w:basedOn w:val="Normal"/>
    <w:link w:val="Corpsdetexte2Car"/>
    <w:rsid w:val="0055533A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rsid w:val="0055533A"/>
  </w:style>
  <w:style w:type="table" w:styleId="Grilledutableau">
    <w:name w:val="Table Grid"/>
    <w:basedOn w:val="TableauNormal"/>
    <w:rsid w:val="00EA78A9"/>
    <w:rPr>
      <w:rFonts w:eastAsiaTheme="minorEastAsia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E7FD6"/>
    <w:pPr>
      <w:spacing w:line="276" w:lineRule="auto"/>
      <w:contextualSpacing w:val="0"/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rsid w:val="005E7FD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E7FD6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rsid w:val="0055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rsid w:val="006860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rsid w:val="006860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rsid w:val="006860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rsid w:val="006860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rsid w:val="006860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6860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552DA2"/>
    <w:pPr>
      <w:tabs>
        <w:tab w:val="left" w:pos="880"/>
        <w:tab w:val="right" w:leader="dot" w:pos="10188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C967B4"/>
    <w:pPr>
      <w:spacing w:after="100"/>
      <w:ind w:left="480"/>
    </w:pPr>
  </w:style>
  <w:style w:type="paragraph" w:styleId="Lgende">
    <w:name w:val="caption"/>
    <w:basedOn w:val="Normal"/>
    <w:next w:val="Normal"/>
    <w:unhideWhenUsed/>
    <w:rsid w:val="00EF47C2"/>
    <w:pPr>
      <w:spacing w:after="200"/>
      <w:jc w:val="center"/>
    </w:pPr>
    <w:rPr>
      <w:b/>
      <w:bCs/>
      <w:color w:val="4F81BD" w:themeColor="accent1"/>
      <w:sz w:val="22"/>
      <w:szCs w:val="22"/>
    </w:rPr>
  </w:style>
  <w:style w:type="table" w:styleId="Grillemoyenne3-Accent1">
    <w:name w:val="Medium Grid 3 Accent 1"/>
    <w:basedOn w:val="TableauNormal"/>
    <w:rsid w:val="00EF47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2835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1D878-4CC8-48E0-80D3-DC725F91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RK-&lt;REFERENCE&gt; - version 1.3 - 19/08/16 - Provisoire</vt:lpstr>
    </vt:vector>
  </TitlesOfParts>
  <Company>RiskDesign</Company>
  <LinksUpToDate>false</LinksUpToDate>
  <CharactersWithSpaces>4023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RK-&lt;REFERENCE&gt; - version 1.3 - 19/08/16 - Provisoire</dc:title>
  <dc:creator>Frédéric ISRAEL</dc:creator>
  <cp:lastModifiedBy>Quyen THIEU</cp:lastModifiedBy>
  <cp:revision>4</cp:revision>
  <dcterms:created xsi:type="dcterms:W3CDTF">2023-09-08T11:34:00Z</dcterms:created>
  <dcterms:modified xsi:type="dcterms:W3CDTF">2023-09-08T12:49:00Z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