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3401442"/>
        <w:docPartObj>
          <w:docPartGallery w:val="Cover Pages"/>
          <w:docPartUnique/>
        </w:docPartObj>
      </w:sdtPr>
      <w:sdtEndPr>
        <w:rPr>
          <w:sz w:val="6"/>
          <w:szCs w:val="6"/>
        </w:rPr>
      </w:sdtEndPr>
      <w:sdtContent>
        <w:tbl>
          <w:tblPr>
            <w:tblStyle w:val="TableGrid"/>
            <w:tblW w:w="10546" w:type="dxa"/>
            <w:tblLayout w:type="fixed"/>
            <w:tblLook w:val="04A0" w:firstRow="1" w:lastRow="0" w:firstColumn="1" w:lastColumn="0" w:noHBand="0" w:noVBand="1"/>
          </w:tblPr>
          <w:tblGrid>
            <w:gridCol w:w="10546"/>
          </w:tblGrid>
          <w:tr w:rsidR="00065D26" w14:paraId="19E15DAA" w14:textId="77777777" w:rsidTr="003C4BE4">
            <w:trPr>
              <w:cnfStyle w:val="100000000000" w:firstRow="1" w:lastRow="0" w:firstColumn="0" w:lastColumn="0" w:oddVBand="0" w:evenVBand="0" w:oddHBand="0" w:evenHBand="0" w:firstRowFirstColumn="0" w:firstRowLastColumn="0" w:lastRowFirstColumn="0" w:lastRowLastColumn="0"/>
              <w:trHeight w:hRule="exact" w:val="10773"/>
            </w:trPr>
            <w:tc>
              <w:tcPr>
                <w:tcW w:w="10546" w:type="dxa"/>
                <w:vAlign w:val="center"/>
              </w:tcPr>
              <w:p w14:paraId="19E15DA9" w14:textId="5FFD0B94" w:rsidR="00065D26" w:rsidRDefault="00D7374D" w:rsidP="007550AB">
                <w:pPr>
                  <w:jc w:val="center"/>
                </w:pPr>
                <w:r>
                  <w:rPr>
                    <w:noProof/>
                  </w:rPr>
                  <w:drawing>
                    <wp:inline distT="0" distB="0" distL="0" distR="0" wp14:anchorId="41D42C8B" wp14:editId="78B557FA">
                      <wp:extent cx="6696710" cy="2976245"/>
                      <wp:effectExtent l="0" t="0" r="8890" b="0"/>
                      <wp:docPr id="1" name="Picture 1" descr="Vijf tips voor een succesvolle Proof of Concept - Bizztra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jf tips voor een succesvolle Proof of Concept - Bizztrack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96710" cy="2976245"/>
                              </a:xfrm>
                              <a:prstGeom prst="rect">
                                <a:avLst/>
                              </a:prstGeom>
                              <a:noFill/>
                              <a:ln>
                                <a:noFill/>
                              </a:ln>
                            </pic:spPr>
                          </pic:pic>
                        </a:graphicData>
                      </a:graphic>
                    </wp:inline>
                  </w:drawing>
                </w:r>
              </w:p>
            </w:tc>
          </w:tr>
        </w:tbl>
        <w:p w14:paraId="19E15DAB" w14:textId="77777777" w:rsidR="00065D26" w:rsidRDefault="00065D26" w:rsidP="003C4BE4">
          <w:pPr>
            <w:spacing w:after="0" w:line="240" w:lineRule="auto"/>
          </w:pPr>
          <w:r>
            <w:rPr>
              <w:noProof/>
            </w:rPr>
            <w:drawing>
              <wp:anchor distT="0" distB="0" distL="114300" distR="114300" simplePos="0" relativeHeight="251676672" behindDoc="0" locked="1" layoutInCell="1" allowOverlap="1" wp14:anchorId="19E15EFF" wp14:editId="19E15F00">
                <wp:simplePos x="0" y="0"/>
                <wp:positionH relativeFrom="page">
                  <wp:posOffset>431800</wp:posOffset>
                </wp:positionH>
                <wp:positionV relativeFrom="page">
                  <wp:posOffset>431800</wp:posOffset>
                </wp:positionV>
                <wp:extent cx="1832400" cy="345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l_logo proposal cov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32400" cy="3456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648" behindDoc="1" locked="1" layoutInCell="1" allowOverlap="1" wp14:anchorId="19E15F01" wp14:editId="618EAE21">
                    <wp:simplePos x="0" y="0"/>
                    <wp:positionH relativeFrom="page">
                      <wp:posOffset>0</wp:posOffset>
                    </wp:positionH>
                    <wp:positionV relativeFrom="page">
                      <wp:posOffset>0</wp:posOffset>
                    </wp:positionV>
                    <wp:extent cx="7596000" cy="10728000"/>
                    <wp:effectExtent l="0" t="0" r="5080" b="0"/>
                    <wp:wrapNone/>
                    <wp:docPr id="8" name="Rectangle 8"/>
                    <wp:cNvGraphicFramePr/>
                    <a:graphic xmlns:a="http://schemas.openxmlformats.org/drawingml/2006/main">
                      <a:graphicData uri="http://schemas.microsoft.com/office/word/2010/wordprocessingShape">
                        <wps:wsp>
                          <wps:cNvSpPr/>
                          <wps:spPr>
                            <a:xfrm>
                              <a:off x="0" y="0"/>
                              <a:ext cx="7596000" cy="10728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AE01A" id="Rectangle 8" o:spid="_x0000_s1026" style="position:absolute;margin-left:0;margin-top:0;width:598.1pt;height:844.7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iufdwIAAF4FAAAOAAAAZHJzL2Uyb0RvYy54bWysVEtv2zAMvg/YfxB0X20H6SuoUwQpMgwo&#10;2mLt0LMiS7EAWdQkJU7260fJj6RdscOwi0yJ5EfyM8mb232jyU44r8CUtDjLKRGGQ6XMpqQ/XlZf&#10;rijxgZmKaTCipAfh6e3886eb1s7EBGrQlXAEQYyftbakdQh2lmWe16Jh/gysMKiU4BoW8Oo2WeVY&#10;i+iNziZ5fpG14CrrgAvv8fWuU9J5wpdS8PAopReB6JJibiGdLp3reGbzGzbbOGZrxfs02D9k0TBl&#10;MOgIdccCI1un/oBqFHfgQYYzDk0GUiouUg1YTZG/q+a5ZlakWpAcb0ea/P+D5Q+7Z/vkkIbW+plH&#10;MVaxl66JX8yP7BNZh5EssQ+E4+Pl+fVFniOnHHVFfjm5ijcEyo7+1vnwVUBDolBSh78jscR29z50&#10;poNJDOdBq2qltE6X2AJiqR3ZMfx5603Rg7+x0ibaGoheHWB8yY7FJCkctIh22nwXkqgK05+kRFKf&#10;HYMwzoUJRaeqWSW62OdY2VDa6JEKTYARWWL8EbsHeFvAgN1l2dtHV5HadHTO/5ZY5zx6pMhgwujc&#10;KAPuIwCNVfWRO/uBpI6ayNIaqsOTIw66IfGWrxT+tnvmwxNzOBX4r3HSwyMeUkNbUuglSmpwvz56&#10;j/bYrKilpMUpK6n/uWVOUKK/GWzj62I6jWOZLtPzywle3Klmfaox22YJ2AsF7hTLkxjtgx5E6aB5&#10;xYWwiFFRxQzH2CUNg7gM3ezjQuFisUhGOIiWhXvzbHmEjpzGpnzZvzJn+84N2PUPMMwjm71r4M42&#10;ehpYbANIlbr7yGrPNg5xapt+4cQtcXpPVse1OP8NAAD//wMAUEsDBBQABgAIAAAAIQBAhhhh3QAA&#10;AAcBAAAPAAAAZHJzL2Rvd25yZXYueG1sTI/BasMwEETvhf6D2EJvjZyQGNu1HNpCoFAoJC09y9bG&#10;NrVWRpIV9++r5JJclllmmXlbbmc9sIDW9YYELBcJMKTGqJ5aAd9fu6cMmPOSlBwMoYA/dLCt7u9K&#10;WShzoj2Gg29ZDCFXSAGd92PBuWs61NItzIgUvaOxWvq42pYrK08xXA98lSQp17Kn2NDJEd86bH4P&#10;kxZQh4/P15BtpuxHH/fhfZN72yghHh/ml2dgHmd/PYYzfkSHKjLVZiLl2CAgPuIv8+wt83QFrI4q&#10;zfI18Krkt/zVPwAAAP//AwBQSwECLQAUAAYACAAAACEAtoM4kv4AAADhAQAAEwAAAAAAAAAAAAAA&#10;AAAAAAAAW0NvbnRlbnRfVHlwZXNdLnhtbFBLAQItABQABgAIAAAAIQA4/SH/1gAAAJQBAAALAAAA&#10;AAAAAAAAAAAAAC8BAABfcmVscy8ucmVsc1BLAQItABQABgAIAAAAIQCChiufdwIAAF4FAAAOAAAA&#10;AAAAAAAAAAAAAC4CAABkcnMvZTJvRG9jLnhtbFBLAQItABQABgAIAAAAIQBAhhhh3QAAAAcBAAAP&#10;AAAAAAAAAAAAAAAAANEEAABkcnMvZG93bnJldi54bWxQSwUGAAAAAAQABADzAAAA2wUAAAAA&#10;" fillcolor="white [3212]" stroked="f" strokeweight="2pt">
                    <w10:wrap anchorx="page" anchory="page"/>
                    <w10:anchorlock/>
                  </v:rect>
                </w:pict>
              </mc:Fallback>
            </mc:AlternateContent>
          </w:r>
        </w:p>
        <w:tbl>
          <w:tblPr>
            <w:tblStyle w:val="TableGrid"/>
            <w:tblW w:w="0" w:type="auto"/>
            <w:tblLayout w:type="fixed"/>
            <w:tblLook w:val="04A0" w:firstRow="1" w:lastRow="0" w:firstColumn="1" w:lastColumn="0" w:noHBand="0" w:noVBand="1"/>
          </w:tblPr>
          <w:tblGrid>
            <w:gridCol w:w="10656"/>
          </w:tblGrid>
          <w:tr w:rsidR="00065D26" w14:paraId="19E15DAF" w14:textId="77777777" w:rsidTr="00934FC5">
            <w:trPr>
              <w:cnfStyle w:val="100000000000" w:firstRow="1" w:lastRow="0" w:firstColumn="0" w:lastColumn="0" w:oddVBand="0" w:evenVBand="0" w:oddHBand="0" w:evenHBand="0" w:firstRowFirstColumn="0" w:firstRowLastColumn="0" w:lastRowFirstColumn="0" w:lastRowLastColumn="0"/>
              <w:trHeight w:hRule="exact" w:val="2835"/>
            </w:trPr>
            <w:tc>
              <w:tcPr>
                <w:tcW w:w="10656" w:type="dxa"/>
                <w:vAlign w:val="bottom"/>
              </w:tcPr>
              <w:p w14:paraId="19E15DAC" w14:textId="63E44507" w:rsidR="00065D26" w:rsidRDefault="00934FC5" w:rsidP="003C4BE4">
                <w:pPr>
                  <w:pStyle w:val="Documenttitle"/>
                </w:pPr>
                <w:r>
                  <w:rPr>
                    <w:noProof/>
                  </w:rPr>
                  <w:drawing>
                    <wp:anchor distT="0" distB="0" distL="114300" distR="114300" simplePos="0" relativeHeight="251658240" behindDoc="0" locked="0" layoutInCell="1" allowOverlap="1" wp14:anchorId="65C8185A" wp14:editId="028ACBA6">
                      <wp:simplePos x="431800" y="9410700"/>
                      <wp:positionH relativeFrom="margin">
                        <wp:align>right</wp:align>
                      </wp:positionH>
                      <wp:positionV relativeFrom="margin">
                        <wp:align>top</wp:align>
                      </wp:positionV>
                      <wp:extent cx="1238250" cy="12382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175_seal_primary_horizontal_RG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38250" cy="1238250"/>
                              </a:xfrm>
                              <a:prstGeom prst="rect">
                                <a:avLst/>
                              </a:prstGeom>
                            </pic:spPr>
                          </pic:pic>
                        </a:graphicData>
                      </a:graphic>
                      <wp14:sizeRelH relativeFrom="margin">
                        <wp14:pctWidth>0</wp14:pctWidth>
                      </wp14:sizeRelH>
                      <wp14:sizeRelV relativeFrom="margin">
                        <wp14:pctHeight>0</wp14:pctHeight>
                      </wp14:sizeRelV>
                    </wp:anchor>
                  </w:drawing>
                </w:r>
                <w:r w:rsidR="00D7374D">
                  <w:t>Data transformation POC</w:t>
                </w:r>
              </w:p>
              <w:p w14:paraId="19E15DAD" w14:textId="2C30ED89" w:rsidR="00065D26" w:rsidRDefault="00D7374D" w:rsidP="003C4BE4">
                <w:pPr>
                  <w:pStyle w:val="Documentsubtitle"/>
                </w:pPr>
                <w:r>
                  <w:t>80K in five minutes?!</w:t>
                </w:r>
              </w:p>
              <w:p w14:paraId="19E15DAE" w14:textId="321B3D28" w:rsidR="00065D26" w:rsidRDefault="00D7374D" w:rsidP="003C4BE4">
                <w:pPr>
                  <w:pStyle w:val="Documentdate"/>
                </w:pPr>
                <w:r>
                  <w:t>23-01</w:t>
                </w:r>
                <w:r w:rsidR="00836D97">
                  <w:t>-2022 – Thijmen Brand</w:t>
                </w:r>
              </w:p>
            </w:tc>
          </w:tr>
        </w:tbl>
        <w:p w14:paraId="19E15DB0" w14:textId="77777777" w:rsidR="00065D26" w:rsidRDefault="00065D26">
          <w:pPr>
            <w:spacing w:after="200" w:line="276" w:lineRule="auto"/>
            <w:rPr>
              <w:sz w:val="6"/>
              <w:szCs w:val="6"/>
            </w:rPr>
          </w:pPr>
          <w:r>
            <w:rPr>
              <w:sz w:val="6"/>
              <w:szCs w:val="6"/>
            </w:rPr>
            <w:br w:type="page"/>
          </w:r>
        </w:p>
      </w:sdtContent>
    </w:sdt>
    <w:p w14:paraId="19E15DB1" w14:textId="77777777" w:rsidR="006528C9" w:rsidRPr="003C4BE4" w:rsidRDefault="006528C9" w:rsidP="003C4BE4">
      <w:pPr>
        <w:spacing w:after="0" w:line="240" w:lineRule="auto"/>
        <w:rPr>
          <w:sz w:val="6"/>
          <w:szCs w:val="6"/>
        </w:rPr>
      </w:pPr>
    </w:p>
    <w:p w14:paraId="19E15DBB" w14:textId="21BD4125" w:rsidR="000B6C05" w:rsidRDefault="00B01D15" w:rsidP="00751616">
      <w:pPr>
        <w:pStyle w:val="Heading1"/>
      </w:pPr>
      <w:bookmarkStart w:id="0" w:name="_Toc448272212"/>
      <w:bookmarkStart w:id="1" w:name="_Toc125385784"/>
      <w:r>
        <w:t>Introd</w:t>
      </w:r>
      <w:r w:rsidR="00212852">
        <w:t>uction</w:t>
      </w:r>
      <w:bookmarkEnd w:id="0"/>
      <w:bookmarkEnd w:id="1"/>
      <w:r>
        <w:t xml:space="preserve"> </w:t>
      </w:r>
    </w:p>
    <w:sdt>
      <w:sdtPr>
        <w:rPr>
          <w:rFonts w:eastAsiaTheme="minorHAnsi" w:cstheme="minorBidi"/>
          <w:bCs w:val="0"/>
          <w:color w:val="auto"/>
          <w:sz w:val="20"/>
          <w:szCs w:val="22"/>
        </w:rPr>
        <w:id w:val="-1625145004"/>
        <w:docPartObj>
          <w:docPartGallery w:val="Table of Contents"/>
          <w:docPartUnique/>
        </w:docPartObj>
      </w:sdtPr>
      <w:sdtEndPr>
        <w:rPr>
          <w:b/>
          <w:noProof/>
        </w:rPr>
      </w:sdtEndPr>
      <w:sdtContent>
        <w:p w14:paraId="5F396E0C" w14:textId="315C5657" w:rsidR="00105DFF" w:rsidRDefault="00105DFF">
          <w:pPr>
            <w:pStyle w:val="TOCHeading"/>
          </w:pPr>
          <w:r>
            <w:t>Contents</w:t>
          </w:r>
        </w:p>
        <w:p w14:paraId="5F10A2B1" w14:textId="5BBA896E" w:rsidR="00D7374D" w:rsidRDefault="00105DFF">
          <w:pPr>
            <w:pStyle w:val="TOC1"/>
            <w:rPr>
              <w:rFonts w:asciiTheme="minorHAnsi" w:eastAsiaTheme="minorEastAsia" w:hAnsiTheme="minorHAnsi"/>
              <w:noProof/>
              <w:sz w:val="22"/>
              <w:lang w:val="nl-NL" w:eastAsia="nl-NL"/>
            </w:rPr>
          </w:pPr>
          <w:r>
            <w:fldChar w:fldCharType="begin"/>
          </w:r>
          <w:r>
            <w:instrText xml:space="preserve"> TOC \o "1-3" \h \z \u </w:instrText>
          </w:r>
          <w:r>
            <w:fldChar w:fldCharType="separate"/>
          </w:r>
          <w:hyperlink w:anchor="_Toc125385784" w:history="1">
            <w:r w:rsidR="00D7374D" w:rsidRPr="00E76A49">
              <w:rPr>
                <w:rStyle w:val="Hyperlink"/>
                <w:noProof/>
              </w:rPr>
              <w:t>Introduction</w:t>
            </w:r>
            <w:r w:rsidR="00D7374D">
              <w:rPr>
                <w:noProof/>
                <w:webHidden/>
              </w:rPr>
              <w:tab/>
            </w:r>
            <w:r w:rsidR="00D7374D">
              <w:rPr>
                <w:noProof/>
                <w:webHidden/>
              </w:rPr>
              <w:fldChar w:fldCharType="begin"/>
            </w:r>
            <w:r w:rsidR="00D7374D">
              <w:rPr>
                <w:noProof/>
                <w:webHidden/>
              </w:rPr>
              <w:instrText xml:space="preserve"> PAGEREF _Toc125385784 \h </w:instrText>
            </w:r>
            <w:r w:rsidR="00D7374D">
              <w:rPr>
                <w:noProof/>
                <w:webHidden/>
              </w:rPr>
            </w:r>
            <w:r w:rsidR="00D7374D">
              <w:rPr>
                <w:noProof/>
                <w:webHidden/>
              </w:rPr>
              <w:fldChar w:fldCharType="separate"/>
            </w:r>
            <w:r w:rsidR="00D7374D">
              <w:rPr>
                <w:noProof/>
                <w:webHidden/>
              </w:rPr>
              <w:t>1</w:t>
            </w:r>
            <w:r w:rsidR="00D7374D">
              <w:rPr>
                <w:noProof/>
                <w:webHidden/>
              </w:rPr>
              <w:fldChar w:fldCharType="end"/>
            </w:r>
          </w:hyperlink>
        </w:p>
        <w:p w14:paraId="1C3E3858" w14:textId="7DCDBC00" w:rsidR="00D7374D" w:rsidRDefault="00D7374D">
          <w:pPr>
            <w:pStyle w:val="TOC1"/>
            <w:rPr>
              <w:rFonts w:asciiTheme="minorHAnsi" w:eastAsiaTheme="minorEastAsia" w:hAnsiTheme="minorHAnsi"/>
              <w:noProof/>
              <w:sz w:val="22"/>
              <w:lang w:val="nl-NL" w:eastAsia="nl-NL"/>
            </w:rPr>
          </w:pPr>
          <w:hyperlink w:anchor="_Toc125385785" w:history="1">
            <w:r w:rsidRPr="00E76A49">
              <w:rPr>
                <w:rStyle w:val="Hyperlink"/>
                <w:noProof/>
              </w:rPr>
              <w:t>Abstract</w:t>
            </w:r>
            <w:r>
              <w:rPr>
                <w:noProof/>
                <w:webHidden/>
              </w:rPr>
              <w:tab/>
            </w:r>
            <w:r>
              <w:rPr>
                <w:noProof/>
                <w:webHidden/>
              </w:rPr>
              <w:fldChar w:fldCharType="begin"/>
            </w:r>
            <w:r>
              <w:rPr>
                <w:noProof/>
                <w:webHidden/>
              </w:rPr>
              <w:instrText xml:space="preserve"> PAGEREF _Toc125385785 \h </w:instrText>
            </w:r>
            <w:r>
              <w:rPr>
                <w:noProof/>
                <w:webHidden/>
              </w:rPr>
            </w:r>
            <w:r>
              <w:rPr>
                <w:noProof/>
                <w:webHidden/>
              </w:rPr>
              <w:fldChar w:fldCharType="separate"/>
            </w:r>
            <w:r>
              <w:rPr>
                <w:noProof/>
                <w:webHidden/>
              </w:rPr>
              <w:t>1</w:t>
            </w:r>
            <w:r>
              <w:rPr>
                <w:noProof/>
                <w:webHidden/>
              </w:rPr>
              <w:fldChar w:fldCharType="end"/>
            </w:r>
          </w:hyperlink>
        </w:p>
        <w:p w14:paraId="7478EF19" w14:textId="1A044BDB" w:rsidR="00105DFF" w:rsidRPr="00105DFF" w:rsidRDefault="00105DFF" w:rsidP="00105DFF">
          <w:r>
            <w:rPr>
              <w:b/>
              <w:bCs/>
              <w:noProof/>
            </w:rPr>
            <w:fldChar w:fldCharType="end"/>
          </w:r>
        </w:p>
      </w:sdtContent>
    </w:sdt>
    <w:p w14:paraId="19E15DBC" w14:textId="77777777" w:rsidR="005E3501" w:rsidRDefault="005E3501" w:rsidP="00E94C20">
      <w:pPr>
        <w:sectPr w:rsidR="005E3501" w:rsidSect="00065D26">
          <w:headerReference w:type="even" r:id="rId14"/>
          <w:headerReference w:type="default" r:id="rId15"/>
          <w:footerReference w:type="even" r:id="rId16"/>
          <w:footerReference w:type="default" r:id="rId17"/>
          <w:headerReference w:type="first" r:id="rId18"/>
          <w:footerReference w:type="first" r:id="rId19"/>
          <w:pgSz w:w="11906" w:h="16838" w:code="9"/>
          <w:pgMar w:top="1985" w:right="4281" w:bottom="567" w:left="680" w:header="680" w:footer="397" w:gutter="0"/>
          <w:pgNumType w:start="0"/>
          <w:cols w:space="284"/>
          <w:titlePg/>
          <w:docGrid w:linePitch="360"/>
        </w:sectPr>
      </w:pPr>
    </w:p>
    <w:tbl>
      <w:tblPr>
        <w:tblStyle w:val="TableGrid"/>
        <w:tblpPr w:leftFromText="181" w:rightFromText="181" w:vertAnchor="page" w:tblpY="681"/>
        <w:tblOverlap w:val="never"/>
        <w:tblW w:w="6945" w:type="dxa"/>
        <w:tblLayout w:type="fixed"/>
        <w:tblLook w:val="04A0" w:firstRow="1" w:lastRow="0" w:firstColumn="1" w:lastColumn="0" w:noHBand="0" w:noVBand="1"/>
      </w:tblPr>
      <w:tblGrid>
        <w:gridCol w:w="6945"/>
      </w:tblGrid>
      <w:tr w:rsidR="003E49BA" w14:paraId="19E15DBE" w14:textId="77777777" w:rsidTr="00105DFF">
        <w:trPr>
          <w:cnfStyle w:val="100000000000" w:firstRow="1" w:lastRow="0" w:firstColumn="0" w:lastColumn="0" w:oddVBand="0" w:evenVBand="0" w:oddHBand="0" w:evenHBand="0" w:firstRowFirstColumn="0" w:firstRowLastColumn="0" w:lastRowFirstColumn="0" w:lastRowLastColumn="0"/>
          <w:trHeight w:val="680"/>
        </w:trPr>
        <w:tc>
          <w:tcPr>
            <w:tcW w:w="6945" w:type="dxa"/>
          </w:tcPr>
          <w:p w14:paraId="19E15DBD" w14:textId="4E5867F6" w:rsidR="003E49BA" w:rsidRPr="00E56993" w:rsidRDefault="003E49BA" w:rsidP="003E49BA">
            <w:pPr>
              <w:pStyle w:val="Footer"/>
              <w:rPr>
                <w:sz w:val="14"/>
                <w:szCs w:val="14"/>
              </w:rPr>
            </w:pPr>
          </w:p>
        </w:tc>
      </w:tr>
    </w:tbl>
    <w:p w14:paraId="6A5C8086" w14:textId="77777777" w:rsidR="00105DFF" w:rsidRDefault="00105DFF" w:rsidP="00105DFF">
      <w:pPr>
        <w:pStyle w:val="Sectiontitle"/>
        <w:sectPr w:rsidR="00105DFF" w:rsidSect="00BF54DF">
          <w:type w:val="continuous"/>
          <w:pgSz w:w="11906" w:h="16838" w:code="9"/>
          <w:pgMar w:top="1985" w:right="680" w:bottom="1134" w:left="680" w:header="680" w:footer="567" w:gutter="0"/>
          <w:cols w:num="2" w:space="284"/>
          <w:titlePg/>
          <w:docGrid w:linePitch="360"/>
        </w:sectPr>
      </w:pPr>
    </w:p>
    <w:p w14:paraId="4A55244F" w14:textId="2B43FD63" w:rsidR="00105DFF" w:rsidRDefault="00105DFF" w:rsidP="00751616">
      <w:pPr>
        <w:pStyle w:val="Heading1"/>
      </w:pPr>
      <w:bookmarkStart w:id="2" w:name="_Toc125385785"/>
      <w:r>
        <w:t>Abstract</w:t>
      </w:r>
      <w:bookmarkEnd w:id="2"/>
    </w:p>
    <w:p w14:paraId="3737F0CA" w14:textId="2DC84618" w:rsidR="00AD5AC6" w:rsidRDefault="00D7374D" w:rsidP="00AD5AC6">
      <w:r>
        <w:t>&lt;quick overview of whats done and quick overview of the findings&gt;</w:t>
      </w:r>
    </w:p>
    <w:p w14:paraId="7735C0DC" w14:textId="77777777" w:rsidR="00AD5AC6" w:rsidRDefault="00AD5AC6">
      <w:pPr>
        <w:spacing w:after="200" w:line="276" w:lineRule="auto"/>
      </w:pPr>
      <w:r>
        <w:br w:type="page"/>
      </w:r>
    </w:p>
    <w:p w14:paraId="528745BF" w14:textId="50FCCCA2" w:rsidR="00357C79" w:rsidRDefault="00357C79" w:rsidP="00AD5AC6">
      <w:pPr>
        <w:pStyle w:val="Heading1"/>
      </w:pPr>
      <w:r>
        <w:lastRenderedPageBreak/>
        <w:t>Introduction</w:t>
      </w:r>
    </w:p>
    <w:p w14:paraId="468FD532" w14:textId="41B03E0D" w:rsidR="00357C79" w:rsidRDefault="00357C79" w:rsidP="00357C79">
      <w:r>
        <w:t>The objective of this POC is to transform CVS files from one format to the other. This itself isn’t that hard to do, but it becomes difficult when that process needs to be done with 80 to 100 thousand CSV files.</w:t>
      </w:r>
    </w:p>
    <w:p w14:paraId="0E94D6D2" w14:textId="01035DF8" w:rsidR="0038048D" w:rsidRDefault="00357C79" w:rsidP="00357C79">
      <w:r>
        <w:t>To easily perform the transformation we can run some SQL query on the data. This can rapidly transform data. But in order to be able to execute SQL queries on the data we need to somehow load the file into a database. Because we can’t directly query the file.</w:t>
      </w:r>
    </w:p>
    <w:p w14:paraId="79389868" w14:textId="22F53EE5" w:rsidR="0038048D" w:rsidRDefault="0038048D" w:rsidP="00357C79">
      <w:pPr>
        <w:rPr>
          <w:rStyle w:val="IntenseEmphasis"/>
          <w:i w:val="0"/>
          <w:iCs w:val="0"/>
          <w:color w:val="auto"/>
        </w:rPr>
      </w:pPr>
      <w:r>
        <w:t xml:space="preserve">The best database to do this is an in memory database, because the transformations have to happened very quick we need to be able to read and write in micro seconds of speeds. And this is best achievable with an in memory database. There are two databases that will be used for this proof of concept. The first one is </w:t>
      </w:r>
      <w:r w:rsidRPr="0038048D">
        <w:rPr>
          <w:rStyle w:val="IntenseEmphasis"/>
        </w:rPr>
        <w:t>DuckDB</w:t>
      </w:r>
      <w:r>
        <w:rPr>
          <w:rStyle w:val="SubtleEmphasis"/>
        </w:rPr>
        <w:t xml:space="preserve"> </w:t>
      </w:r>
      <w:r>
        <w:rPr>
          <w:rStyle w:val="SubtleEmphasis"/>
          <w:i w:val="0"/>
          <w:iCs w:val="0"/>
          <w:color w:val="auto"/>
        </w:rPr>
        <w:t xml:space="preserve">and the other one will be </w:t>
      </w:r>
      <w:r>
        <w:rPr>
          <w:rStyle w:val="IntenseEmphasis"/>
        </w:rPr>
        <w:t>Sqlite</w:t>
      </w:r>
      <w:r>
        <w:rPr>
          <w:rStyle w:val="IntenseEmphasis"/>
          <w:i w:val="0"/>
          <w:iCs w:val="0"/>
          <w:color w:val="auto"/>
        </w:rPr>
        <w:t>. These database provide an easy to use api to spin up a quick proof of concept.</w:t>
      </w:r>
    </w:p>
    <w:p w14:paraId="14DC7705" w14:textId="690C6EB6" w:rsidR="0038048D" w:rsidRDefault="0038048D" w:rsidP="00357C79">
      <w:pPr>
        <w:rPr>
          <w:rStyle w:val="IntenseEmphasis"/>
          <w:i w:val="0"/>
          <w:iCs w:val="0"/>
          <w:color w:val="auto"/>
        </w:rPr>
      </w:pPr>
      <w:r>
        <w:rPr>
          <w:rStyle w:val="IntenseEmphasis"/>
          <w:i w:val="0"/>
          <w:iCs w:val="0"/>
          <w:color w:val="auto"/>
        </w:rPr>
        <w:t>In order to do the transformations there are a few possible methods which could work.</w:t>
      </w:r>
    </w:p>
    <w:p w14:paraId="4837B4CE" w14:textId="411FCB71" w:rsidR="0038048D" w:rsidRDefault="0038048D" w:rsidP="00357C79">
      <w:pPr>
        <w:rPr>
          <w:rStyle w:val="IntenseEmphasis"/>
          <w:i w:val="0"/>
          <w:iCs w:val="0"/>
          <w:color w:val="auto"/>
        </w:rPr>
      </w:pPr>
      <w:r w:rsidRPr="0038048D">
        <w:rPr>
          <w:rStyle w:val="IntenseEmphasis"/>
          <w:i w:val="0"/>
          <w:iCs w:val="0"/>
          <w:color w:val="auto"/>
        </w:rPr>
        <w:drawing>
          <wp:inline distT="0" distB="0" distL="0" distR="0" wp14:anchorId="7BCC7A1A" wp14:editId="6470E398">
            <wp:extent cx="6696710" cy="97853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96710" cy="978535"/>
                    </a:xfrm>
                    <a:prstGeom prst="rect">
                      <a:avLst/>
                    </a:prstGeom>
                  </pic:spPr>
                </pic:pic>
              </a:graphicData>
            </a:graphic>
          </wp:inline>
        </w:drawing>
      </w:r>
    </w:p>
    <w:p w14:paraId="4DAFE615" w14:textId="43329472" w:rsidR="0038048D" w:rsidRPr="0038048D" w:rsidRDefault="0038048D" w:rsidP="0038048D">
      <w:pPr>
        <w:rPr>
          <w:rStyle w:val="IntenseEmphasis"/>
          <w:i w:val="0"/>
          <w:iCs w:val="0"/>
          <w:color w:val="auto"/>
        </w:rPr>
      </w:pPr>
      <w:r w:rsidRPr="0038048D">
        <w:rPr>
          <w:rStyle w:val="IntenseEmphasis"/>
          <w:i w:val="0"/>
          <w:iCs w:val="0"/>
          <w:color w:val="auto"/>
        </w:rPr>
        <w:drawing>
          <wp:inline distT="0" distB="0" distL="0" distR="0" wp14:anchorId="0675A59F" wp14:editId="2BD1B09C">
            <wp:extent cx="6696710" cy="869950"/>
            <wp:effectExtent l="0" t="0" r="889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96710" cy="869950"/>
                    </a:xfrm>
                    <a:prstGeom prst="rect">
                      <a:avLst/>
                    </a:prstGeom>
                  </pic:spPr>
                </pic:pic>
              </a:graphicData>
            </a:graphic>
          </wp:inline>
        </w:drawing>
      </w:r>
    </w:p>
    <w:p w14:paraId="725394A3" w14:textId="3F3C0FED" w:rsidR="0038048D" w:rsidRDefault="0038048D" w:rsidP="00AD5AC6">
      <w:pPr>
        <w:pStyle w:val="Heading1"/>
      </w:pPr>
      <w:r w:rsidRPr="0038048D">
        <w:drawing>
          <wp:inline distT="0" distB="0" distL="0" distR="0" wp14:anchorId="5D6C12FA" wp14:editId="41110B5A">
            <wp:extent cx="6696710" cy="868680"/>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96710" cy="868680"/>
                    </a:xfrm>
                    <a:prstGeom prst="rect">
                      <a:avLst/>
                    </a:prstGeom>
                  </pic:spPr>
                </pic:pic>
              </a:graphicData>
            </a:graphic>
          </wp:inline>
        </w:drawing>
      </w:r>
    </w:p>
    <w:p w14:paraId="7E3BD62E" w14:textId="03646FEF" w:rsidR="0038048D" w:rsidRPr="0038048D" w:rsidRDefault="0038048D" w:rsidP="0038048D">
      <w:r>
        <w:t>These three flows showed above will be tested with the two database mentioned above.</w:t>
      </w:r>
    </w:p>
    <w:p w14:paraId="6FFFAF1E" w14:textId="77777777" w:rsidR="00CB2296" w:rsidRDefault="00CB2296">
      <w:pPr>
        <w:spacing w:after="200" w:line="276" w:lineRule="auto"/>
        <w:rPr>
          <w:rFonts w:eastAsiaTheme="majorEastAsia" w:cstheme="majorBidi"/>
          <w:b/>
          <w:color w:val="43B02A"/>
          <w:sz w:val="48"/>
          <w:szCs w:val="28"/>
        </w:rPr>
      </w:pPr>
      <w:r>
        <w:br w:type="page"/>
      </w:r>
    </w:p>
    <w:p w14:paraId="50823216" w14:textId="1630FA51" w:rsidR="00D7374D" w:rsidRDefault="00357C79" w:rsidP="00AD5AC6">
      <w:pPr>
        <w:pStyle w:val="Heading1"/>
      </w:pPr>
      <w:r>
        <w:lastRenderedPageBreak/>
        <w:t>DuckDB</w:t>
      </w:r>
    </w:p>
    <w:p w14:paraId="07F639E9" w14:textId="48121DEC" w:rsidR="00101CC6" w:rsidRDefault="00101CC6" w:rsidP="00101CC6">
      <w:pPr>
        <w:pStyle w:val="Heading2"/>
      </w:pPr>
      <w:r>
        <w:t>Method 1</w:t>
      </w:r>
    </w:p>
    <w:p w14:paraId="7A12BA0D" w14:textId="42F6F0FC" w:rsidR="00101CC6" w:rsidRDefault="00101CC6" w:rsidP="00101CC6">
      <w:pPr>
        <w:pStyle w:val="Heading3"/>
      </w:pPr>
      <w:r>
        <w:t>NodeJS</w:t>
      </w:r>
    </w:p>
    <w:p w14:paraId="23018151" w14:textId="1E56AB03" w:rsidR="00101CC6" w:rsidRDefault="00101CC6" w:rsidP="00101CC6">
      <w:r>
        <w:t>Memory: 11.3 70%</w:t>
      </w:r>
    </w:p>
    <w:p w14:paraId="7DEB578B" w14:textId="7ACE2D50" w:rsidR="00101CC6" w:rsidRDefault="00101CC6" w:rsidP="00101CC6">
      <w:r>
        <w:t>CPI: 1.3 – 1.5 GHz 20 – 50% usage</w:t>
      </w:r>
    </w:p>
    <w:p w14:paraId="52AD47E1" w14:textId="5D38C53C" w:rsidR="00101CC6" w:rsidRDefault="00101CC6" w:rsidP="00101CC6">
      <w:r>
        <w:t xml:space="preserve">Time: </w:t>
      </w:r>
      <w:r w:rsidRPr="00101CC6">
        <w:t>15:16.041</w:t>
      </w:r>
    </w:p>
    <w:p w14:paraId="65F381A9" w14:textId="09B5A155" w:rsidR="00D43A96" w:rsidRDefault="00761953" w:rsidP="00761953">
      <w:pPr>
        <w:pStyle w:val="Heading3"/>
      </w:pPr>
      <w:r>
        <w:t>Python</w:t>
      </w:r>
    </w:p>
    <w:p w14:paraId="17FAF959" w14:textId="2438BFEE" w:rsidR="00761953" w:rsidRDefault="00761953" w:rsidP="00761953">
      <w:r>
        <w:t xml:space="preserve">Time: </w:t>
      </w:r>
      <w:r w:rsidR="00E84C6B">
        <w:t>0</w:t>
      </w:r>
      <w:r>
        <w:t>8:08</w:t>
      </w:r>
    </w:p>
    <w:p w14:paraId="06FF66E0" w14:textId="4364B48D" w:rsidR="0009301F" w:rsidRDefault="0009301F" w:rsidP="0009301F">
      <w:pPr>
        <w:pStyle w:val="Heading2"/>
      </w:pPr>
      <w:r>
        <w:t>Method 1.2</w:t>
      </w:r>
    </w:p>
    <w:p w14:paraId="096F5014" w14:textId="73CE5087" w:rsidR="0009301F" w:rsidRDefault="0009301F" w:rsidP="0009301F">
      <w:pPr>
        <w:pStyle w:val="Heading3"/>
      </w:pPr>
      <w:r>
        <w:t>Nodejs</w:t>
      </w:r>
    </w:p>
    <w:p w14:paraId="4CF42F4C" w14:textId="342C090D" w:rsidR="0009301F" w:rsidRDefault="0009301F" w:rsidP="0009301F">
      <w:r>
        <w:t>Out of memory</w:t>
      </w:r>
    </w:p>
    <w:p w14:paraId="49046150" w14:textId="053A2304" w:rsidR="0009301F" w:rsidRDefault="0009301F" w:rsidP="0009301F">
      <w:pPr>
        <w:pStyle w:val="Heading3"/>
      </w:pPr>
      <w:r>
        <w:t>Python</w:t>
      </w:r>
    </w:p>
    <w:p w14:paraId="225E1131" w14:textId="6C8F243B" w:rsidR="0009301F" w:rsidRDefault="0009301F" w:rsidP="0009301F">
      <w:r>
        <w:t>11:26</w:t>
      </w:r>
    </w:p>
    <w:p w14:paraId="4A6DCB91" w14:textId="3D60F07C" w:rsidR="00E84C6B" w:rsidRDefault="00E84C6B" w:rsidP="00E84C6B">
      <w:pPr>
        <w:pStyle w:val="Heading2"/>
      </w:pPr>
      <w:r>
        <w:t>Method 2.1</w:t>
      </w:r>
    </w:p>
    <w:p w14:paraId="4AF696DE" w14:textId="27ED4A23" w:rsidR="00E84C6B" w:rsidRDefault="00E84C6B" w:rsidP="00E84C6B">
      <w:pPr>
        <w:pStyle w:val="Heading3"/>
      </w:pPr>
      <w:r>
        <w:t>Python</w:t>
      </w:r>
    </w:p>
    <w:p w14:paraId="21C17D9B" w14:textId="4C379E07" w:rsidR="00E84C6B" w:rsidRDefault="00E84C6B" w:rsidP="00E84C6B">
      <w:r>
        <w:t>07:12</w:t>
      </w:r>
    </w:p>
    <w:p w14:paraId="0CB63F33" w14:textId="3765621B" w:rsidR="00E84C6B" w:rsidRDefault="00E84C6B" w:rsidP="00E84C6B">
      <w:pPr>
        <w:pStyle w:val="Heading2"/>
      </w:pPr>
      <w:r>
        <w:t>Method 2.2</w:t>
      </w:r>
    </w:p>
    <w:p w14:paraId="4771650C" w14:textId="10DE24E7" w:rsidR="00E84C6B" w:rsidRDefault="00E84C6B" w:rsidP="00E84C6B">
      <w:pPr>
        <w:pStyle w:val="Heading3"/>
      </w:pPr>
      <w:r>
        <w:t>Python</w:t>
      </w:r>
    </w:p>
    <w:p w14:paraId="353A5908" w14:textId="12317D13" w:rsidR="00E84C6B" w:rsidRPr="00E84C6B" w:rsidRDefault="00A24985" w:rsidP="00E84C6B">
      <w:r>
        <w:t>27:43</w:t>
      </w:r>
    </w:p>
    <w:p w14:paraId="4F591AEE" w14:textId="77777777" w:rsidR="00101CC6" w:rsidRPr="00101CC6" w:rsidRDefault="00101CC6" w:rsidP="00101CC6"/>
    <w:p w14:paraId="26804AC5" w14:textId="77777777" w:rsidR="00836D97" w:rsidRPr="00D7374D" w:rsidRDefault="00836D97">
      <w:pPr>
        <w:spacing w:after="200" w:line="276" w:lineRule="auto"/>
      </w:pPr>
    </w:p>
    <w:p w14:paraId="2BEC980B" w14:textId="77777777" w:rsidR="00105DFF" w:rsidRPr="00D7374D" w:rsidRDefault="00105DFF" w:rsidP="00105DFF">
      <w:pPr>
        <w:spacing w:after="200" w:line="276" w:lineRule="auto"/>
        <w:sectPr w:rsidR="00105DFF" w:rsidRPr="00D7374D" w:rsidSect="00105DFF">
          <w:type w:val="continuous"/>
          <w:pgSz w:w="11906" w:h="16838" w:code="9"/>
          <w:pgMar w:top="1985" w:right="680" w:bottom="1134" w:left="680" w:header="680" w:footer="567" w:gutter="0"/>
          <w:cols w:space="284"/>
          <w:titlePg/>
          <w:docGrid w:linePitch="360"/>
        </w:sectPr>
      </w:pPr>
    </w:p>
    <w:p w14:paraId="6F85572A" w14:textId="41589BCF" w:rsidR="00BF54DF" w:rsidRPr="00D7374D" w:rsidRDefault="00BF54DF" w:rsidP="00105DFF">
      <w:pPr>
        <w:spacing w:after="200" w:line="276" w:lineRule="auto"/>
        <w:sectPr w:rsidR="00BF54DF" w:rsidRPr="00D7374D" w:rsidSect="00BF54DF">
          <w:type w:val="continuous"/>
          <w:pgSz w:w="11906" w:h="16838" w:code="9"/>
          <w:pgMar w:top="1985" w:right="680" w:bottom="1134" w:left="680" w:header="680" w:footer="567" w:gutter="0"/>
          <w:cols w:num="2" w:space="284"/>
          <w:titlePg/>
          <w:docGrid w:linePitch="360"/>
        </w:sectPr>
      </w:pPr>
    </w:p>
    <w:p w14:paraId="5AC8890E" w14:textId="77777777" w:rsidR="00BF54DF" w:rsidRPr="00D7374D" w:rsidRDefault="00BF54DF">
      <w:pPr>
        <w:spacing w:after="200" w:line="276" w:lineRule="auto"/>
        <w:sectPr w:rsidR="00BF54DF" w:rsidRPr="00D7374D" w:rsidSect="00BF54DF">
          <w:type w:val="continuous"/>
          <w:pgSz w:w="11906" w:h="16838" w:code="9"/>
          <w:pgMar w:top="1985" w:right="680" w:bottom="1134" w:left="680" w:header="680" w:footer="567" w:gutter="0"/>
          <w:cols w:space="284"/>
          <w:titlePg/>
          <w:docGrid w:linePitch="360"/>
        </w:sectPr>
      </w:pPr>
    </w:p>
    <w:p w14:paraId="44959E28" w14:textId="5EB0A255" w:rsidR="00191BAC" w:rsidRPr="00F27574" w:rsidRDefault="00191BAC" w:rsidP="00191BAC"/>
    <w:sectPr w:rsidR="00191BAC" w:rsidRPr="00F27574" w:rsidSect="0082094C">
      <w:type w:val="continuous"/>
      <w:pgSz w:w="11906" w:h="16838" w:code="9"/>
      <w:pgMar w:top="1985" w:right="680" w:bottom="1134" w:left="680" w:header="680" w:footer="567" w:gutter="0"/>
      <w:cols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40E82" w14:textId="77777777" w:rsidR="00517358" w:rsidRDefault="00517358" w:rsidP="00C702C7">
      <w:pPr>
        <w:spacing w:after="0" w:line="240" w:lineRule="auto"/>
      </w:pPr>
      <w:r>
        <w:separator/>
      </w:r>
    </w:p>
  </w:endnote>
  <w:endnote w:type="continuationSeparator" w:id="0">
    <w:p w14:paraId="00418F9F" w14:textId="77777777" w:rsidR="00517358" w:rsidRDefault="00517358" w:rsidP="00C70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gLiU">
    <w:altName w:val="細明體"/>
    <w:panose1 w:val="02010609000101010101"/>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OpenSans-Bold">
    <w:altName w:val="Calibri"/>
    <w:panose1 w:val="00000000000000000000"/>
    <w:charset w:val="4D"/>
    <w:family w:val="auto"/>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BC1DB" w14:textId="77777777" w:rsidR="006D3850" w:rsidRDefault="006D38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ayout w:type="fixed"/>
      <w:tblLook w:val="04A0" w:firstRow="1" w:lastRow="0" w:firstColumn="1" w:lastColumn="0" w:noHBand="0" w:noVBand="1"/>
    </w:tblPr>
    <w:tblGrid>
      <w:gridCol w:w="3544"/>
      <w:gridCol w:w="7002"/>
    </w:tblGrid>
    <w:tr w:rsidR="002B06C3" w14:paraId="19E15F2C" w14:textId="77777777" w:rsidTr="00AE0FC7">
      <w:trPr>
        <w:cnfStyle w:val="100000000000" w:firstRow="1" w:lastRow="0" w:firstColumn="0" w:lastColumn="0" w:oddVBand="0" w:evenVBand="0" w:oddHBand="0" w:evenHBand="0" w:firstRowFirstColumn="0" w:firstRowLastColumn="0" w:lastRowFirstColumn="0" w:lastRowLastColumn="0"/>
      </w:trPr>
      <w:tc>
        <w:tcPr>
          <w:tcW w:w="3544" w:type="dxa"/>
          <w:vAlign w:val="bottom"/>
        </w:tcPr>
        <w:p w14:paraId="19E15F2A" w14:textId="1D37C3C6" w:rsidR="002B06C3" w:rsidRDefault="002B06C3" w:rsidP="00BC0047">
          <w:pPr>
            <w:pStyle w:val="Footer"/>
          </w:pPr>
          <w:r>
            <w:fldChar w:fldCharType="begin"/>
          </w:r>
          <w:r>
            <w:instrText xml:space="preserve"> IF </w:instrText>
          </w:r>
          <w:r>
            <w:fldChar w:fldCharType="begin"/>
          </w:r>
          <w:r>
            <w:instrText xml:space="preserve"> PAGE  \* Arabic  \* MERGEFORMAT </w:instrText>
          </w:r>
          <w:r>
            <w:fldChar w:fldCharType="separate"/>
          </w:r>
          <w:r w:rsidR="00A24985">
            <w:rPr>
              <w:noProof/>
            </w:rPr>
            <w:instrText>2</w:instrText>
          </w:r>
          <w:r>
            <w:fldChar w:fldCharType="end"/>
          </w:r>
          <w:r>
            <w:instrText xml:space="preserve"> &lt; 10 </w:instrText>
          </w:r>
          <w:r>
            <w:fldChar w:fldCharType="begin"/>
          </w:r>
          <w:r>
            <w:instrText xml:space="preserve"> IF </w:instrText>
          </w:r>
          <w:r>
            <w:fldChar w:fldCharType="begin"/>
          </w:r>
          <w:r>
            <w:instrText xml:space="preserve"> PAGE  \* Arabic  \* MERGEFORMAT </w:instrText>
          </w:r>
          <w:r>
            <w:fldChar w:fldCharType="separate"/>
          </w:r>
          <w:r w:rsidR="00A24985">
            <w:rPr>
              <w:noProof/>
            </w:rPr>
            <w:instrText>2</w:instrText>
          </w:r>
          <w:r>
            <w:fldChar w:fldCharType="end"/>
          </w:r>
          <w:r>
            <w:instrText xml:space="preserve"> &lt; "10" "0</w:instrText>
          </w:r>
          <w:r>
            <w:fldChar w:fldCharType="begin"/>
          </w:r>
          <w:r>
            <w:instrText xml:space="preserve"> PAGE  \* Arabic  \* MERGEFORMAT </w:instrText>
          </w:r>
          <w:r>
            <w:fldChar w:fldCharType="separate"/>
          </w:r>
          <w:r w:rsidR="00A24985">
            <w:rPr>
              <w:noProof/>
            </w:rPr>
            <w:instrText>2</w:instrText>
          </w:r>
          <w:r>
            <w:fldChar w:fldCharType="end"/>
          </w:r>
          <w:r>
            <w:instrText xml:space="preserve">" \* MERGEFORMAT </w:instrText>
          </w:r>
          <w:r>
            <w:fldChar w:fldCharType="separate"/>
          </w:r>
          <w:r w:rsidR="00A24985">
            <w:rPr>
              <w:noProof/>
            </w:rPr>
            <w:instrText>02</w:instrText>
          </w:r>
          <w:r>
            <w:fldChar w:fldCharType="end"/>
          </w:r>
          <w:r>
            <w:instrText xml:space="preserve"> </w:instrText>
          </w:r>
          <w:r>
            <w:fldChar w:fldCharType="begin"/>
          </w:r>
          <w:r>
            <w:instrText xml:space="preserve"> PAGE  \* Arabic  \* MERGEFORMAT </w:instrText>
          </w:r>
          <w:r>
            <w:fldChar w:fldCharType="separate"/>
          </w:r>
          <w:r>
            <w:rPr>
              <w:noProof/>
            </w:rPr>
            <w:instrText>17</w:instrText>
          </w:r>
          <w:r>
            <w:fldChar w:fldCharType="end"/>
          </w:r>
          <w:r>
            <w:instrText xml:space="preserve"> \* MERGEFORMAT </w:instrText>
          </w:r>
          <w:r>
            <w:fldChar w:fldCharType="separate"/>
          </w:r>
          <w:r w:rsidR="00A24985">
            <w:rPr>
              <w:noProof/>
            </w:rPr>
            <w:t>02</w:t>
          </w:r>
          <w:r>
            <w:fldChar w:fldCharType="end"/>
          </w:r>
        </w:p>
      </w:tc>
      <w:tc>
        <w:tcPr>
          <w:tcW w:w="7002" w:type="dxa"/>
          <w:vAlign w:val="bottom"/>
        </w:tcPr>
        <w:p w14:paraId="19E15F2B" w14:textId="77777777" w:rsidR="002B06C3" w:rsidRPr="00904097" w:rsidRDefault="002B06C3" w:rsidP="00807054">
          <w:pPr>
            <w:pStyle w:val="Footer"/>
            <w:spacing w:line="180" w:lineRule="atLeast"/>
            <w:rPr>
              <w:sz w:val="14"/>
              <w:szCs w:val="14"/>
            </w:rPr>
          </w:pPr>
        </w:p>
      </w:tc>
    </w:tr>
  </w:tbl>
  <w:p w14:paraId="19E15F2D" w14:textId="77777777" w:rsidR="002B06C3" w:rsidRPr="00904097" w:rsidRDefault="002B06C3" w:rsidP="00904097">
    <w:pPr>
      <w:pStyle w:val="Footer"/>
      <w:spacing w:line="240" w:lineRule="auto"/>
      <w:rPr>
        <w:sz w:val="4"/>
        <w:szCs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15F2E" w14:textId="77777777" w:rsidR="002B06C3" w:rsidRDefault="002B06C3">
    <w:pPr>
      <w:pStyle w:val="Footer"/>
    </w:pPr>
  </w:p>
  <w:p w14:paraId="19E15F2F" w14:textId="2B8A0C0D" w:rsidR="002B06C3" w:rsidRDefault="002B06C3">
    <w:pPr>
      <w:pStyle w:val="Footer"/>
    </w:pPr>
    <w:r>
      <w:fldChar w:fldCharType="begin"/>
    </w:r>
    <w:r>
      <w:instrText xml:space="preserve"> IF </w:instrText>
    </w:r>
    <w:r>
      <w:fldChar w:fldCharType="begin"/>
    </w:r>
    <w:r>
      <w:instrText xml:space="preserve"> PAGE  \* Arabic  \* MERGEFORMAT </w:instrText>
    </w:r>
    <w:r>
      <w:fldChar w:fldCharType="separate"/>
    </w:r>
    <w:r w:rsidR="0038048D">
      <w:rPr>
        <w:noProof/>
      </w:rPr>
      <w:instrText>0</w:instrText>
    </w:r>
    <w:r>
      <w:fldChar w:fldCharType="end"/>
    </w:r>
    <w:r>
      <w:instrText xml:space="preserve"> &lt; "10" "0</w:instrText>
    </w:r>
    <w:r>
      <w:fldChar w:fldCharType="begin"/>
    </w:r>
    <w:r>
      <w:instrText xml:space="preserve"> PAGE  \* Arabic  \* MERGEFORMAT </w:instrText>
    </w:r>
    <w:r>
      <w:fldChar w:fldCharType="separate"/>
    </w:r>
    <w:r w:rsidR="0038048D">
      <w:rPr>
        <w:noProof/>
      </w:rPr>
      <w:instrText>0</w:instrText>
    </w:r>
    <w:r>
      <w:fldChar w:fldCharType="end"/>
    </w:r>
    <w:r>
      <w:instrText xml:space="preserve">" \* MERGEFORMAT </w:instrText>
    </w:r>
    <w:r>
      <w:fldChar w:fldCharType="separate"/>
    </w:r>
    <w:r w:rsidR="0038048D">
      <w:rPr>
        <w:noProof/>
      </w:rPr>
      <w:t>00</w:t>
    </w:r>
    <w:r>
      <w:fldChar w:fldCharType="end"/>
    </w:r>
  </w:p>
  <w:p w14:paraId="19E15F30" w14:textId="77777777" w:rsidR="002B06C3" w:rsidRPr="00904097" w:rsidRDefault="002B06C3" w:rsidP="00904097">
    <w:pPr>
      <w:pStyle w:val="Footer"/>
      <w:spacing w:line="240" w:lineRule="auto"/>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C206D" w14:textId="77777777" w:rsidR="00517358" w:rsidRDefault="00517358" w:rsidP="00C702C7">
      <w:pPr>
        <w:spacing w:after="0" w:line="240" w:lineRule="auto"/>
      </w:pPr>
      <w:r>
        <w:separator/>
      </w:r>
    </w:p>
  </w:footnote>
  <w:footnote w:type="continuationSeparator" w:id="0">
    <w:p w14:paraId="7DC11E2B" w14:textId="77777777" w:rsidR="00517358" w:rsidRDefault="00517358" w:rsidP="00C70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F29C9" w14:textId="77777777" w:rsidR="006D3850" w:rsidRDefault="006D38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15F29" w14:textId="718E7E50" w:rsidR="002B06C3" w:rsidRPr="00D36E73" w:rsidRDefault="00504D5B">
    <w:pPr>
      <w:pStyle w:val="Header"/>
      <w:rPr>
        <w:b w:val="0"/>
      </w:rPr>
    </w:pPr>
    <w:fldSimple w:instr=" STYLEREF  &quot;Document title&quot;  \* MERGEFORMAT ">
      <w:r w:rsidR="00A24985">
        <w:rPr>
          <w:noProof/>
        </w:rPr>
        <w:t>Data transformation POC</w:t>
      </w:r>
    </w:fldSimple>
    <w:r w:rsidR="002B06C3" w:rsidRPr="00D36E73">
      <w:rPr>
        <w:b w:val="0"/>
      </w:rPr>
      <w:t xml:space="preserve"> | </w:t>
    </w:r>
    <w:r w:rsidR="006D3850">
      <w:rPr>
        <w:b w:val="0"/>
      </w:rPr>
      <w:fldChar w:fldCharType="begin"/>
    </w:r>
    <w:r w:rsidR="006D3850">
      <w:rPr>
        <w:b w:val="0"/>
      </w:rPr>
      <w:instrText xml:space="preserve"> STYLEREF  "Heading 1"  \* MERGEFORMAT </w:instrText>
    </w:r>
    <w:r w:rsidR="00357C79">
      <w:rPr>
        <w:b w:val="0"/>
      </w:rPr>
      <w:fldChar w:fldCharType="separate"/>
    </w:r>
    <w:r w:rsidR="00A24985">
      <w:rPr>
        <w:b w:val="0"/>
        <w:noProof/>
      </w:rPr>
      <w:t>Introduction</w:t>
    </w:r>
    <w:r w:rsidR="006D3850">
      <w:rPr>
        <w:b w:val="0"/>
      </w:rPr>
      <w:fldChar w:fldCharType="end"/>
    </w:r>
    <w:r w:rsidR="002B06C3" w:rsidRPr="00D36E73">
      <w:rPr>
        <w:b w:val="0"/>
      </w:rPr>
      <w:fldChar w:fldCharType="begin"/>
    </w:r>
    <w:r w:rsidR="002B06C3" w:rsidRPr="00D36E73">
      <w:rPr>
        <w:b w:val="0"/>
      </w:rPr>
      <w:instrText xml:space="preserve"> STYLEREF  "Section title"  \* MERGEFORMAT </w:instrText>
    </w:r>
    <w:r w:rsidR="002B06C3" w:rsidRPr="00D36E73">
      <w:rPr>
        <w:b w:val="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623BC" w14:textId="531D92ED" w:rsidR="006D3850" w:rsidRPr="00D36E73" w:rsidRDefault="00517358" w:rsidP="006D3850">
    <w:pPr>
      <w:pStyle w:val="Header"/>
      <w:rPr>
        <w:b w:val="0"/>
      </w:rPr>
    </w:pPr>
    <w:r>
      <w:fldChar w:fldCharType="begin"/>
    </w:r>
    <w:r>
      <w:instrText xml:space="preserve"> STYLEREF  "Document title"  \* MERGEFORMAT </w:instrText>
    </w:r>
    <w:r w:rsidR="00D7374D">
      <w:fldChar w:fldCharType="separate"/>
    </w:r>
    <w:r w:rsidR="0038048D">
      <w:rPr>
        <w:noProof/>
      </w:rPr>
      <w:t>Data transformation POC</w:t>
    </w:r>
    <w:r>
      <w:rPr>
        <w:noProof/>
      </w:rPr>
      <w:fldChar w:fldCharType="end"/>
    </w:r>
    <w:r w:rsidR="006D3850" w:rsidRPr="00D36E73">
      <w:rPr>
        <w:b w:val="0"/>
      </w:rPr>
      <w:t xml:space="preserve"> | </w:t>
    </w:r>
    <w:r w:rsidR="006D3850">
      <w:rPr>
        <w:b w:val="0"/>
      </w:rPr>
      <w:fldChar w:fldCharType="begin"/>
    </w:r>
    <w:r w:rsidR="006D3850">
      <w:rPr>
        <w:b w:val="0"/>
      </w:rPr>
      <w:instrText xml:space="preserve"> STYLEREF  "Heading 1"  \* MERGEFORMAT </w:instrText>
    </w:r>
    <w:r w:rsidR="006D3850">
      <w:rPr>
        <w:b w:val="0"/>
      </w:rPr>
      <w:fldChar w:fldCharType="separate"/>
    </w:r>
    <w:r w:rsidR="0038048D">
      <w:rPr>
        <w:b w:val="0"/>
        <w:noProof/>
      </w:rPr>
      <w:t>Introduction</w:t>
    </w:r>
    <w:r w:rsidR="006D3850">
      <w:rPr>
        <w:b w:val="0"/>
      </w:rPr>
      <w:fldChar w:fldCharType="end"/>
    </w:r>
    <w:r w:rsidR="006D3850" w:rsidRPr="00D36E73">
      <w:rPr>
        <w:b w:val="0"/>
      </w:rPr>
      <w:fldChar w:fldCharType="begin"/>
    </w:r>
    <w:r w:rsidR="006D3850" w:rsidRPr="00D36E73">
      <w:rPr>
        <w:b w:val="0"/>
      </w:rPr>
      <w:instrText xml:space="preserve"> STYLEREF  "Section title"  \* MERGEFORMAT </w:instrText>
    </w:r>
    <w:r w:rsidR="006D3850" w:rsidRPr="00D36E73">
      <w:rPr>
        <w:b w:val="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4D4E6FE"/>
    <w:lvl w:ilvl="0">
      <w:start w:val="1"/>
      <w:numFmt w:val="lowerLetter"/>
      <w:pStyle w:val="ListNumber2"/>
      <w:lvlText w:val="%1."/>
      <w:lvlJc w:val="left"/>
      <w:pPr>
        <w:ind w:left="644" w:hanging="360"/>
      </w:pPr>
    </w:lvl>
  </w:abstractNum>
  <w:abstractNum w:abstractNumId="1" w15:restartNumberingAfterBreak="0">
    <w:nsid w:val="FFFFFF83"/>
    <w:multiLevelType w:val="singleLevel"/>
    <w:tmpl w:val="8EAA911C"/>
    <w:lvl w:ilvl="0">
      <w:start w:val="1"/>
      <w:numFmt w:val="bullet"/>
      <w:pStyle w:val="ListBullet2"/>
      <w:lvlText w:val="‒"/>
      <w:lvlJc w:val="left"/>
      <w:pPr>
        <w:ind w:left="587" w:hanging="360"/>
      </w:pPr>
      <w:rPr>
        <w:rFonts w:ascii="Calibri" w:hAnsi="Calibri" w:hint="default"/>
      </w:rPr>
    </w:lvl>
  </w:abstractNum>
  <w:abstractNum w:abstractNumId="2" w15:restartNumberingAfterBreak="0">
    <w:nsid w:val="FFFFFF88"/>
    <w:multiLevelType w:val="singleLevel"/>
    <w:tmpl w:val="F716B3DA"/>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2A4026B0"/>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66209A8"/>
    <w:multiLevelType w:val="multilevel"/>
    <w:tmpl w:val="CB9CC5DA"/>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510" w:hanging="51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BCF33D4"/>
    <w:multiLevelType w:val="hybridMultilevel"/>
    <w:tmpl w:val="7B5286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EB02634"/>
    <w:multiLevelType w:val="hybridMultilevel"/>
    <w:tmpl w:val="8460EA48"/>
    <w:lvl w:ilvl="0" w:tplc="72EC3CF6">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4F614F"/>
    <w:multiLevelType w:val="hybridMultilevel"/>
    <w:tmpl w:val="48125EB8"/>
    <w:lvl w:ilvl="0" w:tplc="F056DBF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50E7690"/>
    <w:multiLevelType w:val="multilevel"/>
    <w:tmpl w:val="2C5666EC"/>
    <w:lvl w:ilvl="0">
      <w:start w:val="1"/>
      <w:numFmt w:val="decimal"/>
      <w:lvlText w:val="%1"/>
      <w:lvlJc w:val="left"/>
      <w:pPr>
        <w:ind w:left="340" w:hanging="340"/>
      </w:pPr>
      <w:rPr>
        <w:rFonts w:hint="default"/>
        <w:b/>
        <w:i w:val="0"/>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C366BD0"/>
    <w:multiLevelType w:val="multilevel"/>
    <w:tmpl w:val="15F6EE94"/>
    <w:lvl w:ilvl="0">
      <w:start w:val="1"/>
      <w:numFmt w:val="decimal"/>
      <w:lvlText w:val="%1."/>
      <w:lvlJc w:val="left"/>
      <w:pPr>
        <w:ind w:left="20" w:hanging="360"/>
      </w:pPr>
      <w:rPr>
        <w:rFonts w:hint="default"/>
        <w:b w:val="0"/>
        <w:i w:val="0"/>
        <w:color w:val="000000" w:themeColor="text1"/>
      </w:rPr>
    </w:lvl>
    <w:lvl w:ilvl="1">
      <w:start w:val="1"/>
      <w:numFmt w:val="lowerLetter"/>
      <w:lvlText w:val="%2."/>
      <w:lvlJc w:val="left"/>
      <w:pPr>
        <w:ind w:left="1100" w:hanging="360"/>
      </w:pPr>
    </w:lvl>
    <w:lvl w:ilvl="2">
      <w:start w:val="1"/>
      <w:numFmt w:val="lowerRoman"/>
      <w:lvlText w:val="%3."/>
      <w:lvlJc w:val="right"/>
      <w:pPr>
        <w:ind w:left="1820" w:hanging="180"/>
      </w:pPr>
    </w:lvl>
    <w:lvl w:ilvl="3">
      <w:start w:val="1"/>
      <w:numFmt w:val="decimal"/>
      <w:lvlText w:val="%4."/>
      <w:lvlJc w:val="left"/>
      <w:pPr>
        <w:ind w:left="2540" w:hanging="360"/>
      </w:pPr>
    </w:lvl>
    <w:lvl w:ilvl="4">
      <w:start w:val="1"/>
      <w:numFmt w:val="lowerLetter"/>
      <w:lvlText w:val="%5."/>
      <w:lvlJc w:val="left"/>
      <w:pPr>
        <w:ind w:left="3260" w:hanging="360"/>
      </w:pPr>
    </w:lvl>
    <w:lvl w:ilvl="5">
      <w:start w:val="1"/>
      <w:numFmt w:val="lowerRoman"/>
      <w:lvlText w:val="%6."/>
      <w:lvlJc w:val="right"/>
      <w:pPr>
        <w:ind w:left="3980" w:hanging="180"/>
      </w:pPr>
    </w:lvl>
    <w:lvl w:ilvl="6">
      <w:start w:val="1"/>
      <w:numFmt w:val="decimal"/>
      <w:lvlText w:val="%7."/>
      <w:lvlJc w:val="left"/>
      <w:pPr>
        <w:ind w:left="4700" w:hanging="360"/>
      </w:pPr>
    </w:lvl>
    <w:lvl w:ilvl="7">
      <w:start w:val="1"/>
      <w:numFmt w:val="lowerLetter"/>
      <w:lvlText w:val="%8."/>
      <w:lvlJc w:val="left"/>
      <w:pPr>
        <w:ind w:left="5420" w:hanging="360"/>
      </w:pPr>
    </w:lvl>
    <w:lvl w:ilvl="8">
      <w:start w:val="1"/>
      <w:numFmt w:val="lowerRoman"/>
      <w:lvlText w:val="%9."/>
      <w:lvlJc w:val="right"/>
      <w:pPr>
        <w:ind w:left="6140" w:hanging="180"/>
      </w:pPr>
    </w:lvl>
  </w:abstractNum>
  <w:abstractNum w:abstractNumId="10" w15:restartNumberingAfterBreak="0">
    <w:nsid w:val="2B395534"/>
    <w:multiLevelType w:val="multilevel"/>
    <w:tmpl w:val="CB9CC5DA"/>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510" w:hanging="51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C706E4B"/>
    <w:multiLevelType w:val="hybridMultilevel"/>
    <w:tmpl w:val="5A62C84C"/>
    <w:lvl w:ilvl="0" w:tplc="8BEC6C68">
      <w:start w:val="1"/>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565C15"/>
    <w:multiLevelType w:val="hybridMultilevel"/>
    <w:tmpl w:val="B69E5CF2"/>
    <w:lvl w:ilvl="0" w:tplc="806E79C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57C67BE"/>
    <w:multiLevelType w:val="hybridMultilevel"/>
    <w:tmpl w:val="6EAEA3C8"/>
    <w:lvl w:ilvl="0" w:tplc="2E444D5E">
      <w:start w:val="1"/>
      <w:numFmt w:val="bullet"/>
      <w:pStyle w:val="Table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71028C"/>
    <w:multiLevelType w:val="hybridMultilevel"/>
    <w:tmpl w:val="15F6EE94"/>
    <w:lvl w:ilvl="0" w:tplc="0DE6A996">
      <w:start w:val="1"/>
      <w:numFmt w:val="decimal"/>
      <w:lvlText w:val="%1."/>
      <w:lvlJc w:val="left"/>
      <w:pPr>
        <w:ind w:left="20" w:hanging="360"/>
      </w:pPr>
      <w:rPr>
        <w:rFonts w:hint="default"/>
        <w:b w:val="0"/>
        <w:i w:val="0"/>
        <w:color w:val="000000" w:themeColor="text1"/>
      </w:rPr>
    </w:lvl>
    <w:lvl w:ilvl="1" w:tplc="08090019" w:tentative="1">
      <w:start w:val="1"/>
      <w:numFmt w:val="lowerLetter"/>
      <w:lvlText w:val="%2."/>
      <w:lvlJc w:val="left"/>
      <w:pPr>
        <w:ind w:left="1100" w:hanging="360"/>
      </w:pPr>
    </w:lvl>
    <w:lvl w:ilvl="2" w:tplc="0809001B" w:tentative="1">
      <w:start w:val="1"/>
      <w:numFmt w:val="lowerRoman"/>
      <w:lvlText w:val="%3."/>
      <w:lvlJc w:val="right"/>
      <w:pPr>
        <w:ind w:left="1820" w:hanging="180"/>
      </w:pPr>
    </w:lvl>
    <w:lvl w:ilvl="3" w:tplc="0809000F" w:tentative="1">
      <w:start w:val="1"/>
      <w:numFmt w:val="decimal"/>
      <w:lvlText w:val="%4."/>
      <w:lvlJc w:val="left"/>
      <w:pPr>
        <w:ind w:left="2540" w:hanging="360"/>
      </w:pPr>
    </w:lvl>
    <w:lvl w:ilvl="4" w:tplc="08090019" w:tentative="1">
      <w:start w:val="1"/>
      <w:numFmt w:val="lowerLetter"/>
      <w:lvlText w:val="%5."/>
      <w:lvlJc w:val="left"/>
      <w:pPr>
        <w:ind w:left="3260" w:hanging="360"/>
      </w:pPr>
    </w:lvl>
    <w:lvl w:ilvl="5" w:tplc="0809001B" w:tentative="1">
      <w:start w:val="1"/>
      <w:numFmt w:val="lowerRoman"/>
      <w:lvlText w:val="%6."/>
      <w:lvlJc w:val="right"/>
      <w:pPr>
        <w:ind w:left="3980" w:hanging="180"/>
      </w:pPr>
    </w:lvl>
    <w:lvl w:ilvl="6" w:tplc="0809000F" w:tentative="1">
      <w:start w:val="1"/>
      <w:numFmt w:val="decimal"/>
      <w:lvlText w:val="%7."/>
      <w:lvlJc w:val="left"/>
      <w:pPr>
        <w:ind w:left="4700" w:hanging="360"/>
      </w:pPr>
    </w:lvl>
    <w:lvl w:ilvl="7" w:tplc="08090019" w:tentative="1">
      <w:start w:val="1"/>
      <w:numFmt w:val="lowerLetter"/>
      <w:lvlText w:val="%8."/>
      <w:lvlJc w:val="left"/>
      <w:pPr>
        <w:ind w:left="5420" w:hanging="360"/>
      </w:pPr>
    </w:lvl>
    <w:lvl w:ilvl="8" w:tplc="0809001B" w:tentative="1">
      <w:start w:val="1"/>
      <w:numFmt w:val="lowerRoman"/>
      <w:lvlText w:val="%9."/>
      <w:lvlJc w:val="right"/>
      <w:pPr>
        <w:ind w:left="6140" w:hanging="180"/>
      </w:pPr>
    </w:lvl>
  </w:abstractNum>
  <w:abstractNum w:abstractNumId="15" w15:restartNumberingAfterBreak="0">
    <w:nsid w:val="57AE6A82"/>
    <w:multiLevelType w:val="multilevel"/>
    <w:tmpl w:val="27CC0A10"/>
    <w:lvl w:ilvl="0">
      <w:start w:val="1"/>
      <w:numFmt w:val="decimal"/>
      <w:lvlText w:val="%1."/>
      <w:lvlJc w:val="left"/>
      <w:pPr>
        <w:ind w:left="72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B3C439B"/>
    <w:multiLevelType w:val="hybridMultilevel"/>
    <w:tmpl w:val="15F6EE94"/>
    <w:lvl w:ilvl="0" w:tplc="0DE6A996">
      <w:start w:val="1"/>
      <w:numFmt w:val="decimal"/>
      <w:lvlText w:val="%1."/>
      <w:lvlJc w:val="left"/>
      <w:pPr>
        <w:ind w:left="20" w:hanging="360"/>
      </w:pPr>
      <w:rPr>
        <w:rFonts w:hint="default"/>
        <w:b w:val="0"/>
        <w:i w:val="0"/>
        <w:color w:val="000000" w:themeColor="text1"/>
      </w:rPr>
    </w:lvl>
    <w:lvl w:ilvl="1" w:tplc="08090019" w:tentative="1">
      <w:start w:val="1"/>
      <w:numFmt w:val="lowerLetter"/>
      <w:lvlText w:val="%2."/>
      <w:lvlJc w:val="left"/>
      <w:pPr>
        <w:ind w:left="1100" w:hanging="360"/>
      </w:pPr>
    </w:lvl>
    <w:lvl w:ilvl="2" w:tplc="0809001B" w:tentative="1">
      <w:start w:val="1"/>
      <w:numFmt w:val="lowerRoman"/>
      <w:lvlText w:val="%3."/>
      <w:lvlJc w:val="right"/>
      <w:pPr>
        <w:ind w:left="1820" w:hanging="180"/>
      </w:pPr>
    </w:lvl>
    <w:lvl w:ilvl="3" w:tplc="0809000F" w:tentative="1">
      <w:start w:val="1"/>
      <w:numFmt w:val="decimal"/>
      <w:lvlText w:val="%4."/>
      <w:lvlJc w:val="left"/>
      <w:pPr>
        <w:ind w:left="2540" w:hanging="360"/>
      </w:pPr>
    </w:lvl>
    <w:lvl w:ilvl="4" w:tplc="08090019" w:tentative="1">
      <w:start w:val="1"/>
      <w:numFmt w:val="lowerLetter"/>
      <w:lvlText w:val="%5."/>
      <w:lvlJc w:val="left"/>
      <w:pPr>
        <w:ind w:left="3260" w:hanging="360"/>
      </w:pPr>
    </w:lvl>
    <w:lvl w:ilvl="5" w:tplc="0809001B" w:tentative="1">
      <w:start w:val="1"/>
      <w:numFmt w:val="lowerRoman"/>
      <w:lvlText w:val="%6."/>
      <w:lvlJc w:val="right"/>
      <w:pPr>
        <w:ind w:left="3980" w:hanging="180"/>
      </w:pPr>
    </w:lvl>
    <w:lvl w:ilvl="6" w:tplc="0809000F" w:tentative="1">
      <w:start w:val="1"/>
      <w:numFmt w:val="decimal"/>
      <w:lvlText w:val="%7."/>
      <w:lvlJc w:val="left"/>
      <w:pPr>
        <w:ind w:left="4700" w:hanging="360"/>
      </w:pPr>
    </w:lvl>
    <w:lvl w:ilvl="7" w:tplc="08090019" w:tentative="1">
      <w:start w:val="1"/>
      <w:numFmt w:val="lowerLetter"/>
      <w:lvlText w:val="%8."/>
      <w:lvlJc w:val="left"/>
      <w:pPr>
        <w:ind w:left="5420" w:hanging="360"/>
      </w:pPr>
    </w:lvl>
    <w:lvl w:ilvl="8" w:tplc="0809001B" w:tentative="1">
      <w:start w:val="1"/>
      <w:numFmt w:val="lowerRoman"/>
      <w:lvlText w:val="%9."/>
      <w:lvlJc w:val="right"/>
      <w:pPr>
        <w:ind w:left="6140" w:hanging="180"/>
      </w:pPr>
    </w:lvl>
  </w:abstractNum>
  <w:abstractNum w:abstractNumId="17" w15:restartNumberingAfterBreak="0">
    <w:nsid w:val="609152D5"/>
    <w:multiLevelType w:val="hybridMultilevel"/>
    <w:tmpl w:val="DDA0FDEA"/>
    <w:lvl w:ilvl="0" w:tplc="03565C20">
      <w:start w:val="1"/>
      <w:numFmt w:val="decimal"/>
      <w:pStyle w:val="Tablenumb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208224D"/>
    <w:multiLevelType w:val="multilevel"/>
    <w:tmpl w:val="307681DC"/>
    <w:lvl w:ilvl="0">
      <w:start w:val="1"/>
      <w:numFmt w:val="decimal"/>
      <w:lvlText w:val="%1"/>
      <w:lvlJc w:val="left"/>
      <w:pPr>
        <w:ind w:left="340" w:hanging="340"/>
      </w:pPr>
      <w:rPr>
        <w:rFonts w:hint="default"/>
        <w:b/>
        <w:i w:val="0"/>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DC97670"/>
    <w:multiLevelType w:val="hybridMultilevel"/>
    <w:tmpl w:val="56D488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E9058F3"/>
    <w:multiLevelType w:val="multilevel"/>
    <w:tmpl w:val="CB9CC5DA"/>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510" w:hanging="51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1"/>
  </w:num>
  <w:num w:numId="3">
    <w:abstractNumId w:val="2"/>
  </w:num>
  <w:num w:numId="4">
    <w:abstractNumId w:val="0"/>
  </w:num>
  <w:num w:numId="5">
    <w:abstractNumId w:val="11"/>
  </w:num>
  <w:num w:numId="6">
    <w:abstractNumId w:val="16"/>
  </w:num>
  <w:num w:numId="7">
    <w:abstractNumId w:val="16"/>
    <w:lvlOverride w:ilvl="0">
      <w:startOverride w:val="1"/>
    </w:lvlOverride>
  </w:num>
  <w:num w:numId="8">
    <w:abstractNumId w:val="14"/>
  </w:num>
  <w:num w:numId="9">
    <w:abstractNumId w:val="15"/>
  </w:num>
  <w:num w:numId="10">
    <w:abstractNumId w:val="8"/>
  </w:num>
  <w:num w:numId="11">
    <w:abstractNumId w:val="9"/>
  </w:num>
  <w:num w:numId="12">
    <w:abstractNumId w:val="18"/>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10"/>
  </w:num>
  <w:num w:numId="17">
    <w:abstractNumId w:val="12"/>
  </w:num>
  <w:num w:numId="18">
    <w:abstractNumId w:val="6"/>
  </w:num>
  <w:num w:numId="19">
    <w:abstractNumId w:val="13"/>
  </w:num>
  <w:num w:numId="20">
    <w:abstractNumId w:val="17"/>
  </w:num>
  <w:num w:numId="21">
    <w:abstractNumId w:val="7"/>
  </w:num>
  <w:num w:numId="22">
    <w:abstractNumId w:val="5"/>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997"/>
    <w:rsid w:val="000005FE"/>
    <w:rsid w:val="000034BA"/>
    <w:rsid w:val="000051D4"/>
    <w:rsid w:val="000063C9"/>
    <w:rsid w:val="000131A3"/>
    <w:rsid w:val="00014B89"/>
    <w:rsid w:val="000173B3"/>
    <w:rsid w:val="00020D44"/>
    <w:rsid w:val="00021A39"/>
    <w:rsid w:val="00025E7D"/>
    <w:rsid w:val="00027FC9"/>
    <w:rsid w:val="00031F08"/>
    <w:rsid w:val="000327A1"/>
    <w:rsid w:val="00033B60"/>
    <w:rsid w:val="00035DBA"/>
    <w:rsid w:val="00037C17"/>
    <w:rsid w:val="00041506"/>
    <w:rsid w:val="00041536"/>
    <w:rsid w:val="00041DB4"/>
    <w:rsid w:val="000429AC"/>
    <w:rsid w:val="00042B6A"/>
    <w:rsid w:val="00042B99"/>
    <w:rsid w:val="00045ECD"/>
    <w:rsid w:val="00046062"/>
    <w:rsid w:val="000516C4"/>
    <w:rsid w:val="000517C0"/>
    <w:rsid w:val="00057C98"/>
    <w:rsid w:val="000637A6"/>
    <w:rsid w:val="00065D26"/>
    <w:rsid w:val="00066BBA"/>
    <w:rsid w:val="00071509"/>
    <w:rsid w:val="00083DD5"/>
    <w:rsid w:val="000917F1"/>
    <w:rsid w:val="00092341"/>
    <w:rsid w:val="0009301F"/>
    <w:rsid w:val="000961D8"/>
    <w:rsid w:val="000A4813"/>
    <w:rsid w:val="000A7F05"/>
    <w:rsid w:val="000B2E3C"/>
    <w:rsid w:val="000B6C05"/>
    <w:rsid w:val="000C20BD"/>
    <w:rsid w:val="000C2B24"/>
    <w:rsid w:val="000C3B70"/>
    <w:rsid w:val="000C5EA5"/>
    <w:rsid w:val="000C6161"/>
    <w:rsid w:val="000D2DE0"/>
    <w:rsid w:val="000D3BE8"/>
    <w:rsid w:val="000D4B94"/>
    <w:rsid w:val="000E2C94"/>
    <w:rsid w:val="000E4AA4"/>
    <w:rsid w:val="000E60D1"/>
    <w:rsid w:val="000F5C22"/>
    <w:rsid w:val="0010113D"/>
    <w:rsid w:val="001018AB"/>
    <w:rsid w:val="00101CC6"/>
    <w:rsid w:val="0010462B"/>
    <w:rsid w:val="00105DFF"/>
    <w:rsid w:val="00110748"/>
    <w:rsid w:val="00110C92"/>
    <w:rsid w:val="0011439F"/>
    <w:rsid w:val="00123AD3"/>
    <w:rsid w:val="001265CF"/>
    <w:rsid w:val="0012729A"/>
    <w:rsid w:val="00130191"/>
    <w:rsid w:val="00135B7C"/>
    <w:rsid w:val="00136294"/>
    <w:rsid w:val="001448E3"/>
    <w:rsid w:val="001457BC"/>
    <w:rsid w:val="00157BD7"/>
    <w:rsid w:val="00161FE3"/>
    <w:rsid w:val="00163881"/>
    <w:rsid w:val="0016513B"/>
    <w:rsid w:val="001659E4"/>
    <w:rsid w:val="001708B9"/>
    <w:rsid w:val="00172449"/>
    <w:rsid w:val="0017280D"/>
    <w:rsid w:val="001757CE"/>
    <w:rsid w:val="00180BDA"/>
    <w:rsid w:val="0018108F"/>
    <w:rsid w:val="00186FC8"/>
    <w:rsid w:val="00191BAC"/>
    <w:rsid w:val="001975EF"/>
    <w:rsid w:val="0019765A"/>
    <w:rsid w:val="001A45CF"/>
    <w:rsid w:val="001B0F94"/>
    <w:rsid w:val="001B4781"/>
    <w:rsid w:val="001B5C19"/>
    <w:rsid w:val="001B644F"/>
    <w:rsid w:val="001C2FCD"/>
    <w:rsid w:val="001D03A7"/>
    <w:rsid w:val="001E016B"/>
    <w:rsid w:val="001E7D3E"/>
    <w:rsid w:val="001F1552"/>
    <w:rsid w:val="001F38BE"/>
    <w:rsid w:val="001F4B59"/>
    <w:rsid w:val="001F61B8"/>
    <w:rsid w:val="001F66DD"/>
    <w:rsid w:val="001F6839"/>
    <w:rsid w:val="00204CBA"/>
    <w:rsid w:val="002076FE"/>
    <w:rsid w:val="00212852"/>
    <w:rsid w:val="00216CF6"/>
    <w:rsid w:val="00216FCD"/>
    <w:rsid w:val="00220CCF"/>
    <w:rsid w:val="00227F1F"/>
    <w:rsid w:val="00231B44"/>
    <w:rsid w:val="00232F4A"/>
    <w:rsid w:val="002340B6"/>
    <w:rsid w:val="00234BA2"/>
    <w:rsid w:val="00235582"/>
    <w:rsid w:val="002370AB"/>
    <w:rsid w:val="00237872"/>
    <w:rsid w:val="0024135C"/>
    <w:rsid w:val="00244010"/>
    <w:rsid w:val="00253D2A"/>
    <w:rsid w:val="00255D53"/>
    <w:rsid w:val="00260CDE"/>
    <w:rsid w:val="002656E0"/>
    <w:rsid w:val="00271F96"/>
    <w:rsid w:val="0027235D"/>
    <w:rsid w:val="00280D20"/>
    <w:rsid w:val="002930B2"/>
    <w:rsid w:val="00294694"/>
    <w:rsid w:val="00294BBA"/>
    <w:rsid w:val="0029585A"/>
    <w:rsid w:val="00297214"/>
    <w:rsid w:val="002B06C3"/>
    <w:rsid w:val="002B2376"/>
    <w:rsid w:val="002B37E9"/>
    <w:rsid w:val="002B3B43"/>
    <w:rsid w:val="002B4054"/>
    <w:rsid w:val="002B4D02"/>
    <w:rsid w:val="002B6D2E"/>
    <w:rsid w:val="002C5FEA"/>
    <w:rsid w:val="002C690A"/>
    <w:rsid w:val="002C6F50"/>
    <w:rsid w:val="002D41F7"/>
    <w:rsid w:val="002D5054"/>
    <w:rsid w:val="002E022C"/>
    <w:rsid w:val="002E1232"/>
    <w:rsid w:val="002E1A99"/>
    <w:rsid w:val="002E1C00"/>
    <w:rsid w:val="002E25FE"/>
    <w:rsid w:val="002E7099"/>
    <w:rsid w:val="002F031E"/>
    <w:rsid w:val="002F2771"/>
    <w:rsid w:val="002F45AC"/>
    <w:rsid w:val="002F5462"/>
    <w:rsid w:val="002F73E8"/>
    <w:rsid w:val="00304DE6"/>
    <w:rsid w:val="003116BC"/>
    <w:rsid w:val="003121C1"/>
    <w:rsid w:val="0031522C"/>
    <w:rsid w:val="003157BE"/>
    <w:rsid w:val="0031685A"/>
    <w:rsid w:val="00316FA0"/>
    <w:rsid w:val="0032373B"/>
    <w:rsid w:val="003279D8"/>
    <w:rsid w:val="00331D1F"/>
    <w:rsid w:val="0033283B"/>
    <w:rsid w:val="00337680"/>
    <w:rsid w:val="00343704"/>
    <w:rsid w:val="00343F35"/>
    <w:rsid w:val="003452CC"/>
    <w:rsid w:val="00346A1F"/>
    <w:rsid w:val="00357C79"/>
    <w:rsid w:val="00357E4F"/>
    <w:rsid w:val="0036114C"/>
    <w:rsid w:val="00361216"/>
    <w:rsid w:val="00363ABD"/>
    <w:rsid w:val="00366AEA"/>
    <w:rsid w:val="00374643"/>
    <w:rsid w:val="00375EB8"/>
    <w:rsid w:val="00376317"/>
    <w:rsid w:val="00377AE4"/>
    <w:rsid w:val="0038048D"/>
    <w:rsid w:val="003863C7"/>
    <w:rsid w:val="003864E5"/>
    <w:rsid w:val="0039181B"/>
    <w:rsid w:val="003923FD"/>
    <w:rsid w:val="003A09BF"/>
    <w:rsid w:val="003A494E"/>
    <w:rsid w:val="003A4EC8"/>
    <w:rsid w:val="003B3379"/>
    <w:rsid w:val="003B3C47"/>
    <w:rsid w:val="003B3F96"/>
    <w:rsid w:val="003C0CA1"/>
    <w:rsid w:val="003C12AF"/>
    <w:rsid w:val="003C4BE4"/>
    <w:rsid w:val="003C4DE4"/>
    <w:rsid w:val="003D03D3"/>
    <w:rsid w:val="003D1A80"/>
    <w:rsid w:val="003E1281"/>
    <w:rsid w:val="003E138D"/>
    <w:rsid w:val="003E1820"/>
    <w:rsid w:val="003E49BA"/>
    <w:rsid w:val="003F2224"/>
    <w:rsid w:val="003F6DAA"/>
    <w:rsid w:val="003F7332"/>
    <w:rsid w:val="00401311"/>
    <w:rsid w:val="00404297"/>
    <w:rsid w:val="00404C84"/>
    <w:rsid w:val="004052BC"/>
    <w:rsid w:val="004066C3"/>
    <w:rsid w:val="00407E19"/>
    <w:rsid w:val="00412EA0"/>
    <w:rsid w:val="00416514"/>
    <w:rsid w:val="00424105"/>
    <w:rsid w:val="004314E1"/>
    <w:rsid w:val="00432002"/>
    <w:rsid w:val="00436E4A"/>
    <w:rsid w:val="00440582"/>
    <w:rsid w:val="0044117C"/>
    <w:rsid w:val="004427DE"/>
    <w:rsid w:val="0044558B"/>
    <w:rsid w:val="004509E3"/>
    <w:rsid w:val="004517EF"/>
    <w:rsid w:val="00451AD9"/>
    <w:rsid w:val="00452BD2"/>
    <w:rsid w:val="0045794C"/>
    <w:rsid w:val="00473614"/>
    <w:rsid w:val="004860A3"/>
    <w:rsid w:val="00486736"/>
    <w:rsid w:val="00492028"/>
    <w:rsid w:val="004973D0"/>
    <w:rsid w:val="004A0742"/>
    <w:rsid w:val="004A0DCC"/>
    <w:rsid w:val="004B6258"/>
    <w:rsid w:val="004B6C83"/>
    <w:rsid w:val="004C1DA7"/>
    <w:rsid w:val="004C2616"/>
    <w:rsid w:val="004D159E"/>
    <w:rsid w:val="004D1F57"/>
    <w:rsid w:val="004D49FC"/>
    <w:rsid w:val="004F47B4"/>
    <w:rsid w:val="004F4A4B"/>
    <w:rsid w:val="005004C0"/>
    <w:rsid w:val="00501EFF"/>
    <w:rsid w:val="005028E9"/>
    <w:rsid w:val="00504CDF"/>
    <w:rsid w:val="00504D5B"/>
    <w:rsid w:val="00517358"/>
    <w:rsid w:val="0052060F"/>
    <w:rsid w:val="00525F0F"/>
    <w:rsid w:val="00526863"/>
    <w:rsid w:val="00526D31"/>
    <w:rsid w:val="005270F9"/>
    <w:rsid w:val="00542505"/>
    <w:rsid w:val="00543BA8"/>
    <w:rsid w:val="005477B2"/>
    <w:rsid w:val="00547A3C"/>
    <w:rsid w:val="00551783"/>
    <w:rsid w:val="005637BA"/>
    <w:rsid w:val="00563C6F"/>
    <w:rsid w:val="00564F21"/>
    <w:rsid w:val="00567DFA"/>
    <w:rsid w:val="0057344B"/>
    <w:rsid w:val="00573556"/>
    <w:rsid w:val="00573D2F"/>
    <w:rsid w:val="005843DE"/>
    <w:rsid w:val="00591255"/>
    <w:rsid w:val="00592E6C"/>
    <w:rsid w:val="00593BF7"/>
    <w:rsid w:val="005967D7"/>
    <w:rsid w:val="0059682F"/>
    <w:rsid w:val="005969FB"/>
    <w:rsid w:val="00596AE3"/>
    <w:rsid w:val="005A4FDE"/>
    <w:rsid w:val="005A72F5"/>
    <w:rsid w:val="005B18AC"/>
    <w:rsid w:val="005B2DEE"/>
    <w:rsid w:val="005B6B53"/>
    <w:rsid w:val="005C46DA"/>
    <w:rsid w:val="005D1042"/>
    <w:rsid w:val="005D14ED"/>
    <w:rsid w:val="005D5512"/>
    <w:rsid w:val="005D77DA"/>
    <w:rsid w:val="005E0C3E"/>
    <w:rsid w:val="005E0DA3"/>
    <w:rsid w:val="005E2260"/>
    <w:rsid w:val="005E3501"/>
    <w:rsid w:val="005F3D7B"/>
    <w:rsid w:val="005F525A"/>
    <w:rsid w:val="005F533B"/>
    <w:rsid w:val="005F54F5"/>
    <w:rsid w:val="005F68FD"/>
    <w:rsid w:val="005F74C0"/>
    <w:rsid w:val="00605199"/>
    <w:rsid w:val="00616FCB"/>
    <w:rsid w:val="00620B5E"/>
    <w:rsid w:val="00623F57"/>
    <w:rsid w:val="00624C5E"/>
    <w:rsid w:val="00625A52"/>
    <w:rsid w:val="00626FD8"/>
    <w:rsid w:val="006305C0"/>
    <w:rsid w:val="006464CD"/>
    <w:rsid w:val="00650D85"/>
    <w:rsid w:val="00651411"/>
    <w:rsid w:val="006528C9"/>
    <w:rsid w:val="006569F2"/>
    <w:rsid w:val="00657AD0"/>
    <w:rsid w:val="00664F03"/>
    <w:rsid w:val="006673E8"/>
    <w:rsid w:val="00671EC0"/>
    <w:rsid w:val="00676997"/>
    <w:rsid w:val="00676F48"/>
    <w:rsid w:val="0067770B"/>
    <w:rsid w:val="00680C6E"/>
    <w:rsid w:val="00686056"/>
    <w:rsid w:val="00691C32"/>
    <w:rsid w:val="00695628"/>
    <w:rsid w:val="0069566B"/>
    <w:rsid w:val="00697F22"/>
    <w:rsid w:val="006A1416"/>
    <w:rsid w:val="006A473D"/>
    <w:rsid w:val="006B0513"/>
    <w:rsid w:val="006B16E0"/>
    <w:rsid w:val="006B24BB"/>
    <w:rsid w:val="006B30D1"/>
    <w:rsid w:val="006B33DB"/>
    <w:rsid w:val="006B4816"/>
    <w:rsid w:val="006B61E9"/>
    <w:rsid w:val="006C02E4"/>
    <w:rsid w:val="006C0375"/>
    <w:rsid w:val="006C1B91"/>
    <w:rsid w:val="006C3CE6"/>
    <w:rsid w:val="006C5AD3"/>
    <w:rsid w:val="006C617F"/>
    <w:rsid w:val="006D1220"/>
    <w:rsid w:val="006D13C0"/>
    <w:rsid w:val="006D3850"/>
    <w:rsid w:val="006D6A17"/>
    <w:rsid w:val="00700ACF"/>
    <w:rsid w:val="00704E9D"/>
    <w:rsid w:val="00705766"/>
    <w:rsid w:val="0071062D"/>
    <w:rsid w:val="00714778"/>
    <w:rsid w:val="007172D9"/>
    <w:rsid w:val="00720888"/>
    <w:rsid w:val="0072138D"/>
    <w:rsid w:val="00723FC3"/>
    <w:rsid w:val="0072746D"/>
    <w:rsid w:val="007312AA"/>
    <w:rsid w:val="00734C1B"/>
    <w:rsid w:val="007460A4"/>
    <w:rsid w:val="00750D3B"/>
    <w:rsid w:val="00751616"/>
    <w:rsid w:val="007516F0"/>
    <w:rsid w:val="00753A99"/>
    <w:rsid w:val="007550AB"/>
    <w:rsid w:val="00761953"/>
    <w:rsid w:val="00761F89"/>
    <w:rsid w:val="007653DA"/>
    <w:rsid w:val="0076614E"/>
    <w:rsid w:val="00773725"/>
    <w:rsid w:val="007737C0"/>
    <w:rsid w:val="00792C89"/>
    <w:rsid w:val="0079305A"/>
    <w:rsid w:val="007A1421"/>
    <w:rsid w:val="007A2D43"/>
    <w:rsid w:val="007B0111"/>
    <w:rsid w:val="007B263F"/>
    <w:rsid w:val="007B29C4"/>
    <w:rsid w:val="007B2C00"/>
    <w:rsid w:val="007B2FB1"/>
    <w:rsid w:val="007B4261"/>
    <w:rsid w:val="007B68C6"/>
    <w:rsid w:val="007C008A"/>
    <w:rsid w:val="007C0C20"/>
    <w:rsid w:val="007C1D68"/>
    <w:rsid w:val="007C7944"/>
    <w:rsid w:val="007C7C55"/>
    <w:rsid w:val="007D50CE"/>
    <w:rsid w:val="007D7E09"/>
    <w:rsid w:val="007E03C0"/>
    <w:rsid w:val="007E2034"/>
    <w:rsid w:val="007E2608"/>
    <w:rsid w:val="007E2836"/>
    <w:rsid w:val="007E4BA1"/>
    <w:rsid w:val="007E568A"/>
    <w:rsid w:val="007F0D03"/>
    <w:rsid w:val="007F2953"/>
    <w:rsid w:val="007F4828"/>
    <w:rsid w:val="007F6339"/>
    <w:rsid w:val="008005C8"/>
    <w:rsid w:val="008006BE"/>
    <w:rsid w:val="00801669"/>
    <w:rsid w:val="0080234B"/>
    <w:rsid w:val="0080397A"/>
    <w:rsid w:val="00807054"/>
    <w:rsid w:val="0080728A"/>
    <w:rsid w:val="00813DBC"/>
    <w:rsid w:val="00813F7A"/>
    <w:rsid w:val="0082094C"/>
    <w:rsid w:val="008219AB"/>
    <w:rsid w:val="00821F18"/>
    <w:rsid w:val="00822995"/>
    <w:rsid w:val="00822FC7"/>
    <w:rsid w:val="00825CB7"/>
    <w:rsid w:val="00836C98"/>
    <w:rsid w:val="00836D97"/>
    <w:rsid w:val="00841DAA"/>
    <w:rsid w:val="008420A2"/>
    <w:rsid w:val="00855920"/>
    <w:rsid w:val="00855A9A"/>
    <w:rsid w:val="00856A0E"/>
    <w:rsid w:val="00861564"/>
    <w:rsid w:val="00862624"/>
    <w:rsid w:val="008631CE"/>
    <w:rsid w:val="0086443E"/>
    <w:rsid w:val="0086547C"/>
    <w:rsid w:val="00867DE9"/>
    <w:rsid w:val="008706F6"/>
    <w:rsid w:val="00870BD6"/>
    <w:rsid w:val="00872FD2"/>
    <w:rsid w:val="00873D35"/>
    <w:rsid w:val="00875AED"/>
    <w:rsid w:val="00876869"/>
    <w:rsid w:val="00884A3B"/>
    <w:rsid w:val="00894F9A"/>
    <w:rsid w:val="00896BD0"/>
    <w:rsid w:val="008B25A4"/>
    <w:rsid w:val="008B26FD"/>
    <w:rsid w:val="008B2E86"/>
    <w:rsid w:val="008B582B"/>
    <w:rsid w:val="008B6456"/>
    <w:rsid w:val="008B7720"/>
    <w:rsid w:val="008C0EAA"/>
    <w:rsid w:val="008C5A91"/>
    <w:rsid w:val="008D10F3"/>
    <w:rsid w:val="008D11E5"/>
    <w:rsid w:val="008D6D9F"/>
    <w:rsid w:val="008E1CD8"/>
    <w:rsid w:val="008E3E72"/>
    <w:rsid w:val="008E7635"/>
    <w:rsid w:val="008E784F"/>
    <w:rsid w:val="008E7B8E"/>
    <w:rsid w:val="008E7ED3"/>
    <w:rsid w:val="008F31BA"/>
    <w:rsid w:val="008F46E5"/>
    <w:rsid w:val="00902240"/>
    <w:rsid w:val="00904097"/>
    <w:rsid w:val="009053F7"/>
    <w:rsid w:val="00905422"/>
    <w:rsid w:val="0091089F"/>
    <w:rsid w:val="00912BCF"/>
    <w:rsid w:val="00916D2E"/>
    <w:rsid w:val="00917B6E"/>
    <w:rsid w:val="00922CE3"/>
    <w:rsid w:val="009273C8"/>
    <w:rsid w:val="00930258"/>
    <w:rsid w:val="00930A39"/>
    <w:rsid w:val="00931684"/>
    <w:rsid w:val="00934FC5"/>
    <w:rsid w:val="009350F0"/>
    <w:rsid w:val="009410B6"/>
    <w:rsid w:val="009419A4"/>
    <w:rsid w:val="00942589"/>
    <w:rsid w:val="00950432"/>
    <w:rsid w:val="00952FD4"/>
    <w:rsid w:val="00952FF2"/>
    <w:rsid w:val="009534DE"/>
    <w:rsid w:val="009542E7"/>
    <w:rsid w:val="00957BA0"/>
    <w:rsid w:val="00964581"/>
    <w:rsid w:val="009651A1"/>
    <w:rsid w:val="00971540"/>
    <w:rsid w:val="00972D78"/>
    <w:rsid w:val="0097413B"/>
    <w:rsid w:val="009753AE"/>
    <w:rsid w:val="009774EB"/>
    <w:rsid w:val="00977BEA"/>
    <w:rsid w:val="009877A8"/>
    <w:rsid w:val="00991538"/>
    <w:rsid w:val="0099372E"/>
    <w:rsid w:val="00994C96"/>
    <w:rsid w:val="00995104"/>
    <w:rsid w:val="00997D65"/>
    <w:rsid w:val="009A0464"/>
    <w:rsid w:val="009A44A5"/>
    <w:rsid w:val="009B058D"/>
    <w:rsid w:val="009B139F"/>
    <w:rsid w:val="009B2D95"/>
    <w:rsid w:val="009B4048"/>
    <w:rsid w:val="009B5EF0"/>
    <w:rsid w:val="009B60B8"/>
    <w:rsid w:val="009C403B"/>
    <w:rsid w:val="009C4B3C"/>
    <w:rsid w:val="009C6D11"/>
    <w:rsid w:val="009D3564"/>
    <w:rsid w:val="009D5174"/>
    <w:rsid w:val="009D57E3"/>
    <w:rsid w:val="009E006D"/>
    <w:rsid w:val="009E0A65"/>
    <w:rsid w:val="009E24F0"/>
    <w:rsid w:val="009E5122"/>
    <w:rsid w:val="009F0960"/>
    <w:rsid w:val="009F50C4"/>
    <w:rsid w:val="00A05548"/>
    <w:rsid w:val="00A063EE"/>
    <w:rsid w:val="00A12E1B"/>
    <w:rsid w:val="00A161A4"/>
    <w:rsid w:val="00A17957"/>
    <w:rsid w:val="00A22C63"/>
    <w:rsid w:val="00A24985"/>
    <w:rsid w:val="00A277C5"/>
    <w:rsid w:val="00A32258"/>
    <w:rsid w:val="00A3287B"/>
    <w:rsid w:val="00A33333"/>
    <w:rsid w:val="00A37554"/>
    <w:rsid w:val="00A43B3E"/>
    <w:rsid w:val="00A50A1F"/>
    <w:rsid w:val="00A50F5D"/>
    <w:rsid w:val="00A5105B"/>
    <w:rsid w:val="00A555F7"/>
    <w:rsid w:val="00A563A5"/>
    <w:rsid w:val="00A57241"/>
    <w:rsid w:val="00A642B8"/>
    <w:rsid w:val="00A64EE9"/>
    <w:rsid w:val="00A659E1"/>
    <w:rsid w:val="00A70FC3"/>
    <w:rsid w:val="00A7281A"/>
    <w:rsid w:val="00A80E26"/>
    <w:rsid w:val="00A82D46"/>
    <w:rsid w:val="00A82E20"/>
    <w:rsid w:val="00A84F86"/>
    <w:rsid w:val="00A85445"/>
    <w:rsid w:val="00A8656F"/>
    <w:rsid w:val="00A900CC"/>
    <w:rsid w:val="00A9095F"/>
    <w:rsid w:val="00A97EDE"/>
    <w:rsid w:val="00AA21DE"/>
    <w:rsid w:val="00AA34E3"/>
    <w:rsid w:val="00AA4905"/>
    <w:rsid w:val="00AB32A9"/>
    <w:rsid w:val="00AB3DD5"/>
    <w:rsid w:val="00AB4C8D"/>
    <w:rsid w:val="00AC02AA"/>
    <w:rsid w:val="00AC12B0"/>
    <w:rsid w:val="00AC1665"/>
    <w:rsid w:val="00AC1D94"/>
    <w:rsid w:val="00AC2081"/>
    <w:rsid w:val="00AC3748"/>
    <w:rsid w:val="00AD5AC6"/>
    <w:rsid w:val="00AE0FC7"/>
    <w:rsid w:val="00AE6C40"/>
    <w:rsid w:val="00AE710A"/>
    <w:rsid w:val="00AF1ED6"/>
    <w:rsid w:val="00AF5BEB"/>
    <w:rsid w:val="00B00DCB"/>
    <w:rsid w:val="00B01D15"/>
    <w:rsid w:val="00B020E4"/>
    <w:rsid w:val="00B0407D"/>
    <w:rsid w:val="00B055B1"/>
    <w:rsid w:val="00B0660D"/>
    <w:rsid w:val="00B06697"/>
    <w:rsid w:val="00B13429"/>
    <w:rsid w:val="00B176C3"/>
    <w:rsid w:val="00B20E03"/>
    <w:rsid w:val="00B253A1"/>
    <w:rsid w:val="00B262AB"/>
    <w:rsid w:val="00B33149"/>
    <w:rsid w:val="00B33168"/>
    <w:rsid w:val="00B33CB7"/>
    <w:rsid w:val="00B352FA"/>
    <w:rsid w:val="00B36B5C"/>
    <w:rsid w:val="00B36D31"/>
    <w:rsid w:val="00B413E8"/>
    <w:rsid w:val="00B43146"/>
    <w:rsid w:val="00B46969"/>
    <w:rsid w:val="00B47A1D"/>
    <w:rsid w:val="00B5432D"/>
    <w:rsid w:val="00B617CD"/>
    <w:rsid w:val="00B63B58"/>
    <w:rsid w:val="00B66A05"/>
    <w:rsid w:val="00B76AF5"/>
    <w:rsid w:val="00B76E4D"/>
    <w:rsid w:val="00B805E0"/>
    <w:rsid w:val="00B81A9E"/>
    <w:rsid w:val="00B87037"/>
    <w:rsid w:val="00B955FF"/>
    <w:rsid w:val="00B962CB"/>
    <w:rsid w:val="00BA328D"/>
    <w:rsid w:val="00BA3BD8"/>
    <w:rsid w:val="00BB4A7A"/>
    <w:rsid w:val="00BB6CB3"/>
    <w:rsid w:val="00BC0047"/>
    <w:rsid w:val="00BC266F"/>
    <w:rsid w:val="00BD6BA2"/>
    <w:rsid w:val="00BE48D2"/>
    <w:rsid w:val="00BE77B1"/>
    <w:rsid w:val="00BF3A29"/>
    <w:rsid w:val="00BF54DF"/>
    <w:rsid w:val="00BF67EE"/>
    <w:rsid w:val="00BF6F8B"/>
    <w:rsid w:val="00C04DCF"/>
    <w:rsid w:val="00C06177"/>
    <w:rsid w:val="00C075EA"/>
    <w:rsid w:val="00C10FC3"/>
    <w:rsid w:val="00C158DA"/>
    <w:rsid w:val="00C234A9"/>
    <w:rsid w:val="00C23990"/>
    <w:rsid w:val="00C24AA8"/>
    <w:rsid w:val="00C25EC1"/>
    <w:rsid w:val="00C348E4"/>
    <w:rsid w:val="00C34C43"/>
    <w:rsid w:val="00C3619D"/>
    <w:rsid w:val="00C41BEB"/>
    <w:rsid w:val="00C41FB6"/>
    <w:rsid w:val="00C47550"/>
    <w:rsid w:val="00C50A26"/>
    <w:rsid w:val="00C52AB9"/>
    <w:rsid w:val="00C52B41"/>
    <w:rsid w:val="00C54839"/>
    <w:rsid w:val="00C56FC1"/>
    <w:rsid w:val="00C61AC6"/>
    <w:rsid w:val="00C679DF"/>
    <w:rsid w:val="00C702C7"/>
    <w:rsid w:val="00C7429C"/>
    <w:rsid w:val="00C762EB"/>
    <w:rsid w:val="00C80598"/>
    <w:rsid w:val="00C83727"/>
    <w:rsid w:val="00C8703B"/>
    <w:rsid w:val="00C903A3"/>
    <w:rsid w:val="00CA0986"/>
    <w:rsid w:val="00CA4E63"/>
    <w:rsid w:val="00CA5B05"/>
    <w:rsid w:val="00CB115E"/>
    <w:rsid w:val="00CB2296"/>
    <w:rsid w:val="00CB4D9B"/>
    <w:rsid w:val="00CB7831"/>
    <w:rsid w:val="00CC2A1A"/>
    <w:rsid w:val="00CC5E8F"/>
    <w:rsid w:val="00CC75C4"/>
    <w:rsid w:val="00CC7BCD"/>
    <w:rsid w:val="00CD23E3"/>
    <w:rsid w:val="00CE1D9F"/>
    <w:rsid w:val="00CF3CA4"/>
    <w:rsid w:val="00CF546E"/>
    <w:rsid w:val="00CF7F7F"/>
    <w:rsid w:val="00D0023B"/>
    <w:rsid w:val="00D01239"/>
    <w:rsid w:val="00D11FAC"/>
    <w:rsid w:val="00D1506F"/>
    <w:rsid w:val="00D236E8"/>
    <w:rsid w:val="00D2669F"/>
    <w:rsid w:val="00D27B73"/>
    <w:rsid w:val="00D329DF"/>
    <w:rsid w:val="00D33A2B"/>
    <w:rsid w:val="00D36E73"/>
    <w:rsid w:val="00D36ECE"/>
    <w:rsid w:val="00D4280C"/>
    <w:rsid w:val="00D43A96"/>
    <w:rsid w:val="00D45746"/>
    <w:rsid w:val="00D5297D"/>
    <w:rsid w:val="00D52A6A"/>
    <w:rsid w:val="00D608E8"/>
    <w:rsid w:val="00D61DFC"/>
    <w:rsid w:val="00D6393F"/>
    <w:rsid w:val="00D639FC"/>
    <w:rsid w:val="00D7374D"/>
    <w:rsid w:val="00D768FD"/>
    <w:rsid w:val="00D7732D"/>
    <w:rsid w:val="00D815D0"/>
    <w:rsid w:val="00D82425"/>
    <w:rsid w:val="00D82D91"/>
    <w:rsid w:val="00D83F08"/>
    <w:rsid w:val="00D949CE"/>
    <w:rsid w:val="00DA1962"/>
    <w:rsid w:val="00DB0CB1"/>
    <w:rsid w:val="00DB4410"/>
    <w:rsid w:val="00DB5D79"/>
    <w:rsid w:val="00DC3F57"/>
    <w:rsid w:val="00DC4D91"/>
    <w:rsid w:val="00DC65D0"/>
    <w:rsid w:val="00DD1407"/>
    <w:rsid w:val="00DD2222"/>
    <w:rsid w:val="00DD5A1B"/>
    <w:rsid w:val="00DD715C"/>
    <w:rsid w:val="00DD798B"/>
    <w:rsid w:val="00DE18BC"/>
    <w:rsid w:val="00DF4B62"/>
    <w:rsid w:val="00DF7867"/>
    <w:rsid w:val="00E0517E"/>
    <w:rsid w:val="00E112A3"/>
    <w:rsid w:val="00E15DEF"/>
    <w:rsid w:val="00E15E9E"/>
    <w:rsid w:val="00E16E74"/>
    <w:rsid w:val="00E21604"/>
    <w:rsid w:val="00E24ECA"/>
    <w:rsid w:val="00E25101"/>
    <w:rsid w:val="00E26113"/>
    <w:rsid w:val="00E266A4"/>
    <w:rsid w:val="00E35306"/>
    <w:rsid w:val="00E35847"/>
    <w:rsid w:val="00E36456"/>
    <w:rsid w:val="00E3696C"/>
    <w:rsid w:val="00E36C7A"/>
    <w:rsid w:val="00E41458"/>
    <w:rsid w:val="00E4362E"/>
    <w:rsid w:val="00E43AB6"/>
    <w:rsid w:val="00E457C4"/>
    <w:rsid w:val="00E461D9"/>
    <w:rsid w:val="00E50587"/>
    <w:rsid w:val="00E51605"/>
    <w:rsid w:val="00E54BEF"/>
    <w:rsid w:val="00E5632D"/>
    <w:rsid w:val="00E56993"/>
    <w:rsid w:val="00E56F4A"/>
    <w:rsid w:val="00E57876"/>
    <w:rsid w:val="00E57CF2"/>
    <w:rsid w:val="00E62625"/>
    <w:rsid w:val="00E6297B"/>
    <w:rsid w:val="00E76EB0"/>
    <w:rsid w:val="00E77210"/>
    <w:rsid w:val="00E822FE"/>
    <w:rsid w:val="00E824D8"/>
    <w:rsid w:val="00E82807"/>
    <w:rsid w:val="00E84C6B"/>
    <w:rsid w:val="00E87432"/>
    <w:rsid w:val="00E943B8"/>
    <w:rsid w:val="00E94C20"/>
    <w:rsid w:val="00EA049E"/>
    <w:rsid w:val="00EA04FD"/>
    <w:rsid w:val="00EA1646"/>
    <w:rsid w:val="00EA34EB"/>
    <w:rsid w:val="00EB209E"/>
    <w:rsid w:val="00EB5CD1"/>
    <w:rsid w:val="00EC3542"/>
    <w:rsid w:val="00EC6CC9"/>
    <w:rsid w:val="00EC6F5A"/>
    <w:rsid w:val="00ED0BDA"/>
    <w:rsid w:val="00ED4314"/>
    <w:rsid w:val="00EE16D4"/>
    <w:rsid w:val="00EE1927"/>
    <w:rsid w:val="00EE2C87"/>
    <w:rsid w:val="00EE511D"/>
    <w:rsid w:val="00EE61A2"/>
    <w:rsid w:val="00EE6B08"/>
    <w:rsid w:val="00EE6DE6"/>
    <w:rsid w:val="00EF0575"/>
    <w:rsid w:val="00EF0925"/>
    <w:rsid w:val="00EF4086"/>
    <w:rsid w:val="00F01103"/>
    <w:rsid w:val="00F045B9"/>
    <w:rsid w:val="00F1518C"/>
    <w:rsid w:val="00F15F5C"/>
    <w:rsid w:val="00F23266"/>
    <w:rsid w:val="00F26441"/>
    <w:rsid w:val="00F2750A"/>
    <w:rsid w:val="00F27574"/>
    <w:rsid w:val="00F3081C"/>
    <w:rsid w:val="00F3150F"/>
    <w:rsid w:val="00F335A9"/>
    <w:rsid w:val="00F40C2C"/>
    <w:rsid w:val="00F41DFF"/>
    <w:rsid w:val="00F42408"/>
    <w:rsid w:val="00F44829"/>
    <w:rsid w:val="00F448EC"/>
    <w:rsid w:val="00F47AD4"/>
    <w:rsid w:val="00F506EF"/>
    <w:rsid w:val="00F5140D"/>
    <w:rsid w:val="00F52E2B"/>
    <w:rsid w:val="00F565A3"/>
    <w:rsid w:val="00F56953"/>
    <w:rsid w:val="00F64270"/>
    <w:rsid w:val="00F64334"/>
    <w:rsid w:val="00F718A6"/>
    <w:rsid w:val="00F731CB"/>
    <w:rsid w:val="00F7435C"/>
    <w:rsid w:val="00F800F0"/>
    <w:rsid w:val="00F845A4"/>
    <w:rsid w:val="00F9119D"/>
    <w:rsid w:val="00F973D7"/>
    <w:rsid w:val="00FA0D2A"/>
    <w:rsid w:val="00FA4140"/>
    <w:rsid w:val="00FA6EC4"/>
    <w:rsid w:val="00FB0BFC"/>
    <w:rsid w:val="00FB25C1"/>
    <w:rsid w:val="00FB3031"/>
    <w:rsid w:val="00FB6C38"/>
    <w:rsid w:val="00FC0069"/>
    <w:rsid w:val="00FC2104"/>
    <w:rsid w:val="00FC2B0D"/>
    <w:rsid w:val="00FC2F44"/>
    <w:rsid w:val="00FC3A87"/>
    <w:rsid w:val="00FC5C06"/>
    <w:rsid w:val="00FD1C5B"/>
    <w:rsid w:val="00FD505C"/>
    <w:rsid w:val="00FD5421"/>
    <w:rsid w:val="00FD586C"/>
    <w:rsid w:val="00FD5D08"/>
    <w:rsid w:val="00FD7B23"/>
    <w:rsid w:val="00FE7E6F"/>
    <w:rsid w:val="00FF0F52"/>
    <w:rsid w:val="00FF1918"/>
    <w:rsid w:val="00FF1A79"/>
    <w:rsid w:val="00FF1E8D"/>
    <w:rsid w:val="00FF680F"/>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E15DA9"/>
  <w15:docId w15:val="{110ACB84-C03C-45F1-8389-69A7FE57E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unhideWhenUsed="1" w:qFormat="1"/>
    <w:lsdException w:name="List Bullet 3" w:semiHidden="1" w:unhideWhenUsed="1"/>
    <w:lsdException w:name="List Bullet 4" w:semiHidden="1" w:unhideWhenUsed="1"/>
    <w:lsdException w:name="List Bullet 5" w:semiHidden="1" w:unhideWhenUsed="1"/>
    <w:lsdException w:name="List Number 2"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DA7"/>
    <w:pPr>
      <w:spacing w:after="240" w:line="240" w:lineRule="atLeast"/>
    </w:pPr>
    <w:rPr>
      <w:rFonts w:asciiTheme="majorHAnsi" w:hAnsiTheme="majorHAnsi"/>
      <w:sz w:val="20"/>
      <w:lang w:val="en-US"/>
    </w:rPr>
  </w:style>
  <w:style w:type="paragraph" w:styleId="Heading1">
    <w:name w:val="heading 1"/>
    <w:basedOn w:val="Heading2"/>
    <w:next w:val="Normal"/>
    <w:link w:val="Heading1Char"/>
    <w:uiPriority w:val="9"/>
    <w:qFormat/>
    <w:rsid w:val="00751616"/>
    <w:pPr>
      <w:outlineLvl w:val="0"/>
    </w:pPr>
    <w:rPr>
      <w:b/>
      <w:bCs w:val="0"/>
      <w:color w:val="43B02A"/>
      <w:sz w:val="48"/>
      <w:szCs w:val="28"/>
    </w:rPr>
  </w:style>
  <w:style w:type="paragraph" w:styleId="Heading2">
    <w:name w:val="heading 2"/>
    <w:basedOn w:val="Normal"/>
    <w:next w:val="Normal"/>
    <w:link w:val="Heading2Char"/>
    <w:uiPriority w:val="9"/>
    <w:qFormat/>
    <w:rsid w:val="00751616"/>
    <w:pPr>
      <w:keepNext/>
      <w:keepLines/>
      <w:spacing w:after="0"/>
      <w:outlineLvl w:val="1"/>
    </w:pPr>
    <w:rPr>
      <w:rFonts w:eastAsiaTheme="majorEastAsia" w:cstheme="majorBidi"/>
      <w:bCs/>
      <w:color w:val="0076A8"/>
      <w:sz w:val="24"/>
      <w:szCs w:val="26"/>
    </w:rPr>
  </w:style>
  <w:style w:type="paragraph" w:styleId="Heading3">
    <w:name w:val="heading 3"/>
    <w:basedOn w:val="Normal"/>
    <w:next w:val="Normal"/>
    <w:link w:val="Heading3Char"/>
    <w:uiPriority w:val="9"/>
    <w:qFormat/>
    <w:rsid w:val="004C1DA7"/>
    <w:pPr>
      <w:keepNext/>
      <w:keepLines/>
      <w:spacing w:after="0"/>
      <w:outlineLvl w:val="2"/>
    </w:pPr>
    <w:rPr>
      <w:rFonts w:eastAsiaTheme="majorEastAsia" w:cstheme="majorBidi"/>
      <w:b/>
      <w:bCs/>
      <w:color w:val="53565A" w:themeColor="background2"/>
    </w:rPr>
  </w:style>
  <w:style w:type="paragraph" w:styleId="Heading4">
    <w:name w:val="heading 4"/>
    <w:basedOn w:val="Normal"/>
    <w:next w:val="Normal"/>
    <w:link w:val="Heading4Char"/>
    <w:uiPriority w:val="9"/>
    <w:semiHidden/>
    <w:qFormat/>
    <w:rsid w:val="00255D53"/>
    <w:pPr>
      <w:keepNext/>
      <w:keepLines/>
      <w:tabs>
        <w:tab w:val="left" w:pos="340"/>
      </w:tabs>
      <w:spacing w:after="0"/>
      <w:outlineLvl w:val="3"/>
    </w:pPr>
    <w:rPr>
      <w:rFonts w:eastAsiaTheme="majorEastAsia"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616"/>
    <w:rPr>
      <w:rFonts w:asciiTheme="majorHAnsi" w:eastAsiaTheme="majorEastAsia" w:hAnsiTheme="majorHAnsi" w:cstheme="majorBidi"/>
      <w:color w:val="43B02A"/>
      <w:sz w:val="48"/>
      <w:szCs w:val="28"/>
      <w:lang w:val="en-US"/>
    </w:rPr>
  </w:style>
  <w:style w:type="character" w:customStyle="1" w:styleId="Heading2Char">
    <w:name w:val="Heading 2 Char"/>
    <w:basedOn w:val="DefaultParagraphFont"/>
    <w:link w:val="Heading2"/>
    <w:uiPriority w:val="9"/>
    <w:rsid w:val="00751616"/>
    <w:rPr>
      <w:rFonts w:asciiTheme="majorHAnsi" w:eastAsiaTheme="majorEastAsia" w:hAnsiTheme="majorHAnsi" w:cstheme="majorBidi"/>
      <w:bCs/>
      <w:color w:val="0076A8"/>
      <w:sz w:val="24"/>
      <w:szCs w:val="26"/>
      <w:lang w:val="en-US"/>
    </w:rPr>
  </w:style>
  <w:style w:type="table" w:styleId="TableGrid">
    <w:name w:val="Table Grid"/>
    <w:basedOn w:val="TableNormal"/>
    <w:uiPriority w:val="59"/>
    <w:rsid w:val="001E016B"/>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paragraph" w:styleId="Header">
    <w:name w:val="header"/>
    <w:link w:val="HeaderChar"/>
    <w:uiPriority w:val="99"/>
    <w:rsid w:val="008631CE"/>
    <w:pPr>
      <w:tabs>
        <w:tab w:val="center" w:pos="4513"/>
        <w:tab w:val="right" w:pos="9026"/>
      </w:tabs>
      <w:spacing w:after="0" w:line="240" w:lineRule="auto"/>
    </w:pPr>
    <w:rPr>
      <w:b/>
      <w:sz w:val="14"/>
      <w:lang w:val="en-US"/>
    </w:rPr>
  </w:style>
  <w:style w:type="character" w:customStyle="1" w:styleId="HeaderChar">
    <w:name w:val="Header Char"/>
    <w:basedOn w:val="DefaultParagraphFont"/>
    <w:link w:val="Header"/>
    <w:uiPriority w:val="99"/>
    <w:rsid w:val="008631CE"/>
    <w:rPr>
      <w:b/>
      <w:sz w:val="14"/>
      <w:lang w:val="en-US"/>
    </w:rPr>
  </w:style>
  <w:style w:type="paragraph" w:styleId="Footer">
    <w:name w:val="footer"/>
    <w:basedOn w:val="Normal"/>
    <w:link w:val="FooterChar"/>
    <w:uiPriority w:val="99"/>
    <w:rsid w:val="001975EF"/>
    <w:pPr>
      <w:tabs>
        <w:tab w:val="right" w:pos="7371"/>
      </w:tabs>
      <w:spacing w:after="0" w:line="200" w:lineRule="atLeast"/>
    </w:pPr>
    <w:rPr>
      <w:sz w:val="16"/>
    </w:rPr>
  </w:style>
  <w:style w:type="character" w:customStyle="1" w:styleId="FooterChar">
    <w:name w:val="Footer Char"/>
    <w:basedOn w:val="DefaultParagraphFont"/>
    <w:link w:val="Footer"/>
    <w:uiPriority w:val="99"/>
    <w:rsid w:val="007550AB"/>
    <w:rPr>
      <w:sz w:val="16"/>
      <w:lang w:val="en-US"/>
    </w:rPr>
  </w:style>
  <w:style w:type="paragraph" w:styleId="BalloonText">
    <w:name w:val="Balloon Text"/>
    <w:basedOn w:val="Normal"/>
    <w:link w:val="BalloonTextChar"/>
    <w:uiPriority w:val="99"/>
    <w:semiHidden/>
    <w:rsid w:val="00C70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2C7"/>
    <w:rPr>
      <w:rFonts w:ascii="Tahoma" w:hAnsi="Tahoma" w:cs="Tahoma"/>
      <w:sz w:val="16"/>
      <w:szCs w:val="16"/>
    </w:rPr>
  </w:style>
  <w:style w:type="paragraph" w:customStyle="1" w:styleId="Subject">
    <w:name w:val="Subject"/>
    <w:basedOn w:val="Normal"/>
    <w:semiHidden/>
    <w:qFormat/>
    <w:rsid w:val="00A43B3E"/>
    <w:rPr>
      <w:b/>
    </w:rPr>
  </w:style>
  <w:style w:type="character" w:styleId="PlaceholderText">
    <w:name w:val="Placeholder Text"/>
    <w:basedOn w:val="DefaultParagraphFont"/>
    <w:uiPriority w:val="99"/>
    <w:semiHidden/>
    <w:rsid w:val="001975EF"/>
    <w:rPr>
      <w:color w:val="808080"/>
    </w:rPr>
  </w:style>
  <w:style w:type="paragraph" w:styleId="ListBullet">
    <w:name w:val="List Bullet"/>
    <w:basedOn w:val="Normal"/>
    <w:uiPriority w:val="99"/>
    <w:qFormat/>
    <w:rsid w:val="004C1DA7"/>
    <w:pPr>
      <w:numPr>
        <w:numId w:val="1"/>
      </w:numPr>
      <w:tabs>
        <w:tab w:val="clear" w:pos="360"/>
      </w:tabs>
      <w:spacing w:after="0"/>
      <w:ind w:left="284" w:hanging="284"/>
      <w:contextualSpacing/>
    </w:pPr>
  </w:style>
  <w:style w:type="paragraph" w:styleId="ListBullet2">
    <w:name w:val="List Bullet 2"/>
    <w:basedOn w:val="Normal"/>
    <w:uiPriority w:val="99"/>
    <w:qFormat/>
    <w:rsid w:val="002B4D02"/>
    <w:pPr>
      <w:numPr>
        <w:numId w:val="2"/>
      </w:numPr>
      <w:ind w:left="568" w:hanging="284"/>
      <w:contextualSpacing/>
    </w:pPr>
  </w:style>
  <w:style w:type="paragraph" w:styleId="ListNumber">
    <w:name w:val="List Number"/>
    <w:basedOn w:val="Normal"/>
    <w:uiPriority w:val="99"/>
    <w:qFormat/>
    <w:rsid w:val="009B5EF0"/>
    <w:pPr>
      <w:numPr>
        <w:numId w:val="3"/>
      </w:numPr>
      <w:tabs>
        <w:tab w:val="clear" w:pos="360"/>
      </w:tabs>
      <w:spacing w:after="0"/>
      <w:ind w:left="284" w:hanging="284"/>
      <w:contextualSpacing/>
    </w:pPr>
  </w:style>
  <w:style w:type="paragraph" w:styleId="ListNumber2">
    <w:name w:val="List Number 2"/>
    <w:basedOn w:val="Normal"/>
    <w:uiPriority w:val="99"/>
    <w:qFormat/>
    <w:rsid w:val="00A50A1F"/>
    <w:pPr>
      <w:numPr>
        <w:numId w:val="4"/>
      </w:numPr>
      <w:ind w:left="568" w:hanging="284"/>
      <w:contextualSpacing/>
    </w:pPr>
  </w:style>
  <w:style w:type="character" w:customStyle="1" w:styleId="Heading3Char">
    <w:name w:val="Heading 3 Char"/>
    <w:basedOn w:val="DefaultParagraphFont"/>
    <w:link w:val="Heading3"/>
    <w:uiPriority w:val="9"/>
    <w:rsid w:val="004C1DA7"/>
    <w:rPr>
      <w:rFonts w:asciiTheme="majorHAnsi" w:eastAsiaTheme="majorEastAsia" w:hAnsiTheme="majorHAnsi" w:cstheme="majorBidi"/>
      <w:b/>
      <w:bCs/>
      <w:color w:val="53565A" w:themeColor="background2"/>
      <w:sz w:val="20"/>
      <w:lang w:val="en-US"/>
    </w:rPr>
  </w:style>
  <w:style w:type="character" w:customStyle="1" w:styleId="Heading4Char">
    <w:name w:val="Heading 4 Char"/>
    <w:basedOn w:val="DefaultParagraphFont"/>
    <w:link w:val="Heading4"/>
    <w:uiPriority w:val="9"/>
    <w:semiHidden/>
    <w:rsid w:val="007550AB"/>
    <w:rPr>
      <w:rFonts w:asciiTheme="majorHAnsi" w:eastAsiaTheme="majorEastAsia" w:hAnsiTheme="majorHAnsi" w:cstheme="majorBidi"/>
      <w:b/>
      <w:bCs/>
      <w:iCs/>
      <w:color w:val="000000" w:themeColor="text1"/>
      <w:sz w:val="18"/>
      <w:lang w:val="en-US"/>
    </w:rPr>
  </w:style>
  <w:style w:type="paragraph" w:styleId="FootnoteText">
    <w:name w:val="footnote text"/>
    <w:basedOn w:val="Normal"/>
    <w:link w:val="FootnoteTextChar"/>
    <w:uiPriority w:val="99"/>
    <w:rsid w:val="00F3081C"/>
    <w:pPr>
      <w:spacing w:after="0" w:line="240" w:lineRule="auto"/>
    </w:pPr>
    <w:rPr>
      <w:sz w:val="16"/>
      <w:szCs w:val="20"/>
    </w:rPr>
  </w:style>
  <w:style w:type="character" w:customStyle="1" w:styleId="FootnoteTextChar">
    <w:name w:val="Footnote Text Char"/>
    <w:basedOn w:val="DefaultParagraphFont"/>
    <w:link w:val="FootnoteText"/>
    <w:uiPriority w:val="99"/>
    <w:rsid w:val="007550AB"/>
    <w:rPr>
      <w:sz w:val="16"/>
      <w:szCs w:val="20"/>
      <w:lang w:val="en-US"/>
    </w:rPr>
  </w:style>
  <w:style w:type="paragraph" w:customStyle="1" w:styleId="Documenttitle">
    <w:name w:val="Document title"/>
    <w:next w:val="Documentsubtitle"/>
    <w:qFormat/>
    <w:rsid w:val="00C24AA8"/>
    <w:pPr>
      <w:spacing w:after="0" w:line="440" w:lineRule="atLeast"/>
    </w:pPr>
    <w:rPr>
      <w:rFonts w:eastAsiaTheme="majorEastAsia" w:cstheme="majorBidi"/>
      <w:bCs/>
      <w:color w:val="86BC25" w:themeColor="accent1"/>
      <w:sz w:val="42"/>
      <w:szCs w:val="28"/>
    </w:rPr>
  </w:style>
  <w:style w:type="paragraph" w:customStyle="1" w:styleId="Subheading">
    <w:name w:val="Subheading"/>
    <w:basedOn w:val="Normal"/>
    <w:next w:val="Normal"/>
    <w:semiHidden/>
    <w:qFormat/>
    <w:rsid w:val="00D236E8"/>
    <w:pPr>
      <w:spacing w:after="0"/>
    </w:pPr>
    <w:rPr>
      <w:rFonts w:eastAsiaTheme="majorEastAsia" w:cstheme="majorBidi"/>
      <w:b/>
      <w:bCs/>
      <w:iCs/>
      <w:color w:val="000000" w:themeColor="text1"/>
    </w:rPr>
  </w:style>
  <w:style w:type="character" w:styleId="FootnoteReference">
    <w:name w:val="footnote reference"/>
    <w:basedOn w:val="DefaultParagraphFont"/>
    <w:uiPriority w:val="99"/>
    <w:semiHidden/>
    <w:rsid w:val="00412EA0"/>
    <w:rPr>
      <w:vertAlign w:val="superscript"/>
    </w:rPr>
  </w:style>
  <w:style w:type="paragraph" w:customStyle="1" w:styleId="Sectionintro">
    <w:name w:val="Section intro"/>
    <w:basedOn w:val="Normal"/>
    <w:next w:val="Normal"/>
    <w:qFormat/>
    <w:rsid w:val="004C1DA7"/>
    <w:pPr>
      <w:spacing w:line="360" w:lineRule="atLeast"/>
    </w:pPr>
    <w:rPr>
      <w:rFonts w:asciiTheme="minorHAnsi" w:hAnsiTheme="minorHAnsi"/>
      <w:sz w:val="28"/>
    </w:rPr>
  </w:style>
  <w:style w:type="paragraph" w:customStyle="1" w:styleId="Documentdate">
    <w:name w:val="Document date"/>
    <w:qFormat/>
    <w:rsid w:val="004C1DA7"/>
    <w:pPr>
      <w:spacing w:after="0" w:line="240" w:lineRule="atLeast"/>
    </w:pPr>
    <w:rPr>
      <w:sz w:val="32"/>
      <w:lang w:val="en-US"/>
    </w:rPr>
  </w:style>
  <w:style w:type="paragraph" w:customStyle="1" w:styleId="Sectiontitle">
    <w:name w:val="Section title"/>
    <w:basedOn w:val="Heading1"/>
    <w:next w:val="Normal"/>
    <w:qFormat/>
    <w:rsid w:val="004C1DA7"/>
    <w:pPr>
      <w:spacing w:after="480" w:line="720" w:lineRule="atLeast"/>
    </w:pPr>
    <w:rPr>
      <w:sz w:val="72"/>
    </w:rPr>
  </w:style>
  <w:style w:type="paragraph" w:customStyle="1" w:styleId="PulloutBlue">
    <w:name w:val="Pullout Blue"/>
    <w:basedOn w:val="Normal"/>
    <w:next w:val="Normal"/>
    <w:qFormat/>
    <w:rsid w:val="00401311"/>
    <w:pPr>
      <w:spacing w:line="360" w:lineRule="atLeast"/>
    </w:pPr>
    <w:rPr>
      <w:rFonts w:asciiTheme="minorHAnsi" w:hAnsiTheme="minorHAnsi"/>
      <w:color w:val="00A3E0"/>
      <w:sz w:val="32"/>
    </w:rPr>
  </w:style>
  <w:style w:type="paragraph" w:customStyle="1" w:styleId="Contacttext">
    <w:name w:val="Contact text"/>
    <w:basedOn w:val="Normal"/>
    <w:qFormat/>
    <w:rsid w:val="00D7732D"/>
    <w:pPr>
      <w:spacing w:after="0"/>
    </w:pPr>
  </w:style>
  <w:style w:type="paragraph" w:customStyle="1" w:styleId="Contactus">
    <w:name w:val="Contact us"/>
    <w:basedOn w:val="Contacttext"/>
    <w:next w:val="Contacttext"/>
    <w:qFormat/>
    <w:rsid w:val="00D7732D"/>
    <w:pPr>
      <w:spacing w:after="240" w:line="340" w:lineRule="atLeast"/>
    </w:pPr>
    <w:rPr>
      <w:sz w:val="28"/>
    </w:rPr>
  </w:style>
  <w:style w:type="paragraph" w:styleId="Caption">
    <w:name w:val="caption"/>
    <w:basedOn w:val="Normal"/>
    <w:next w:val="Normal"/>
    <w:uiPriority w:val="35"/>
    <w:qFormat/>
    <w:rsid w:val="00A50F5D"/>
    <w:pPr>
      <w:keepNext/>
      <w:spacing w:line="240" w:lineRule="auto"/>
    </w:pPr>
    <w:rPr>
      <w:rFonts w:asciiTheme="minorHAnsi" w:hAnsiTheme="minorHAnsi"/>
      <w:iCs/>
      <w:color w:val="53565A" w:themeColor="background2"/>
      <w:szCs w:val="18"/>
    </w:rPr>
  </w:style>
  <w:style w:type="character" w:styleId="Hyperlink">
    <w:name w:val="Hyperlink"/>
    <w:basedOn w:val="DefaultParagraphFont"/>
    <w:uiPriority w:val="99"/>
    <w:unhideWhenUsed/>
    <w:rsid w:val="00E94C20"/>
    <w:rPr>
      <w:color w:val="00A3E0" w:themeColor="hyperlink"/>
      <w:u w:val="single"/>
    </w:rPr>
  </w:style>
  <w:style w:type="paragraph" w:customStyle="1" w:styleId="PulloutGreen">
    <w:name w:val="Pullout Green"/>
    <w:basedOn w:val="PulloutBlue"/>
    <w:next w:val="Normal"/>
    <w:qFormat/>
    <w:rsid w:val="00A50F5D"/>
    <w:rPr>
      <w:color w:val="86BC25" w:themeColor="accent1"/>
    </w:rPr>
  </w:style>
  <w:style w:type="paragraph" w:customStyle="1" w:styleId="QuotesourceBlue">
    <w:name w:val="Quote source Blue"/>
    <w:basedOn w:val="Normal"/>
    <w:next w:val="Normal"/>
    <w:qFormat/>
    <w:rsid w:val="00971540"/>
    <w:pPr>
      <w:spacing w:line="200" w:lineRule="atLeast"/>
      <w:contextualSpacing/>
    </w:pPr>
    <w:rPr>
      <w:b/>
      <w:color w:val="00A3E0"/>
      <w:sz w:val="17"/>
    </w:rPr>
  </w:style>
  <w:style w:type="paragraph" w:customStyle="1" w:styleId="QuotesourceGreen">
    <w:name w:val="Quote source Green"/>
    <w:basedOn w:val="QuotesourceBlue"/>
    <w:next w:val="Normal"/>
    <w:qFormat/>
    <w:rsid w:val="00A50F5D"/>
    <w:rPr>
      <w:color w:val="86BC25" w:themeColor="accent1"/>
      <w:sz w:val="18"/>
    </w:rPr>
  </w:style>
  <w:style w:type="paragraph" w:customStyle="1" w:styleId="Paneltext">
    <w:name w:val="Panel text"/>
    <w:basedOn w:val="Normal"/>
    <w:qFormat/>
    <w:rsid w:val="00A50F5D"/>
    <w:rPr>
      <w:rFonts w:asciiTheme="minorHAnsi" w:hAnsiTheme="minorHAnsi"/>
      <w:color w:val="FFFFFF" w:themeColor="background1"/>
    </w:rPr>
  </w:style>
  <w:style w:type="paragraph" w:customStyle="1" w:styleId="Paneltitle">
    <w:name w:val="Panel title"/>
    <w:basedOn w:val="Paneltext"/>
    <w:next w:val="Paneltext"/>
    <w:qFormat/>
    <w:rsid w:val="00A50F5D"/>
    <w:pPr>
      <w:spacing w:line="360" w:lineRule="atLeast"/>
    </w:pPr>
    <w:rPr>
      <w:b/>
      <w:sz w:val="42"/>
    </w:rPr>
  </w:style>
  <w:style w:type="paragraph" w:customStyle="1" w:styleId="Formoreinfocalloutwhite8512ptPullOutStyles">
    <w:name w:val="For more info call out (white 8.5/12pt) (Pull Out Styles)"/>
    <w:basedOn w:val="Normal"/>
    <w:uiPriority w:val="99"/>
    <w:rsid w:val="00AE0FC7"/>
    <w:pPr>
      <w:tabs>
        <w:tab w:val="left" w:pos="283"/>
        <w:tab w:val="left" w:pos="567"/>
      </w:tabs>
      <w:suppressAutoHyphens/>
      <w:autoSpaceDE w:val="0"/>
      <w:autoSpaceDN w:val="0"/>
      <w:adjustRightInd w:val="0"/>
      <w:spacing w:after="0"/>
      <w:textAlignment w:val="center"/>
    </w:pPr>
    <w:rPr>
      <w:rFonts w:ascii="OpenSans-Bold" w:hAnsi="OpenSans-Bold" w:cs="OpenSans-Bold"/>
      <w:b/>
      <w:bCs/>
      <w:color w:val="FFFFFF"/>
      <w:spacing w:val="-2"/>
      <w:sz w:val="17"/>
      <w:szCs w:val="17"/>
    </w:rPr>
  </w:style>
  <w:style w:type="paragraph" w:customStyle="1" w:styleId="Documentsubtitle">
    <w:name w:val="Document subtitle"/>
    <w:basedOn w:val="Normal"/>
    <w:qFormat/>
    <w:rsid w:val="00C24AA8"/>
    <w:pPr>
      <w:spacing w:after="120" w:line="440" w:lineRule="atLeast"/>
    </w:pPr>
    <w:rPr>
      <w:rFonts w:asciiTheme="minorHAnsi" w:hAnsiTheme="minorHAnsi"/>
      <w:sz w:val="42"/>
    </w:rPr>
  </w:style>
  <w:style w:type="paragraph" w:customStyle="1" w:styleId="Contentstitle">
    <w:name w:val="Contents title"/>
    <w:basedOn w:val="Sectiontitle"/>
    <w:next w:val="Normal"/>
    <w:qFormat/>
    <w:rsid w:val="00244010"/>
  </w:style>
  <w:style w:type="paragraph" w:styleId="TOC1">
    <w:name w:val="toc 1"/>
    <w:basedOn w:val="Normal"/>
    <w:next w:val="Normal"/>
    <w:autoRedefine/>
    <w:uiPriority w:val="39"/>
    <w:rsid w:val="000B6C05"/>
    <w:pPr>
      <w:tabs>
        <w:tab w:val="right" w:pos="6935"/>
      </w:tabs>
      <w:spacing w:after="120" w:line="360" w:lineRule="atLeast"/>
    </w:pPr>
    <w:rPr>
      <w:sz w:val="28"/>
    </w:rPr>
  </w:style>
  <w:style w:type="paragraph" w:customStyle="1" w:styleId="Quotetext">
    <w:name w:val="Quote text"/>
    <w:basedOn w:val="PulloutBlue"/>
    <w:qFormat/>
    <w:rsid w:val="003E49BA"/>
    <w:pPr>
      <w:spacing w:after="0" w:line="720" w:lineRule="atLeast"/>
    </w:pPr>
    <w:rPr>
      <w:color w:val="FFFFFF" w:themeColor="background1"/>
      <w:sz w:val="60"/>
    </w:rPr>
  </w:style>
  <w:style w:type="paragraph" w:customStyle="1" w:styleId="Legaltext">
    <w:name w:val="Legal text"/>
    <w:basedOn w:val="Normal"/>
    <w:qFormat/>
    <w:rsid w:val="00BF6F8B"/>
    <w:pPr>
      <w:spacing w:after="0" w:line="180" w:lineRule="atLeast"/>
      <w:ind w:right="5387"/>
    </w:pPr>
    <w:rPr>
      <w:sz w:val="14"/>
    </w:rPr>
  </w:style>
  <w:style w:type="table" w:customStyle="1" w:styleId="Deloittetable">
    <w:name w:val="Deloitte table"/>
    <w:basedOn w:val="TableNormal"/>
    <w:uiPriority w:val="99"/>
    <w:rsid w:val="003B3379"/>
    <w:pPr>
      <w:spacing w:after="0" w:line="240" w:lineRule="auto"/>
    </w:pPr>
    <w:rPr>
      <w:sz w:val="17"/>
    </w:rPr>
    <w:tblPr>
      <w:tblBorders>
        <w:top w:val="single" w:sz="4" w:space="0" w:color="26890D" w:themeColor="accent3"/>
        <w:bottom w:val="single" w:sz="4" w:space="0" w:color="000000" w:themeColor="text1"/>
        <w:insideH w:val="single" w:sz="4" w:space="0" w:color="000000" w:themeColor="text1"/>
      </w:tblBorders>
      <w:tblCellMar>
        <w:top w:w="57" w:type="dxa"/>
        <w:left w:w="0" w:type="dxa"/>
        <w:bottom w:w="57" w:type="dxa"/>
        <w:right w:w="0" w:type="dxa"/>
      </w:tblCellMar>
    </w:tblPr>
    <w:tblStylePr w:type="firstRow">
      <w:tblPr/>
      <w:tcPr>
        <w:tcBorders>
          <w:top w:val="single" w:sz="24" w:space="0" w:color="26890D" w:themeColor="accent3"/>
        </w:tcBorders>
      </w:tcPr>
    </w:tblStylePr>
  </w:style>
  <w:style w:type="paragraph" w:customStyle="1" w:styleId="Tabletext">
    <w:name w:val="Table text"/>
    <w:basedOn w:val="Normal"/>
    <w:qFormat/>
    <w:rsid w:val="004D1F57"/>
    <w:pPr>
      <w:spacing w:after="0" w:line="200" w:lineRule="atLeast"/>
    </w:pPr>
    <w:rPr>
      <w:sz w:val="17"/>
    </w:rPr>
  </w:style>
  <w:style w:type="paragraph" w:customStyle="1" w:styleId="Tabletitle">
    <w:name w:val="Table title"/>
    <w:basedOn w:val="Tabletext"/>
    <w:qFormat/>
    <w:rsid w:val="004D1F57"/>
    <w:rPr>
      <w:b/>
      <w:color w:val="26890D" w:themeColor="accent3"/>
    </w:rPr>
  </w:style>
  <w:style w:type="paragraph" w:customStyle="1" w:styleId="SourcetextTableorChart">
    <w:name w:val="Source text Table or Chart"/>
    <w:basedOn w:val="Caption"/>
    <w:next w:val="Normal"/>
    <w:qFormat/>
    <w:rsid w:val="003B3379"/>
    <w:pPr>
      <w:spacing w:before="120"/>
    </w:pPr>
    <w:rPr>
      <w:sz w:val="14"/>
    </w:rPr>
  </w:style>
  <w:style w:type="paragraph" w:customStyle="1" w:styleId="Tablebullets">
    <w:name w:val="Table bullets"/>
    <w:basedOn w:val="Tabletext"/>
    <w:qFormat/>
    <w:rsid w:val="00DB4410"/>
    <w:pPr>
      <w:framePr w:hSpace="180" w:wrap="around" w:vAnchor="text" w:hAnchor="text" w:y="1"/>
      <w:numPr>
        <w:numId w:val="19"/>
      </w:numPr>
      <w:ind w:left="284" w:hanging="284"/>
      <w:suppressOverlap/>
    </w:pPr>
  </w:style>
  <w:style w:type="paragraph" w:customStyle="1" w:styleId="Tablenumbered">
    <w:name w:val="Table numbered"/>
    <w:basedOn w:val="Tabletext"/>
    <w:qFormat/>
    <w:rsid w:val="00DB4410"/>
    <w:pPr>
      <w:framePr w:hSpace="180" w:wrap="around" w:vAnchor="text" w:hAnchor="text" w:y="1"/>
      <w:numPr>
        <w:numId w:val="20"/>
      </w:numPr>
      <w:ind w:left="284" w:hanging="284"/>
      <w:suppressOverlap/>
    </w:pPr>
  </w:style>
  <w:style w:type="paragraph" w:customStyle="1" w:styleId="Charttitle">
    <w:name w:val="Chart title"/>
    <w:basedOn w:val="Heading2"/>
    <w:qFormat/>
    <w:rsid w:val="009E24F0"/>
    <w:pPr>
      <w:framePr w:hSpace="181" w:wrap="around" w:vAnchor="text" w:hAnchor="text" w:y="1"/>
      <w:suppressOverlap/>
    </w:pPr>
  </w:style>
  <w:style w:type="character" w:styleId="IntenseEmphasis">
    <w:name w:val="Intense Emphasis"/>
    <w:basedOn w:val="DefaultParagraphFont"/>
    <w:uiPriority w:val="21"/>
    <w:qFormat/>
    <w:rsid w:val="00971540"/>
    <w:rPr>
      <w:i/>
      <w:iCs/>
      <w:color w:val="86BC25" w:themeColor="accent1"/>
    </w:rPr>
  </w:style>
  <w:style w:type="paragraph" w:styleId="NormalWeb">
    <w:name w:val="Normal (Web)"/>
    <w:basedOn w:val="Normal"/>
    <w:uiPriority w:val="99"/>
    <w:unhideWhenUsed/>
    <w:rsid w:val="00B87037"/>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UnresolvedMention">
    <w:name w:val="Unresolved Mention"/>
    <w:basedOn w:val="DefaultParagraphFont"/>
    <w:uiPriority w:val="99"/>
    <w:semiHidden/>
    <w:unhideWhenUsed/>
    <w:rsid w:val="00BF54DF"/>
    <w:rPr>
      <w:color w:val="605E5C"/>
      <w:shd w:val="clear" w:color="auto" w:fill="E1DFDD"/>
    </w:rPr>
  </w:style>
  <w:style w:type="paragraph" w:styleId="TOCHeading">
    <w:name w:val="TOC Heading"/>
    <w:basedOn w:val="Heading1"/>
    <w:next w:val="Normal"/>
    <w:uiPriority w:val="39"/>
    <w:unhideWhenUsed/>
    <w:qFormat/>
    <w:rsid w:val="00105DFF"/>
    <w:pPr>
      <w:spacing w:before="240" w:line="259" w:lineRule="auto"/>
      <w:outlineLvl w:val="9"/>
    </w:pPr>
    <w:rPr>
      <w:b w:val="0"/>
      <w:bCs/>
      <w:color w:val="638C1B" w:themeColor="accent1" w:themeShade="BF"/>
      <w:sz w:val="32"/>
      <w:szCs w:val="32"/>
    </w:rPr>
  </w:style>
  <w:style w:type="paragraph" w:styleId="TOC2">
    <w:name w:val="toc 2"/>
    <w:basedOn w:val="Normal"/>
    <w:next w:val="Normal"/>
    <w:autoRedefine/>
    <w:uiPriority w:val="39"/>
    <w:unhideWhenUsed/>
    <w:rsid w:val="00751616"/>
    <w:pPr>
      <w:spacing w:after="100"/>
      <w:ind w:left="200"/>
    </w:pPr>
  </w:style>
  <w:style w:type="paragraph" w:styleId="TOC3">
    <w:name w:val="toc 3"/>
    <w:basedOn w:val="Normal"/>
    <w:next w:val="Normal"/>
    <w:autoRedefine/>
    <w:uiPriority w:val="39"/>
    <w:unhideWhenUsed/>
    <w:rsid w:val="0069566B"/>
    <w:pPr>
      <w:spacing w:after="100"/>
      <w:ind w:left="400"/>
    </w:pPr>
  </w:style>
  <w:style w:type="character" w:styleId="FollowedHyperlink">
    <w:name w:val="FollowedHyperlink"/>
    <w:basedOn w:val="DefaultParagraphFont"/>
    <w:uiPriority w:val="99"/>
    <w:semiHidden/>
    <w:unhideWhenUsed/>
    <w:rsid w:val="003F6DAA"/>
    <w:rPr>
      <w:color w:val="7F7F7F" w:themeColor="followedHyperlink"/>
      <w:u w:val="single"/>
    </w:rPr>
  </w:style>
  <w:style w:type="paragraph" w:styleId="ListParagraph">
    <w:name w:val="List Paragraph"/>
    <w:basedOn w:val="Normal"/>
    <w:uiPriority w:val="34"/>
    <w:qFormat/>
    <w:rsid w:val="00E824D8"/>
    <w:pPr>
      <w:ind w:left="720"/>
      <w:contextualSpacing/>
    </w:pPr>
  </w:style>
  <w:style w:type="character" w:styleId="SubtleEmphasis">
    <w:name w:val="Subtle Emphasis"/>
    <w:basedOn w:val="DefaultParagraphFont"/>
    <w:uiPriority w:val="19"/>
    <w:qFormat/>
    <w:rsid w:val="0038048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1502">
      <w:bodyDiv w:val="1"/>
      <w:marLeft w:val="0"/>
      <w:marRight w:val="0"/>
      <w:marTop w:val="0"/>
      <w:marBottom w:val="0"/>
      <w:divBdr>
        <w:top w:val="none" w:sz="0" w:space="0" w:color="auto"/>
        <w:left w:val="none" w:sz="0" w:space="0" w:color="auto"/>
        <w:bottom w:val="none" w:sz="0" w:space="0" w:color="auto"/>
        <w:right w:val="none" w:sz="0" w:space="0" w:color="auto"/>
      </w:divBdr>
    </w:div>
    <w:div w:id="76833084">
      <w:bodyDiv w:val="1"/>
      <w:marLeft w:val="0"/>
      <w:marRight w:val="0"/>
      <w:marTop w:val="0"/>
      <w:marBottom w:val="0"/>
      <w:divBdr>
        <w:top w:val="none" w:sz="0" w:space="0" w:color="auto"/>
        <w:left w:val="none" w:sz="0" w:space="0" w:color="auto"/>
        <w:bottom w:val="none" w:sz="0" w:space="0" w:color="auto"/>
        <w:right w:val="none" w:sz="0" w:space="0" w:color="auto"/>
      </w:divBdr>
    </w:div>
    <w:div w:id="167251236">
      <w:bodyDiv w:val="1"/>
      <w:marLeft w:val="0"/>
      <w:marRight w:val="0"/>
      <w:marTop w:val="0"/>
      <w:marBottom w:val="0"/>
      <w:divBdr>
        <w:top w:val="none" w:sz="0" w:space="0" w:color="auto"/>
        <w:left w:val="none" w:sz="0" w:space="0" w:color="auto"/>
        <w:bottom w:val="none" w:sz="0" w:space="0" w:color="auto"/>
        <w:right w:val="none" w:sz="0" w:space="0" w:color="auto"/>
      </w:divBdr>
    </w:div>
    <w:div w:id="446777640">
      <w:bodyDiv w:val="1"/>
      <w:marLeft w:val="0"/>
      <w:marRight w:val="0"/>
      <w:marTop w:val="0"/>
      <w:marBottom w:val="0"/>
      <w:divBdr>
        <w:top w:val="none" w:sz="0" w:space="0" w:color="auto"/>
        <w:left w:val="none" w:sz="0" w:space="0" w:color="auto"/>
        <w:bottom w:val="none" w:sz="0" w:space="0" w:color="auto"/>
        <w:right w:val="none" w:sz="0" w:space="0" w:color="auto"/>
      </w:divBdr>
    </w:div>
    <w:div w:id="652029818">
      <w:bodyDiv w:val="1"/>
      <w:marLeft w:val="0"/>
      <w:marRight w:val="0"/>
      <w:marTop w:val="0"/>
      <w:marBottom w:val="0"/>
      <w:divBdr>
        <w:top w:val="none" w:sz="0" w:space="0" w:color="auto"/>
        <w:left w:val="none" w:sz="0" w:space="0" w:color="auto"/>
        <w:bottom w:val="none" w:sz="0" w:space="0" w:color="auto"/>
        <w:right w:val="none" w:sz="0" w:space="0" w:color="auto"/>
      </w:divBdr>
    </w:div>
    <w:div w:id="1100023586">
      <w:bodyDiv w:val="1"/>
      <w:marLeft w:val="0"/>
      <w:marRight w:val="0"/>
      <w:marTop w:val="0"/>
      <w:marBottom w:val="0"/>
      <w:divBdr>
        <w:top w:val="none" w:sz="0" w:space="0" w:color="auto"/>
        <w:left w:val="none" w:sz="0" w:space="0" w:color="auto"/>
        <w:bottom w:val="none" w:sz="0" w:space="0" w:color="auto"/>
        <w:right w:val="none" w:sz="0" w:space="0" w:color="auto"/>
      </w:divBdr>
    </w:div>
    <w:div w:id="1233660730">
      <w:bodyDiv w:val="1"/>
      <w:marLeft w:val="0"/>
      <w:marRight w:val="0"/>
      <w:marTop w:val="0"/>
      <w:marBottom w:val="0"/>
      <w:divBdr>
        <w:top w:val="none" w:sz="0" w:space="0" w:color="auto"/>
        <w:left w:val="none" w:sz="0" w:space="0" w:color="auto"/>
        <w:bottom w:val="none" w:sz="0" w:space="0" w:color="auto"/>
        <w:right w:val="none" w:sz="0" w:space="0" w:color="auto"/>
      </w:divBdr>
    </w:div>
    <w:div w:id="1442189122">
      <w:bodyDiv w:val="1"/>
      <w:marLeft w:val="0"/>
      <w:marRight w:val="0"/>
      <w:marTop w:val="0"/>
      <w:marBottom w:val="0"/>
      <w:divBdr>
        <w:top w:val="none" w:sz="0" w:space="0" w:color="auto"/>
        <w:left w:val="none" w:sz="0" w:space="0" w:color="auto"/>
        <w:bottom w:val="none" w:sz="0" w:space="0" w:color="auto"/>
        <w:right w:val="none" w:sz="0" w:space="0" w:color="auto"/>
      </w:divBdr>
    </w:div>
    <w:div w:id="1550989918">
      <w:bodyDiv w:val="1"/>
      <w:marLeft w:val="0"/>
      <w:marRight w:val="0"/>
      <w:marTop w:val="0"/>
      <w:marBottom w:val="0"/>
      <w:divBdr>
        <w:top w:val="none" w:sz="0" w:space="0" w:color="auto"/>
        <w:left w:val="none" w:sz="0" w:space="0" w:color="auto"/>
        <w:bottom w:val="none" w:sz="0" w:space="0" w:color="auto"/>
        <w:right w:val="none" w:sz="0" w:space="0" w:color="auto"/>
      </w:divBdr>
    </w:div>
    <w:div w:id="1910798139">
      <w:bodyDiv w:val="1"/>
      <w:marLeft w:val="0"/>
      <w:marRight w:val="0"/>
      <w:marTop w:val="0"/>
      <w:marBottom w:val="0"/>
      <w:divBdr>
        <w:top w:val="none" w:sz="0" w:space="0" w:color="auto"/>
        <w:left w:val="none" w:sz="0" w:space="0" w:color="auto"/>
        <w:bottom w:val="none" w:sz="0" w:space="0" w:color="auto"/>
        <w:right w:val="none" w:sz="0" w:space="0" w:color="auto"/>
      </w:divBdr>
    </w:div>
    <w:div w:id="1995445577">
      <w:bodyDiv w:val="1"/>
      <w:marLeft w:val="0"/>
      <w:marRight w:val="0"/>
      <w:marTop w:val="0"/>
      <w:marBottom w:val="0"/>
      <w:divBdr>
        <w:top w:val="none" w:sz="0" w:space="0" w:color="auto"/>
        <w:left w:val="none" w:sz="0" w:space="0" w:color="auto"/>
        <w:bottom w:val="none" w:sz="0" w:space="0" w:color="auto"/>
        <w:right w:val="none" w:sz="0" w:space="0" w:color="auto"/>
      </w:divBdr>
    </w:div>
    <w:div w:id="2024627954">
      <w:bodyDiv w:val="1"/>
      <w:marLeft w:val="0"/>
      <w:marRight w:val="0"/>
      <w:marTop w:val="0"/>
      <w:marBottom w:val="0"/>
      <w:divBdr>
        <w:top w:val="none" w:sz="0" w:space="0" w:color="auto"/>
        <w:left w:val="none" w:sz="0" w:space="0" w:color="auto"/>
        <w:bottom w:val="none" w:sz="0" w:space="0" w:color="auto"/>
        <w:right w:val="none" w:sz="0" w:space="0" w:color="auto"/>
      </w:divBdr>
    </w:div>
    <w:div w:id="211793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kothapalli\Documents\Projects\2020\March\Templafy%20conversion\Verdana%20font\Proposal_Template_A4_3col.dotx" TargetMode="External"/></Relationships>
</file>

<file path=word/theme/theme1.xml><?xml version="1.0" encoding="utf-8"?>
<a:theme xmlns:a="http://schemas.openxmlformats.org/drawingml/2006/main" name="Deloitte Brand Theme">
  <a:themeElements>
    <a:clrScheme name="Custom 1">
      <a:dk1>
        <a:sysClr val="windowText" lastClr="000000"/>
      </a:dk1>
      <a:lt1>
        <a:sysClr val="window" lastClr="FFFFFF"/>
      </a:lt1>
      <a:dk2>
        <a:srgbClr val="D0D0CE"/>
      </a:dk2>
      <a:lt2>
        <a:srgbClr val="53565A"/>
      </a:lt2>
      <a:accent1>
        <a:srgbClr val="86BC25"/>
      </a:accent1>
      <a:accent2>
        <a:srgbClr val="43B02A"/>
      </a:accent2>
      <a:accent3>
        <a:srgbClr val="26890D"/>
      </a:accent3>
      <a:accent4>
        <a:srgbClr val="046A38"/>
      </a:accent4>
      <a:accent5>
        <a:srgbClr val="0D8390"/>
      </a:accent5>
      <a:accent6>
        <a:srgbClr val="007CB0"/>
      </a:accent6>
      <a:hlink>
        <a:srgbClr val="00A3E0"/>
      </a:hlink>
      <a:folHlink>
        <a:srgbClr val="7F7F7F"/>
      </a:folHlink>
    </a:clrScheme>
    <a:fontScheme name="Deloitte">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 Brand Theme" id="{25049939-F45C-468E-9BFD-6DA761B8498D}" vid="{209F14B4-8B24-4C73-BD36-0068D8B1E23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E16609F1792B4F90FBE6760475EC63" ma:contentTypeVersion="9" ma:contentTypeDescription="Create a new document." ma:contentTypeScope="" ma:versionID="776568435b71480af1658b9ef6ab4d1b">
  <xsd:schema xmlns:xsd="http://www.w3.org/2001/XMLSchema" xmlns:xs="http://www.w3.org/2001/XMLSchema" xmlns:p="http://schemas.microsoft.com/office/2006/metadata/properties" xmlns:ns3="23bb18d2-1ae5-4e18-ab08-9b547546c8c2" targetNamespace="http://schemas.microsoft.com/office/2006/metadata/properties" ma:root="true" ma:fieldsID="423f88b44201cba0e118991fe3474467" ns3:_="">
    <xsd:import namespace="23bb18d2-1ae5-4e18-ab08-9b547546c8c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bb18d2-1ae5-4e18-ab08-9b547546c8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8058A-1210-4273-9600-AF96F4D18889}">
  <ds:schemaRefs>
    <ds:schemaRef ds:uri="http://schemas.microsoft.com/sharepoint/v3/contenttype/forms"/>
  </ds:schemaRefs>
</ds:datastoreItem>
</file>

<file path=customXml/itemProps2.xml><?xml version="1.0" encoding="utf-8"?>
<ds:datastoreItem xmlns:ds="http://schemas.openxmlformats.org/officeDocument/2006/customXml" ds:itemID="{DEE90898-8843-474F-8694-96A2254344B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32B05AE-AB6F-462B-8CBD-91C936AA78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bb18d2-1ae5-4e18-ab08-9b547546c8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BC6274-9F52-42BF-A57A-353429260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Proposal_Template_A4_3col</Template>
  <TotalTime>193</TotalTime>
  <Pages>4</Pages>
  <Words>258</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Kothapalli, Lokesh</dc:creator>
  <cp:keywords/>
  <dc:description/>
  <cp:lastModifiedBy>Brand, Thijmen</cp:lastModifiedBy>
  <cp:revision>7</cp:revision>
  <cp:lastPrinted>2016-04-04T15:14:00Z</cp:lastPrinted>
  <dcterms:created xsi:type="dcterms:W3CDTF">2023-01-23T15:56:00Z</dcterms:created>
  <dcterms:modified xsi:type="dcterms:W3CDTF">2023-01-23T19:09:00Z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0x0101007DE16609F1792B4F90FBE6760475EC63</vt:lpwstr>
  </property>
  <property fmtid="{D5CDD505-2E9C-101B-9397-08002B2CF9AE}" pid="3" name="MSIP_Label_ea60d57e-af5b-4752-ac57-3e4f28ca11dc_Enabled">
    <vt:lpwstr>true</vt:lpwstr>
  </property>
  <property fmtid="{D5CDD505-2E9C-101B-9397-08002B2CF9AE}" pid="4" name="MSIP_Label_ea60d57e-af5b-4752-ac57-3e4f28ca11dc_SetDate">
    <vt:lpwstr>2022-04-09T09:02:45Z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e523d8a5-df82-43ab-aa3c-ea6183d44ebc</vt:lpwstr>
  </property>
  <property fmtid="{D5CDD505-2E9C-101B-9397-08002B2CF9AE}" pid="9" name="MSIP_Label_ea60d57e-af5b-4752-ac57-3e4f28ca11dc_ContentBits">
    <vt:lpwstr>0</vt:lpwstr>
  </property>
</Properties>
</file>